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D21" w:rsidRPr="00B87DBD" w:rsidRDefault="00C72D21" w:rsidP="00C72D21">
      <w:pPr>
        <w:pStyle w:val="a3"/>
        <w:jc w:val="center"/>
      </w:pPr>
      <w:r w:rsidRPr="00B87DBD">
        <w:t>СОВЕТ ДЕПУТАТОВ МЕДАЕВСКОГО  СЕЛЬСКОГО ПОСЕЛЕНИЯ</w:t>
      </w:r>
    </w:p>
    <w:p w:rsidR="00C72D21" w:rsidRPr="00B87DBD" w:rsidRDefault="00C72D21" w:rsidP="00C72D21">
      <w:pPr>
        <w:pStyle w:val="a3"/>
        <w:jc w:val="center"/>
      </w:pPr>
      <w:r w:rsidRPr="00B87DBD">
        <w:t>ЧАМЗИНСКОГО МУНИЦИПАЛЬНОГО РАЙОНА</w:t>
      </w:r>
    </w:p>
    <w:p w:rsidR="00C72D21" w:rsidRPr="00B87DBD" w:rsidRDefault="00C72D21" w:rsidP="00C72D21">
      <w:pPr>
        <w:pStyle w:val="a3"/>
        <w:jc w:val="center"/>
      </w:pPr>
      <w:r w:rsidRPr="00B87DBD">
        <w:t>РЕСПУБЛИКИ МОРДОВИЯ</w:t>
      </w:r>
    </w:p>
    <w:p w:rsidR="00C72D21" w:rsidRPr="00B87DBD" w:rsidRDefault="00C72D21" w:rsidP="00C72D21">
      <w:pPr>
        <w:pStyle w:val="a3"/>
        <w:jc w:val="center"/>
      </w:pPr>
    </w:p>
    <w:p w:rsidR="00C72D21" w:rsidRPr="00B87DBD" w:rsidRDefault="00C72D21" w:rsidP="00C72D21">
      <w:pPr>
        <w:pStyle w:val="a3"/>
        <w:jc w:val="center"/>
      </w:pPr>
      <w:r w:rsidRPr="00B87DBD">
        <w:t>РЕШЕНИЕ</w:t>
      </w:r>
    </w:p>
    <w:p w:rsidR="00C72D21" w:rsidRPr="00B87DBD" w:rsidRDefault="00C72D21" w:rsidP="00C72D21">
      <w:pPr>
        <w:pStyle w:val="a3"/>
        <w:jc w:val="center"/>
      </w:pPr>
      <w:r w:rsidRPr="00B87DBD">
        <w:t>(</w:t>
      </w:r>
      <w:r w:rsidR="00B87DBD">
        <w:rPr>
          <w:lang w:val="en-US"/>
        </w:rPr>
        <w:t>XL</w:t>
      </w:r>
      <w:r w:rsidRPr="00B87DBD">
        <w:t>-я внеочередная сессия)</w:t>
      </w:r>
    </w:p>
    <w:p w:rsidR="00C72D21" w:rsidRPr="00B87DBD" w:rsidRDefault="00C72D21" w:rsidP="00C72D21">
      <w:pPr>
        <w:pStyle w:val="a3"/>
        <w:jc w:val="center"/>
      </w:pPr>
    </w:p>
    <w:p w:rsidR="00C72D21" w:rsidRPr="00B87DBD" w:rsidRDefault="00B87DBD" w:rsidP="00C72D21">
      <w:pPr>
        <w:pStyle w:val="a3"/>
        <w:jc w:val="center"/>
      </w:pPr>
      <w:r w:rsidRPr="00B87DBD">
        <w:t>02</w:t>
      </w:r>
      <w:r w:rsidR="00C72D21" w:rsidRPr="00B87DBD">
        <w:t>.</w:t>
      </w:r>
      <w:r w:rsidRPr="00B87DBD">
        <w:t>04</w:t>
      </w:r>
      <w:r>
        <w:t>.</w:t>
      </w:r>
      <w:r w:rsidR="00C72D21" w:rsidRPr="00B87DBD">
        <w:t xml:space="preserve">2024 г.                                                                                  № </w:t>
      </w:r>
      <w:r>
        <w:t>98</w:t>
      </w:r>
    </w:p>
    <w:p w:rsidR="00C72D21" w:rsidRPr="00B87DBD" w:rsidRDefault="00C72D21" w:rsidP="00C72D21">
      <w:pPr>
        <w:pStyle w:val="a3"/>
        <w:jc w:val="center"/>
      </w:pPr>
      <w:r w:rsidRPr="00B87DBD">
        <w:t>с. Медаево</w:t>
      </w:r>
    </w:p>
    <w:p w:rsidR="00FF1C5D" w:rsidRDefault="00FF1C5D" w:rsidP="00FF1C5D"/>
    <w:p w:rsidR="00FF1C5D" w:rsidRPr="00B87DBD" w:rsidRDefault="00FF1C5D" w:rsidP="00B87DBD">
      <w:pPr>
        <w:spacing w:after="0" w:line="240" w:lineRule="auto"/>
        <w:jc w:val="center"/>
        <w:rPr>
          <w:rFonts w:ascii="Times New Roman" w:eastAsia="Times New Roman" w:hAnsi="Times New Roman" w:cs="Times New Roman"/>
          <w:b/>
          <w:sz w:val="28"/>
          <w:szCs w:val="28"/>
        </w:rPr>
      </w:pPr>
      <w:r w:rsidRPr="00B87DBD">
        <w:rPr>
          <w:rFonts w:ascii="Times New Roman" w:eastAsia="Times New Roman" w:hAnsi="Times New Roman" w:cs="Times New Roman"/>
          <w:b/>
          <w:sz w:val="28"/>
          <w:szCs w:val="28"/>
        </w:rPr>
        <w:t>Об утверждении Правил землепользования и застройки Медаевского сельского поселения Чамзинского муниципаль</w:t>
      </w:r>
      <w:r w:rsidR="00B87DBD" w:rsidRPr="00B87DBD">
        <w:rPr>
          <w:rFonts w:ascii="Times New Roman" w:eastAsia="Times New Roman" w:hAnsi="Times New Roman" w:cs="Times New Roman"/>
          <w:b/>
          <w:sz w:val="28"/>
          <w:szCs w:val="28"/>
        </w:rPr>
        <w:t>ного района Республики Мордовия</w:t>
      </w:r>
    </w:p>
    <w:p w:rsidR="00FF1C5D" w:rsidRDefault="00FF1C5D" w:rsidP="00FF1C5D">
      <w:pPr>
        <w:spacing w:after="0" w:line="240" w:lineRule="auto"/>
        <w:jc w:val="both"/>
        <w:rPr>
          <w:rFonts w:ascii="Times New Roman" w:eastAsia="Times New Roman" w:hAnsi="Times New Roman" w:cs="Times New Roman"/>
          <w:sz w:val="28"/>
          <w:szCs w:val="28"/>
        </w:rPr>
      </w:pPr>
    </w:p>
    <w:p w:rsidR="00FF1C5D" w:rsidRPr="008E5E9B" w:rsidRDefault="00FF1C5D" w:rsidP="00FF1C5D">
      <w:pPr>
        <w:spacing w:after="0" w:line="240" w:lineRule="auto"/>
        <w:jc w:val="both"/>
        <w:rPr>
          <w:rFonts w:ascii="Times New Roman" w:eastAsia="Times New Roman" w:hAnsi="Times New Roman" w:cs="Times New Roman"/>
          <w:b/>
          <w:sz w:val="28"/>
          <w:szCs w:val="28"/>
        </w:rPr>
      </w:pPr>
      <w:r w:rsidRPr="008E5E9B">
        <w:rPr>
          <w:rFonts w:ascii="Times New Roman" w:eastAsia="Times New Roman" w:hAnsi="Times New Roman" w:cs="Times New Roman"/>
          <w:sz w:val="28"/>
          <w:szCs w:val="28"/>
        </w:rPr>
        <w:t xml:space="preserve">       В соответствии с пунктом 1 статьи 32 главы 4 Градостроительного кодекса Российской Федерации от 29.12.2004 года № 190- ФЗ (с изменениями и дополнениями),</w:t>
      </w:r>
      <w:r w:rsidRPr="008E5E9B">
        <w:rPr>
          <w:rFonts w:ascii="Times New Roman" w:eastAsia="Times New Roman" w:hAnsi="Times New Roman" w:cs="Times New Roman"/>
          <w:b/>
          <w:sz w:val="28"/>
          <w:szCs w:val="28"/>
        </w:rPr>
        <w:t xml:space="preserve"> Совет депутатов </w:t>
      </w:r>
      <w:r>
        <w:rPr>
          <w:rFonts w:ascii="Times New Roman" w:eastAsia="Times New Roman" w:hAnsi="Times New Roman" w:cs="Times New Roman"/>
          <w:b/>
          <w:sz w:val="28"/>
          <w:szCs w:val="28"/>
        </w:rPr>
        <w:t xml:space="preserve">Медаевского сельского </w:t>
      </w:r>
      <w:r w:rsidRPr="008E5E9B">
        <w:rPr>
          <w:rFonts w:ascii="Times New Roman" w:eastAsia="Times New Roman" w:hAnsi="Times New Roman" w:cs="Times New Roman"/>
          <w:b/>
          <w:sz w:val="28"/>
          <w:szCs w:val="28"/>
        </w:rPr>
        <w:t xml:space="preserve"> поселения </w:t>
      </w:r>
      <w:r>
        <w:rPr>
          <w:rFonts w:ascii="Times New Roman" w:eastAsia="Times New Roman" w:hAnsi="Times New Roman" w:cs="Times New Roman"/>
          <w:b/>
          <w:sz w:val="28"/>
          <w:szCs w:val="28"/>
        </w:rPr>
        <w:t xml:space="preserve"> </w:t>
      </w:r>
      <w:r w:rsidRPr="008E5E9B">
        <w:rPr>
          <w:rFonts w:ascii="Times New Roman" w:eastAsia="Times New Roman" w:hAnsi="Times New Roman" w:cs="Times New Roman"/>
          <w:b/>
          <w:sz w:val="28"/>
          <w:szCs w:val="28"/>
        </w:rPr>
        <w:t>РЕШИЛ:</w:t>
      </w:r>
    </w:p>
    <w:p w:rsidR="00FF1C5D" w:rsidRPr="008E5E9B" w:rsidRDefault="00FF1C5D" w:rsidP="00FF1C5D">
      <w:pPr>
        <w:spacing w:after="0" w:line="240" w:lineRule="auto"/>
        <w:jc w:val="both"/>
        <w:rPr>
          <w:rFonts w:ascii="Times New Roman" w:eastAsia="Times New Roman" w:hAnsi="Times New Roman" w:cs="Times New Roman"/>
          <w:b/>
          <w:sz w:val="28"/>
          <w:szCs w:val="28"/>
        </w:rPr>
      </w:pPr>
    </w:p>
    <w:p w:rsidR="00FF1C5D" w:rsidRPr="008E5E9B" w:rsidRDefault="00FF1C5D" w:rsidP="00FF1C5D">
      <w:pPr>
        <w:spacing w:after="0" w:line="240" w:lineRule="auto"/>
        <w:jc w:val="both"/>
        <w:rPr>
          <w:rFonts w:ascii="Times New Roman" w:eastAsia="Times New Roman" w:hAnsi="Times New Roman" w:cs="Times New Roman"/>
          <w:sz w:val="28"/>
          <w:szCs w:val="28"/>
        </w:rPr>
      </w:pPr>
      <w:r w:rsidRPr="008E5E9B">
        <w:rPr>
          <w:rFonts w:ascii="Times New Roman" w:eastAsia="Times New Roman" w:hAnsi="Times New Roman" w:cs="Times New Roman"/>
          <w:sz w:val="28"/>
          <w:szCs w:val="28"/>
        </w:rPr>
        <w:t xml:space="preserve">1. Утвердить  Правила землепользования и застройки  </w:t>
      </w:r>
      <w:r>
        <w:rPr>
          <w:rFonts w:ascii="Times New Roman" w:eastAsia="Times New Roman" w:hAnsi="Times New Roman" w:cs="Times New Roman"/>
          <w:sz w:val="28"/>
          <w:szCs w:val="28"/>
        </w:rPr>
        <w:t>Медаевского сельского</w:t>
      </w:r>
      <w:r w:rsidRPr="008E5E9B">
        <w:rPr>
          <w:rFonts w:ascii="Times New Roman" w:eastAsia="Times New Roman" w:hAnsi="Times New Roman" w:cs="Times New Roman"/>
          <w:sz w:val="28"/>
          <w:szCs w:val="28"/>
        </w:rPr>
        <w:t xml:space="preserve"> поселения Чамзинского муниципального района Республики Мордовия.</w:t>
      </w:r>
    </w:p>
    <w:p w:rsidR="00FF1C5D" w:rsidRPr="008E5E9B" w:rsidRDefault="00FF1C5D" w:rsidP="00FF1C5D">
      <w:pPr>
        <w:spacing w:after="0" w:line="240" w:lineRule="auto"/>
        <w:jc w:val="both"/>
        <w:rPr>
          <w:rFonts w:ascii="Times New Roman" w:eastAsia="Times New Roman" w:hAnsi="Times New Roman" w:cs="Times New Roman"/>
          <w:sz w:val="28"/>
          <w:szCs w:val="28"/>
        </w:rPr>
      </w:pPr>
      <w:r w:rsidRPr="008E5E9B">
        <w:rPr>
          <w:rFonts w:ascii="Times New Roman" w:eastAsia="Times New Roman" w:hAnsi="Times New Roman" w:cs="Times New Roman"/>
          <w:sz w:val="28"/>
          <w:szCs w:val="28"/>
        </w:rPr>
        <w:t xml:space="preserve">2. Решение Совета депутатов </w:t>
      </w:r>
      <w:r>
        <w:rPr>
          <w:rFonts w:ascii="Times New Roman" w:eastAsia="Times New Roman" w:hAnsi="Times New Roman" w:cs="Times New Roman"/>
          <w:sz w:val="28"/>
          <w:szCs w:val="28"/>
        </w:rPr>
        <w:t>Медаевского сельского</w:t>
      </w:r>
      <w:r w:rsidRPr="008E5E9B">
        <w:rPr>
          <w:rFonts w:ascii="Times New Roman" w:eastAsia="Times New Roman" w:hAnsi="Times New Roman" w:cs="Times New Roman"/>
          <w:sz w:val="28"/>
          <w:szCs w:val="28"/>
        </w:rPr>
        <w:t xml:space="preserve"> поселения </w:t>
      </w:r>
      <w:r w:rsidR="001F1015" w:rsidRPr="00C22D02">
        <w:rPr>
          <w:rFonts w:ascii="Times New Roman" w:eastAsia="Times New Roman" w:hAnsi="Times New Roman" w:cs="Times New Roman"/>
          <w:sz w:val="28"/>
          <w:szCs w:val="28"/>
        </w:rPr>
        <w:t>от 23.03.2017 года № 28 «Об утверждении Правил землепользования и застройки Медаевского сельского  поселения Чамзинского муниципального района Республики Мордовия» считать утратившим силу.</w:t>
      </w:r>
    </w:p>
    <w:p w:rsidR="00FF1C5D" w:rsidRPr="008E5E9B" w:rsidRDefault="00FF1C5D" w:rsidP="00FF1C5D">
      <w:pPr>
        <w:spacing w:after="0" w:line="240" w:lineRule="auto"/>
        <w:jc w:val="both"/>
        <w:rPr>
          <w:rFonts w:ascii="Times New Roman" w:eastAsia="Times New Roman" w:hAnsi="Times New Roman" w:cs="Times New Roman"/>
          <w:sz w:val="28"/>
          <w:szCs w:val="28"/>
        </w:rPr>
      </w:pPr>
      <w:r w:rsidRPr="008E5E9B">
        <w:rPr>
          <w:rFonts w:ascii="Times New Roman" w:eastAsia="Times New Roman" w:hAnsi="Times New Roman" w:cs="Times New Roman"/>
          <w:sz w:val="28"/>
          <w:szCs w:val="28"/>
        </w:rPr>
        <w:t xml:space="preserve">3. Опубликовать Правила землепользования и застройки  </w:t>
      </w:r>
      <w:r>
        <w:rPr>
          <w:rFonts w:ascii="Times New Roman" w:eastAsia="Times New Roman" w:hAnsi="Times New Roman" w:cs="Times New Roman"/>
          <w:sz w:val="28"/>
          <w:szCs w:val="28"/>
        </w:rPr>
        <w:t>Медаевского сельского</w:t>
      </w:r>
      <w:r w:rsidRPr="008E5E9B">
        <w:rPr>
          <w:rFonts w:ascii="Times New Roman" w:eastAsia="Times New Roman" w:hAnsi="Times New Roman" w:cs="Times New Roman"/>
          <w:sz w:val="28"/>
          <w:szCs w:val="28"/>
        </w:rPr>
        <w:t xml:space="preserve"> поселения Чамзинского муниципального района Республики Мордовия  на официальном сайте администрации </w:t>
      </w:r>
      <w:r>
        <w:rPr>
          <w:rFonts w:ascii="Times New Roman" w:eastAsia="Times New Roman" w:hAnsi="Times New Roman" w:cs="Times New Roman"/>
          <w:sz w:val="28"/>
          <w:szCs w:val="28"/>
        </w:rPr>
        <w:t xml:space="preserve">Медаевского сельского </w:t>
      </w:r>
      <w:r w:rsidRPr="008E5E9B">
        <w:rPr>
          <w:rFonts w:ascii="Times New Roman" w:eastAsia="Times New Roman" w:hAnsi="Times New Roman" w:cs="Times New Roman"/>
          <w:sz w:val="28"/>
          <w:szCs w:val="28"/>
        </w:rPr>
        <w:t xml:space="preserve"> поселения.</w:t>
      </w:r>
    </w:p>
    <w:p w:rsidR="00FF1C5D" w:rsidRPr="008E5E9B" w:rsidRDefault="00FF1C5D" w:rsidP="00FF1C5D">
      <w:pPr>
        <w:spacing w:after="0" w:line="240" w:lineRule="auto"/>
        <w:jc w:val="both"/>
        <w:rPr>
          <w:rFonts w:ascii="Times New Roman" w:eastAsia="Times New Roman" w:hAnsi="Times New Roman" w:cs="Times New Roman"/>
          <w:sz w:val="28"/>
          <w:szCs w:val="28"/>
        </w:rPr>
      </w:pPr>
      <w:r w:rsidRPr="008E5E9B">
        <w:rPr>
          <w:rFonts w:ascii="Times New Roman" w:eastAsia="Times New Roman" w:hAnsi="Times New Roman" w:cs="Times New Roman"/>
          <w:sz w:val="28"/>
          <w:szCs w:val="28"/>
        </w:rPr>
        <w:t xml:space="preserve">4. </w:t>
      </w:r>
      <w:r w:rsidRPr="008E5E9B">
        <w:rPr>
          <w:rFonts w:ascii="Times New Roman" w:eastAsia="Calibri" w:hAnsi="Times New Roman" w:cs="Times New Roman"/>
          <w:sz w:val="28"/>
          <w:szCs w:val="28"/>
          <w:lang w:eastAsia="en-US"/>
        </w:rPr>
        <w:t xml:space="preserve">Настоящее решение вступает в силу со дня его </w:t>
      </w:r>
      <w:hyperlink r:id="rId7" w:history="1">
        <w:r w:rsidRPr="008E5E9B">
          <w:rPr>
            <w:rFonts w:ascii="Times New Roman" w:eastAsia="Calibri" w:hAnsi="Times New Roman" w:cs="Times New Roman"/>
            <w:sz w:val="28"/>
            <w:szCs w:val="28"/>
            <w:lang w:eastAsia="en-US"/>
          </w:rPr>
          <w:t>официального опубликования</w:t>
        </w:r>
      </w:hyperlink>
      <w:r w:rsidRPr="008E5E9B">
        <w:rPr>
          <w:rFonts w:ascii="Times New Roman" w:eastAsia="Calibri" w:hAnsi="Times New Roman" w:cs="Times New Roman"/>
          <w:sz w:val="28"/>
          <w:szCs w:val="28"/>
          <w:lang w:eastAsia="en-US"/>
        </w:rPr>
        <w:t xml:space="preserve"> в Информационном бюллетене </w:t>
      </w:r>
      <w:r>
        <w:rPr>
          <w:rFonts w:ascii="Times New Roman" w:eastAsia="Calibri" w:hAnsi="Times New Roman" w:cs="Times New Roman"/>
          <w:sz w:val="28"/>
          <w:szCs w:val="28"/>
          <w:lang w:eastAsia="en-US"/>
        </w:rPr>
        <w:t>«Вести» Медаевского сельского поселения.</w:t>
      </w:r>
    </w:p>
    <w:p w:rsidR="00FF1C5D" w:rsidRPr="008E5E9B" w:rsidRDefault="00FF1C5D" w:rsidP="00FF1C5D">
      <w:pPr>
        <w:spacing w:after="0" w:line="240" w:lineRule="auto"/>
        <w:jc w:val="both"/>
        <w:rPr>
          <w:rFonts w:ascii="Times New Roman" w:eastAsia="Times New Roman" w:hAnsi="Times New Roman" w:cs="Times New Roman"/>
          <w:sz w:val="28"/>
          <w:szCs w:val="28"/>
        </w:rPr>
      </w:pPr>
    </w:p>
    <w:p w:rsidR="00FF1C5D" w:rsidRPr="008E5E9B" w:rsidRDefault="00FF1C5D" w:rsidP="00FF1C5D">
      <w:pPr>
        <w:spacing w:after="0" w:line="240" w:lineRule="auto"/>
        <w:jc w:val="both"/>
        <w:rPr>
          <w:rFonts w:ascii="Times New Roman" w:eastAsia="Times New Roman" w:hAnsi="Times New Roman" w:cs="Times New Roman"/>
          <w:sz w:val="28"/>
          <w:szCs w:val="28"/>
        </w:rPr>
      </w:pPr>
    </w:p>
    <w:p w:rsidR="00FF1C5D" w:rsidRPr="008E5E9B" w:rsidRDefault="00FF1C5D" w:rsidP="00FF1C5D">
      <w:pPr>
        <w:spacing w:after="0" w:line="240" w:lineRule="auto"/>
        <w:jc w:val="both"/>
        <w:rPr>
          <w:rFonts w:ascii="Times New Roman" w:eastAsia="Times New Roman" w:hAnsi="Times New Roman" w:cs="Times New Roman"/>
          <w:sz w:val="28"/>
          <w:szCs w:val="28"/>
        </w:rPr>
      </w:pPr>
    </w:p>
    <w:p w:rsidR="00FF1C5D" w:rsidRPr="008E5E9B" w:rsidRDefault="00FF1C5D" w:rsidP="00FF1C5D">
      <w:pPr>
        <w:spacing w:after="0" w:line="240" w:lineRule="auto"/>
        <w:jc w:val="both"/>
        <w:rPr>
          <w:rFonts w:ascii="Times New Roman" w:eastAsia="Times New Roman" w:hAnsi="Times New Roman" w:cs="Times New Roman"/>
          <w:sz w:val="28"/>
          <w:szCs w:val="28"/>
        </w:rPr>
      </w:pPr>
      <w:r w:rsidRPr="008E5E9B">
        <w:rPr>
          <w:rFonts w:ascii="Times New Roman" w:eastAsia="Times New Roman" w:hAnsi="Times New Roman" w:cs="Times New Roman"/>
          <w:sz w:val="28"/>
          <w:szCs w:val="28"/>
        </w:rPr>
        <w:t xml:space="preserve">Глава </w:t>
      </w:r>
    </w:p>
    <w:p w:rsidR="00FF1C5D" w:rsidRPr="008E5E9B" w:rsidRDefault="00FF1C5D" w:rsidP="00FF1C5D">
      <w:pPr>
        <w:autoSpaceDE w:val="0"/>
        <w:autoSpaceDN w:val="0"/>
        <w:adjustRightInd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8"/>
          <w:szCs w:val="28"/>
        </w:rPr>
        <w:t>Медаевского сельского поселения                                     Е.Н.Голубева</w:t>
      </w:r>
    </w:p>
    <w:p w:rsidR="00FF1C5D" w:rsidRPr="008E5E9B" w:rsidRDefault="00FF1C5D" w:rsidP="00FF1C5D">
      <w:pPr>
        <w:autoSpaceDE w:val="0"/>
        <w:autoSpaceDN w:val="0"/>
        <w:adjustRightInd w:val="0"/>
        <w:spacing w:after="0" w:line="240" w:lineRule="auto"/>
        <w:rPr>
          <w:rFonts w:ascii="Times New Roman" w:eastAsia="Times New Roman" w:hAnsi="Times New Roman" w:cs="Times New Roman"/>
          <w:sz w:val="26"/>
          <w:szCs w:val="26"/>
        </w:rPr>
      </w:pPr>
    </w:p>
    <w:p w:rsidR="00FF1C5D" w:rsidRDefault="00FF1C5D" w:rsidP="00FF1C5D">
      <w:pPr>
        <w:autoSpaceDE w:val="0"/>
        <w:autoSpaceDN w:val="0"/>
        <w:adjustRightInd w:val="0"/>
        <w:spacing w:after="0" w:line="240" w:lineRule="auto"/>
        <w:rPr>
          <w:rFonts w:ascii="Times New Roman" w:eastAsia="Times New Roman" w:hAnsi="Times New Roman" w:cs="Times New Roman"/>
          <w:sz w:val="26"/>
          <w:szCs w:val="26"/>
        </w:rPr>
      </w:pPr>
    </w:p>
    <w:p w:rsidR="00FF1C5D" w:rsidRDefault="00FF1C5D" w:rsidP="00FF1C5D">
      <w:pPr>
        <w:autoSpaceDE w:val="0"/>
        <w:autoSpaceDN w:val="0"/>
        <w:adjustRightInd w:val="0"/>
        <w:spacing w:after="0" w:line="240" w:lineRule="auto"/>
        <w:rPr>
          <w:rFonts w:ascii="Times New Roman" w:eastAsia="Times New Roman" w:hAnsi="Times New Roman" w:cs="Times New Roman"/>
          <w:sz w:val="26"/>
          <w:szCs w:val="26"/>
        </w:rPr>
      </w:pPr>
    </w:p>
    <w:p w:rsidR="00B87DBD" w:rsidRDefault="00B87DBD" w:rsidP="00FF1C5D">
      <w:pPr>
        <w:autoSpaceDE w:val="0"/>
        <w:autoSpaceDN w:val="0"/>
        <w:adjustRightInd w:val="0"/>
        <w:spacing w:after="0" w:line="240" w:lineRule="auto"/>
        <w:rPr>
          <w:rFonts w:ascii="Times New Roman" w:eastAsia="Times New Roman" w:hAnsi="Times New Roman" w:cs="Times New Roman"/>
          <w:sz w:val="26"/>
          <w:szCs w:val="26"/>
        </w:rPr>
      </w:pPr>
    </w:p>
    <w:p w:rsidR="00B87DBD" w:rsidRDefault="00B87DBD" w:rsidP="00FF1C5D">
      <w:pPr>
        <w:autoSpaceDE w:val="0"/>
        <w:autoSpaceDN w:val="0"/>
        <w:adjustRightInd w:val="0"/>
        <w:spacing w:after="0" w:line="240" w:lineRule="auto"/>
        <w:rPr>
          <w:rFonts w:ascii="Times New Roman" w:eastAsia="Times New Roman" w:hAnsi="Times New Roman" w:cs="Times New Roman"/>
          <w:sz w:val="26"/>
          <w:szCs w:val="26"/>
        </w:rPr>
      </w:pPr>
    </w:p>
    <w:p w:rsidR="00FF1C5D" w:rsidRDefault="00FF1C5D" w:rsidP="00FF1C5D">
      <w:pPr>
        <w:autoSpaceDE w:val="0"/>
        <w:autoSpaceDN w:val="0"/>
        <w:adjustRightInd w:val="0"/>
        <w:spacing w:after="0" w:line="240" w:lineRule="auto"/>
        <w:rPr>
          <w:rFonts w:ascii="Times New Roman" w:eastAsia="Times New Roman" w:hAnsi="Times New Roman" w:cs="Times New Roman"/>
          <w:sz w:val="26"/>
          <w:szCs w:val="26"/>
        </w:rPr>
      </w:pPr>
    </w:p>
    <w:p w:rsidR="00FF1C5D" w:rsidRPr="004D577A" w:rsidRDefault="00FF1C5D" w:rsidP="00FF1C5D">
      <w:pPr>
        <w:tabs>
          <w:tab w:val="left" w:pos="9638"/>
        </w:tabs>
        <w:spacing w:after="0" w:line="259" w:lineRule="auto"/>
        <w:ind w:right="-1" w:hanging="10"/>
        <w:jc w:val="right"/>
        <w:rPr>
          <w:rFonts w:ascii="Times New Roman" w:eastAsia="Times New Roman" w:hAnsi="Times New Roman" w:cs="Times New Roman"/>
          <w:b/>
          <w:color w:val="000000" w:themeColor="text1"/>
          <w:sz w:val="24"/>
          <w:szCs w:val="24"/>
        </w:rPr>
      </w:pPr>
      <w:r w:rsidRPr="004D577A">
        <w:rPr>
          <w:rFonts w:ascii="Times New Roman" w:eastAsia="Times New Roman" w:hAnsi="Times New Roman" w:cs="Times New Roman"/>
          <w:b/>
          <w:color w:val="000000" w:themeColor="text1"/>
          <w:sz w:val="24"/>
          <w:szCs w:val="24"/>
        </w:rPr>
        <w:t xml:space="preserve">Приложение </w:t>
      </w:r>
    </w:p>
    <w:p w:rsidR="00FF1C5D" w:rsidRPr="004D577A" w:rsidRDefault="00FF1C5D" w:rsidP="00FF1C5D">
      <w:pPr>
        <w:spacing w:after="0" w:line="259" w:lineRule="auto"/>
        <w:ind w:right="-1" w:hanging="10"/>
        <w:jc w:val="right"/>
        <w:rPr>
          <w:rFonts w:ascii="Times New Roman" w:eastAsia="Times New Roman" w:hAnsi="Times New Roman" w:cs="Times New Roman"/>
          <w:b/>
          <w:color w:val="000000" w:themeColor="text1"/>
          <w:sz w:val="24"/>
          <w:szCs w:val="24"/>
        </w:rPr>
      </w:pPr>
      <w:r w:rsidRPr="004D577A">
        <w:rPr>
          <w:rFonts w:ascii="Times New Roman" w:eastAsia="Times New Roman" w:hAnsi="Times New Roman" w:cs="Times New Roman"/>
          <w:b/>
          <w:color w:val="000000" w:themeColor="text1"/>
          <w:sz w:val="24"/>
          <w:szCs w:val="24"/>
        </w:rPr>
        <w:t xml:space="preserve">к постановлению администрации </w:t>
      </w:r>
    </w:p>
    <w:p w:rsidR="00FF1C5D" w:rsidRPr="004D577A" w:rsidRDefault="00FF1C5D" w:rsidP="00FF1C5D">
      <w:pPr>
        <w:spacing w:after="0" w:line="259" w:lineRule="auto"/>
        <w:ind w:right="-1" w:hanging="10"/>
        <w:jc w:val="right"/>
        <w:rPr>
          <w:rFonts w:ascii="Times New Roman" w:eastAsia="Times New Roman" w:hAnsi="Times New Roman" w:cs="Times New Roman"/>
          <w:b/>
          <w:color w:val="000000" w:themeColor="text1"/>
          <w:sz w:val="24"/>
          <w:szCs w:val="24"/>
        </w:rPr>
      </w:pPr>
      <w:r w:rsidRPr="004D577A">
        <w:rPr>
          <w:rFonts w:ascii="Times New Roman" w:eastAsia="Times New Roman" w:hAnsi="Times New Roman" w:cs="Times New Roman"/>
          <w:b/>
          <w:color w:val="000000" w:themeColor="text1"/>
          <w:sz w:val="24"/>
          <w:szCs w:val="24"/>
        </w:rPr>
        <w:t>Медаевского сельского поселения</w:t>
      </w:r>
    </w:p>
    <w:p w:rsidR="00FF1C5D" w:rsidRDefault="00B87DBD" w:rsidP="00FF1C5D">
      <w:pPr>
        <w:spacing w:after="0" w:line="259" w:lineRule="auto"/>
        <w:ind w:right="-1" w:hanging="10"/>
        <w:jc w:val="right"/>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От 02.04.2024 г. №  98</w:t>
      </w:r>
    </w:p>
    <w:p w:rsidR="00FF1C5D" w:rsidRDefault="00FF1C5D" w:rsidP="00FF1C5D">
      <w:pPr>
        <w:spacing w:after="0" w:line="259" w:lineRule="auto"/>
        <w:ind w:right="-1" w:hanging="10"/>
        <w:jc w:val="right"/>
        <w:rPr>
          <w:rFonts w:ascii="Times New Roman" w:eastAsia="Times New Roman" w:hAnsi="Times New Roman" w:cs="Times New Roman"/>
          <w:b/>
          <w:color w:val="000000" w:themeColor="text1"/>
          <w:sz w:val="24"/>
          <w:szCs w:val="24"/>
        </w:rPr>
      </w:pPr>
    </w:p>
    <w:p w:rsidR="00FF1C5D" w:rsidRDefault="00FF1C5D" w:rsidP="00FF1C5D">
      <w:pPr>
        <w:spacing w:after="0" w:line="259" w:lineRule="auto"/>
        <w:ind w:right="-1" w:hanging="10"/>
        <w:jc w:val="right"/>
        <w:rPr>
          <w:rFonts w:ascii="Times New Roman" w:eastAsia="Times New Roman" w:hAnsi="Times New Roman" w:cs="Times New Roman"/>
          <w:b/>
          <w:color w:val="000000" w:themeColor="text1"/>
          <w:sz w:val="24"/>
          <w:szCs w:val="24"/>
        </w:rPr>
      </w:pPr>
    </w:p>
    <w:p w:rsidR="00FF1C5D" w:rsidRPr="00C72D21" w:rsidRDefault="00FF1C5D" w:rsidP="00FF1C5D">
      <w:pPr>
        <w:spacing w:after="0" w:line="259" w:lineRule="auto"/>
        <w:ind w:right="-1" w:hanging="10"/>
        <w:jc w:val="center"/>
        <w:rPr>
          <w:rFonts w:ascii="Times New Roman" w:eastAsia="Times New Roman" w:hAnsi="Times New Roman" w:cs="Times New Roman"/>
          <w:b/>
          <w:color w:val="000000" w:themeColor="text1"/>
          <w:sz w:val="24"/>
          <w:szCs w:val="24"/>
        </w:rPr>
      </w:pPr>
      <w:r w:rsidRPr="00C72D21">
        <w:rPr>
          <w:rFonts w:ascii="Times New Roman" w:eastAsia="Times New Roman" w:hAnsi="Times New Roman" w:cs="Times New Roman"/>
          <w:b/>
          <w:color w:val="000000" w:themeColor="text1"/>
          <w:sz w:val="24"/>
          <w:szCs w:val="24"/>
        </w:rPr>
        <w:t>ООО «ГРАДОСТОРОИТЕЛЬСТВО»</w:t>
      </w:r>
    </w:p>
    <w:p w:rsidR="00FF1C5D" w:rsidRPr="00C72D21" w:rsidRDefault="00FF1C5D" w:rsidP="00FF1C5D">
      <w:pPr>
        <w:spacing w:after="0" w:line="259" w:lineRule="auto"/>
        <w:ind w:right="1170" w:hanging="10"/>
        <w:jc w:val="center"/>
        <w:rPr>
          <w:rFonts w:ascii="Times New Roman" w:eastAsia="Times New Roman" w:hAnsi="Times New Roman" w:cs="Times New Roman"/>
          <w:b/>
          <w:color w:val="000000" w:themeColor="text1"/>
          <w:sz w:val="24"/>
          <w:szCs w:val="24"/>
        </w:rPr>
      </w:pPr>
    </w:p>
    <w:p w:rsidR="00FF1C5D" w:rsidRPr="00C72D21" w:rsidRDefault="00FF1C5D" w:rsidP="00FF1C5D">
      <w:pPr>
        <w:jc w:val="center"/>
        <w:rPr>
          <w:b/>
          <w:sz w:val="24"/>
          <w:szCs w:val="24"/>
        </w:rPr>
      </w:pPr>
      <w:r w:rsidRPr="00C72D21">
        <w:rPr>
          <w:b/>
          <w:sz w:val="24"/>
          <w:szCs w:val="24"/>
        </w:rPr>
        <w:t>Правила землепользования и застройки</w:t>
      </w:r>
    </w:p>
    <w:p w:rsidR="00FF1C5D" w:rsidRPr="00C72D21" w:rsidRDefault="00FF1C5D" w:rsidP="00FF1C5D">
      <w:pPr>
        <w:jc w:val="center"/>
        <w:rPr>
          <w:b/>
          <w:sz w:val="24"/>
          <w:szCs w:val="24"/>
        </w:rPr>
      </w:pPr>
      <w:r w:rsidRPr="00C72D21">
        <w:rPr>
          <w:b/>
          <w:sz w:val="24"/>
          <w:szCs w:val="24"/>
        </w:rPr>
        <w:t>Медаевского сельского поселения Чамзинского муниципального района</w:t>
      </w:r>
    </w:p>
    <w:p w:rsidR="00FF1C5D" w:rsidRPr="00C72D21" w:rsidRDefault="00FF1C5D" w:rsidP="00FF1C5D">
      <w:pPr>
        <w:jc w:val="center"/>
        <w:rPr>
          <w:b/>
          <w:sz w:val="24"/>
          <w:szCs w:val="24"/>
        </w:rPr>
      </w:pPr>
      <w:r w:rsidRPr="00C72D21">
        <w:rPr>
          <w:b/>
          <w:sz w:val="24"/>
          <w:szCs w:val="24"/>
        </w:rPr>
        <w:t>Республики Мордовия</w:t>
      </w:r>
    </w:p>
    <w:p w:rsidR="00C72D21" w:rsidRPr="00C72D21" w:rsidRDefault="00C72D21" w:rsidP="00B87DBD">
      <w:pPr>
        <w:jc w:val="center"/>
      </w:pPr>
      <w:r w:rsidRPr="00C72D21">
        <w:t>ОГЛАВЛЕНИЕ</w:t>
      </w:r>
    </w:p>
    <w:tbl>
      <w:tblPr>
        <w:tblW w:w="91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86"/>
        <w:gridCol w:w="598"/>
      </w:tblGrid>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ОСНОВНЫЕ ТЕРМИНЫ И ОПРЕДЕЛЕНИЯ, ИСПОЛЬЗУЕМЫЕ В НАСТОЯЩИХ ПРАВИЛАХ</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5</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ЧАСТЬ I. ПОРЯДОК ПРИМЕНЕНИЯ ПРАВИЛ ЗЕМЛЕПОЛЬЗОВАНИЯ И ЗАСТРОЙКИ И ВНЕСЕНИЯ В НИХ ИЗМЕНЕНИЙ</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 xml:space="preserve">13 </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ГЛАВА 1. РЕГУЛИРОВАНИЕ ЗЕМЛЕПОЛЬЗОВАНИЯ И ЗАСТРОЙКИ ОРГАНАМИ МЕСТНОГО САМОУПРАВЛЕНИЯ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13</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 Органы местного самоуправления, осуществляющие регулирование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13</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2. Комиссия по подготовке проекта правил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14</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ГЛАВА 2. 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15</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3. Градостроительный регламент</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15</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4. Изменение видов разрешенного использования земельных участков 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16</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5. Порядок установления и виды территориальных зон, отображаемых на карте градостроительного зонирования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17</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ГЛАВА 3. ПОДГОТОВКА ДОКУМЕНТАЦИИ ПО ПЛАНИРОВКЕ ТЕРРИТОРИИ ОРГАНАМИ МЕСТНОГО САМОУПРАВЛЕНИЯ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18</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6. Документация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18</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7. Проект планировки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21</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lastRenderedPageBreak/>
              <w:t>СТАТЬЯ 8. Проект межевания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23</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9. Порядок подготовки документации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24</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ГЛАВА 4. ПРОВЕДЕНИЕ ОБЩЕСТВЕННЫХ ОБСУЖДЕНИЙ ИЛИ ПУБЛИЧНЫХ СЛУШАНИЙ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25</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10. Общие положения организации и проведения общественных обсуждений, публичных слушаний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25</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11. Сроки проведения общественных обсуждений, публичных слушаний</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26</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12. Полномочия комиссии в области организации и проведения общественных обсуждений, публичных слушаний</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27</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13. Проведение общественных обсуждений, публичных слушаний по вопросу внесения изменений в настоящие правила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28</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14. Организация и проведение общественных обсуждений,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28</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15.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29</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16.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30</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ГЛАВА 5. ВНЕСЕНИЕ ИЗМЕНЕНИЙ В ПРАВИЛА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31</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17. Порядок внесения изменений в настоящие правила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31</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ГЛАВА 6. РЕГУЛИРОВАНИЕ ИНЫХ ВОПРОСОВ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34</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18. Действие настоящих правил по отношению к ранее возникшим правоотношениям</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34</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19. Основные принципы организации застройки на территории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34</w:t>
            </w:r>
          </w:p>
        </w:tc>
      </w:tr>
      <w:tr w:rsidR="00C72D21" w:rsidRPr="00C72D21" w:rsidTr="00C54B44">
        <w:trPr>
          <w:trHeight w:val="356"/>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20. Инженерная подготовка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35</w:t>
            </w:r>
          </w:p>
        </w:tc>
      </w:tr>
      <w:tr w:rsidR="00C72D21" w:rsidRPr="00C72D21" w:rsidTr="00C54B44">
        <w:trPr>
          <w:trHeight w:val="281"/>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21. Уведомление о планируемых строительстве или реконструкции объекта индивидуального жилищного строительства или садового дома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35</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22. Выдача разрешения на ввод объекта в эксплуатацию</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36</w:t>
            </w:r>
          </w:p>
        </w:tc>
      </w:tr>
      <w:tr w:rsidR="00C72D21" w:rsidRPr="00C72D21" w:rsidTr="00C54B44">
        <w:trPr>
          <w:trHeight w:val="70"/>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lastRenderedPageBreak/>
              <w:t>СТАТЬЯ 23. Зоны с особыми условиями использования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38</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24. Обеспечение доступности социальной инфраструктуры для инвалидов и других маломобильных групп населения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46</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25. Архитектурно-градостроительный облик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47</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СТАТЬЯ 26.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48</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ЧАСТЬ II. КАРТЫ ГРАДОСТРОИТЕЛЬНОГО ЗОНИРОВАНИЯ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50</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C72D21" w:rsidRDefault="00C72D21" w:rsidP="00C72D21">
            <w:r w:rsidRPr="00C72D21">
              <w:t>ЧАСТЬ III. ГРАДОСТРОИТЕЛЬНЫЕ РЕГЛАМЕНТЫ</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54</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СТАТЬЯ 27. Градостроительные регламенты для жилых зон</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54</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СТАТЬЯ 28. Градостроительные регламенты для общественно-деловых зон</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72</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СТАТЬЯ 29. Градостроительные регламенты для производственных зон, зон инженерной и транспортной инфраструктур</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93</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СТАТЬЯ 30. Градостроительные регламенты для зон сельскохозяйственного использования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127</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СТАТЬЯ 31. Градостроительные регламенты для зон специального назначения</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139</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СТАТЬЯ 32. Иные предельные параметры разрешенного строительства, реконструкции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152</w:t>
            </w:r>
          </w:p>
        </w:tc>
      </w:tr>
      <w:tr w:rsidR="00C72D21" w:rsidRPr="00C72D2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СТАТЬЯ 33. Требования к архитектурно-градостроительному облику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C72D21" w:rsidRDefault="00C72D21" w:rsidP="00C72D21">
            <w:r w:rsidRPr="00C72D21">
              <w:t>169</w:t>
            </w:r>
          </w:p>
        </w:tc>
      </w:tr>
    </w:tbl>
    <w:p w:rsidR="00C72D21" w:rsidRPr="00C72D21" w:rsidRDefault="00C72D21" w:rsidP="00C72D21"/>
    <w:p w:rsidR="00C72D21" w:rsidRPr="003167F0" w:rsidRDefault="00C72D21" w:rsidP="00C72D21">
      <w:pPr>
        <w:rPr>
          <w:b/>
        </w:rPr>
      </w:pPr>
      <w:bookmarkStart w:id="0" w:name="_Toc252392595"/>
      <w:bookmarkStart w:id="1" w:name="_Toc288582077"/>
      <w:bookmarkStart w:id="2" w:name="_Toc464828347"/>
      <w:bookmarkStart w:id="3" w:name="_Toc490769415"/>
      <w:bookmarkStart w:id="4" w:name="РазделI"/>
      <w:r w:rsidRPr="003167F0">
        <w:rPr>
          <w:b/>
        </w:rPr>
        <w:t>ОСНОВНЫЕ ТЕРМИНЫ И ОПРЕДЕЛЕНИЯ, ИСПОЛЬЗУЕМЫЕ В НАСТОЯЩИХ ПРАВИЛАХ</w:t>
      </w:r>
    </w:p>
    <w:p w:rsidR="00C72D21" w:rsidRPr="00C72D21" w:rsidRDefault="00C72D21" w:rsidP="00C72D21">
      <w:r w:rsidRPr="00C72D21">
        <w:t xml:space="preserve">В настоящих Правилах используются следующие основные термины и определения:   </w:t>
      </w:r>
    </w:p>
    <w:p w:rsidR="00C72D21" w:rsidRPr="00C72D21" w:rsidRDefault="00C72D21" w:rsidP="00C72D21">
      <w:r w:rsidRPr="003167F0">
        <w:rPr>
          <w:b/>
        </w:rPr>
        <w:t>Правила землепользования и застройки</w:t>
      </w:r>
      <w:r w:rsidRPr="00C72D21">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72D21" w:rsidRPr="00C72D21" w:rsidRDefault="00C72D21" w:rsidP="00C72D21">
      <w:r w:rsidRPr="003167F0">
        <w:rPr>
          <w:b/>
        </w:rPr>
        <w:lastRenderedPageBreak/>
        <w:t>Дом блокированной застройки</w:t>
      </w:r>
      <w:r w:rsidRPr="00C72D21">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C72D21" w:rsidRPr="00C72D21" w:rsidRDefault="00C72D21" w:rsidP="00C72D21">
      <w:r w:rsidRPr="003167F0">
        <w:rPr>
          <w:b/>
        </w:rPr>
        <w:t>Объект индивидуального жилищного строительства</w:t>
      </w:r>
      <w:r w:rsidRPr="00C72D21">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C72D21" w:rsidRPr="00C72D21" w:rsidRDefault="00C72D21" w:rsidP="00C72D21">
      <w:r w:rsidRPr="003167F0">
        <w:rPr>
          <w:b/>
        </w:rPr>
        <w:t>Многоквартирный жилой дом</w:t>
      </w:r>
      <w:r w:rsidRPr="00C72D21">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C72D21" w:rsidRPr="00C72D21" w:rsidRDefault="00C72D21" w:rsidP="00C72D21">
      <w:r w:rsidRPr="003167F0">
        <w:rPr>
          <w:b/>
        </w:rPr>
        <w:t>Временные сооружения</w:t>
      </w:r>
      <w:r w:rsidRPr="00C72D21">
        <w:t xml:space="preserve"> - объекты, размещаемые на определенный срок, по истечении которого подлежащие демонтажу, если иное не предусмотрено договором аренды земельного участка (автомоечный комплекс, размещаемый до реконструкции дороги, и др.);</w:t>
      </w:r>
    </w:p>
    <w:p w:rsidR="00C72D21" w:rsidRPr="00C72D21" w:rsidRDefault="00C72D21" w:rsidP="00C72D21">
      <w:r w:rsidRPr="003167F0">
        <w:rPr>
          <w:b/>
        </w:rPr>
        <w:t>Временные здания и сооружения, необходимые для обеспечения производственных нужд и обслуживания работников строительства</w:t>
      </w:r>
      <w:r w:rsidRPr="00C72D21">
        <w:t xml:space="preserve"> – монтируемые мобильные (инвентарные), сборно-разборные, контейнерные (с необходимым оснащением оборудованием, мебелью и хозяйственным инвентарем), а также приспосабливаемые на период строительства, существующие и возводимые (с учетом необходимого обустройства) производственные, складские, вспомогательные, административные, бытовые, общественные, жилые (по отдельным видам строительства) здания и сооружения; устройства (приспособления) и обустройства (сооружения, конструкции);</w:t>
      </w:r>
    </w:p>
    <w:p w:rsidR="00C72D21" w:rsidRPr="00C72D21" w:rsidRDefault="00C72D21" w:rsidP="00C72D21">
      <w:r w:rsidRPr="003167F0">
        <w:rPr>
          <w:b/>
        </w:rPr>
        <w:t>Виды разрешенного использования земельных участков и объектов капитального строительства</w:t>
      </w:r>
      <w:r w:rsidRPr="00C72D21">
        <w:t xml:space="preserve"> - виды деятельности, объекты, осуществлять и размещать которые на земельных участках разрешено в силу поименования их в составе регламентов использования территорий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C72D21" w:rsidRPr="00C72D21" w:rsidRDefault="00C72D21" w:rsidP="00C72D21">
      <w:r w:rsidRPr="003167F0">
        <w:rPr>
          <w:b/>
        </w:rPr>
        <w:t>Основные виды разрешенного использования земельных участков и объектов капитального строительства</w:t>
      </w:r>
      <w:r w:rsidRPr="00C72D21">
        <w:t xml:space="preserve"> -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w:t>
      </w:r>
      <w:r w:rsidRPr="00C72D21">
        <w:lastRenderedPageBreak/>
        <w:t>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получения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C72D21" w:rsidRPr="00C72D21" w:rsidRDefault="00C72D21" w:rsidP="00C72D21">
      <w:r w:rsidRPr="003167F0">
        <w:rPr>
          <w:b/>
        </w:rPr>
        <w:t>Условно разрешенные виды использования</w:t>
      </w:r>
      <w:r w:rsidRPr="00C72D21">
        <w:t xml:space="preserve">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C72D21" w:rsidRPr="00C72D21" w:rsidRDefault="00C72D21" w:rsidP="00C72D21">
      <w:r w:rsidRPr="003167F0">
        <w:rPr>
          <w:b/>
        </w:rPr>
        <w:t>Вспомогательные виды разрешенного использования земельных участков и объектов капитального строительства</w:t>
      </w:r>
      <w:r w:rsidRPr="00C72D21">
        <w:t xml:space="preserve">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этом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разрешенного использования земельных участков и объектов капитального строительства и осуществляются только совместно с ними;</w:t>
      </w:r>
    </w:p>
    <w:p w:rsidR="00C72D21" w:rsidRPr="00C72D21" w:rsidRDefault="00C72D21" w:rsidP="00C72D21">
      <w:r w:rsidRPr="003167F0">
        <w:rPr>
          <w:b/>
        </w:rPr>
        <w:t>Технические регламенты</w:t>
      </w:r>
      <w:r w:rsidRPr="00C72D21">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C72D21" w:rsidRPr="00C72D21" w:rsidRDefault="00C72D21" w:rsidP="00C72D21">
      <w:r w:rsidRPr="003167F0">
        <w:rPr>
          <w:b/>
        </w:rPr>
        <w:t>Собственники земельных участков</w:t>
      </w:r>
      <w:r w:rsidRPr="00C72D21">
        <w:t xml:space="preserve"> - лица, являющиеся собственниками земельных участков;</w:t>
      </w:r>
    </w:p>
    <w:p w:rsidR="00C72D21" w:rsidRPr="00C72D21" w:rsidRDefault="00C72D21" w:rsidP="00C72D21">
      <w:r w:rsidRPr="003167F0">
        <w:rPr>
          <w:b/>
        </w:rPr>
        <w:t>Высота строения, здания, сооружения</w:t>
      </w:r>
      <w:r w:rsidRPr="00C72D21">
        <w:t xml:space="preserve"> – расстояние по вертикали, измеренное от проектной отметки земли до наивысшей точки плоской крыши или до наивысшей точки конька скатной крыши,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 </w:t>
      </w:r>
    </w:p>
    <w:p w:rsidR="00C72D21" w:rsidRPr="00C72D21" w:rsidRDefault="00C72D21" w:rsidP="00C72D21">
      <w:r w:rsidRPr="003167F0">
        <w:rPr>
          <w:b/>
        </w:rPr>
        <w:lastRenderedPageBreak/>
        <w:t>Градостроительная деятельность</w:t>
      </w:r>
      <w:r w:rsidRPr="00C72D21">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C72D21" w:rsidRPr="00C72D21" w:rsidRDefault="00C72D21" w:rsidP="00C72D21">
      <w:r w:rsidRPr="003167F0">
        <w:rPr>
          <w:b/>
        </w:rPr>
        <w:t>Градостроительная документация поселения</w:t>
      </w:r>
      <w:r w:rsidRPr="00C72D21">
        <w:t xml:space="preserve"> – генеральный план поселения, настоящие Правила и документация по планировке территории;</w:t>
      </w:r>
    </w:p>
    <w:p w:rsidR="00C72D21" w:rsidRPr="00C72D21" w:rsidRDefault="00C72D21" w:rsidP="00C72D21">
      <w:r w:rsidRPr="003167F0">
        <w:rPr>
          <w:b/>
        </w:rPr>
        <w:t>Градостроительное зонирование</w:t>
      </w:r>
      <w:r w:rsidRPr="00C72D21">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C72D21" w:rsidRPr="00C72D21" w:rsidRDefault="00C72D21" w:rsidP="00C72D21">
      <w:r w:rsidRPr="003167F0">
        <w:rPr>
          <w:b/>
        </w:rPr>
        <w:t>Градостроительный регламент</w:t>
      </w:r>
      <w:r w:rsidRPr="00C72D21">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72D21" w:rsidRPr="00C72D21" w:rsidRDefault="00C72D21" w:rsidP="00C72D21">
      <w:r w:rsidRPr="003167F0">
        <w:rPr>
          <w:b/>
        </w:rPr>
        <w:t>Документация по планировке территории</w:t>
      </w:r>
      <w:r w:rsidRPr="00C72D21">
        <w:t xml:space="preserve"> – проекты планировки территории, проекты межевания территорий;</w:t>
      </w:r>
    </w:p>
    <w:p w:rsidR="00C72D21" w:rsidRPr="00C72D21" w:rsidRDefault="00C72D21" w:rsidP="00C72D21">
      <w:r w:rsidRPr="003167F0">
        <w:rPr>
          <w:b/>
        </w:rPr>
        <w:t>Застройщик</w:t>
      </w:r>
      <w:r w:rsidRPr="00C72D21">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w:t>
      </w:r>
      <w:r w:rsidRPr="00C72D21">
        <w:lastRenderedPageBreak/>
        <w:t>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C72D21" w:rsidRPr="00C72D21" w:rsidRDefault="00C72D21" w:rsidP="00C72D21">
      <w:r w:rsidRPr="003167F0">
        <w:rPr>
          <w:b/>
        </w:rPr>
        <w:t>Землепользователи</w:t>
      </w:r>
      <w:r w:rsidRPr="00C72D21">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C72D21" w:rsidRPr="00C72D21" w:rsidRDefault="00C72D21" w:rsidP="00C72D21">
      <w:r w:rsidRPr="003167F0">
        <w:rPr>
          <w:b/>
        </w:rPr>
        <w:t xml:space="preserve">Землевладельцы </w:t>
      </w:r>
      <w:r w:rsidRPr="00C72D21">
        <w:t>- лица, владеющие и пользующиеся земельными участками на праве пожизненного наследуемого владения;</w:t>
      </w:r>
    </w:p>
    <w:p w:rsidR="00C72D21" w:rsidRPr="00C72D21" w:rsidRDefault="00C72D21" w:rsidP="00C72D21">
      <w:r w:rsidRPr="003167F0">
        <w:rPr>
          <w:b/>
        </w:rPr>
        <w:t>Земельный участок</w:t>
      </w:r>
      <w:r w:rsidRPr="00C72D21">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C72D21" w:rsidRPr="00C72D21" w:rsidRDefault="00C72D21" w:rsidP="00C72D21">
      <w:r w:rsidRPr="003167F0">
        <w:rPr>
          <w:b/>
        </w:rPr>
        <w:t>Зоны с особыми условиями использования территорий</w:t>
      </w:r>
      <w:r w:rsidRPr="00C72D21">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C72D21" w:rsidRPr="00C72D21" w:rsidRDefault="00C72D21" w:rsidP="00C72D21">
      <w:r w:rsidRPr="003167F0">
        <w:rPr>
          <w:b/>
        </w:rPr>
        <w:t>Инженерная, транспортная и социальная инфраструктуры</w:t>
      </w:r>
      <w:r w:rsidRPr="00C72D21">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населенного пункта и поселения в целом;</w:t>
      </w:r>
    </w:p>
    <w:p w:rsidR="00C72D21" w:rsidRPr="00C72D21" w:rsidRDefault="00C72D21" w:rsidP="00C72D21">
      <w:r w:rsidRPr="003167F0">
        <w:rPr>
          <w:b/>
        </w:rPr>
        <w:t>Комплексное развитие территорий</w:t>
      </w:r>
      <w:r w:rsidRPr="00C72D21">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C72D21" w:rsidRPr="00C72D21" w:rsidRDefault="00C72D21" w:rsidP="00C72D21">
      <w:r w:rsidRPr="003167F0">
        <w:rPr>
          <w:b/>
        </w:rPr>
        <w:t>Минимальный процент озеленения земельного участка</w:t>
      </w:r>
      <w:r w:rsidRPr="00C72D21">
        <w:t xml:space="preserve"> - отношение территории земельного участка, которая должна быть занята зелеными насаждениями, ко всей площади земельного участка (в процентах);</w:t>
      </w:r>
    </w:p>
    <w:p w:rsidR="00C72D21" w:rsidRPr="00C72D21" w:rsidRDefault="00C72D21" w:rsidP="00C72D21">
      <w:r w:rsidRPr="003167F0">
        <w:rPr>
          <w:b/>
        </w:rPr>
        <w:t>Коэффициент использования территории (КИТ)</w:t>
      </w:r>
      <w:r w:rsidRPr="00C72D21">
        <w:t xml:space="preserve"> – вид ограничения,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C72D21" w:rsidRPr="00C72D21" w:rsidRDefault="00C72D21" w:rsidP="00C72D21">
      <w:r w:rsidRPr="003167F0">
        <w:rPr>
          <w:b/>
        </w:rPr>
        <w:t>Линейные объекты</w:t>
      </w:r>
      <w:r w:rsidRPr="00C72D21">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72D21" w:rsidRPr="00C72D21" w:rsidRDefault="00C72D21" w:rsidP="00C72D21">
      <w:r w:rsidRPr="003167F0">
        <w:rPr>
          <w:b/>
        </w:rPr>
        <w:lastRenderedPageBreak/>
        <w:t>Максимальный процент застройки в границах земельного участка</w:t>
      </w:r>
      <w:r w:rsidRPr="00C72D21">
        <w:t xml:space="preserve"> – 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C72D21" w:rsidRPr="00C72D21" w:rsidRDefault="00C72D21" w:rsidP="00C72D21">
      <w:r w:rsidRPr="003167F0">
        <w:rPr>
          <w:b/>
        </w:rPr>
        <w:t>Некапитальные строения, сооружения</w:t>
      </w:r>
      <w:r w:rsidRPr="00C72D21">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C72D21" w:rsidRPr="00C72D21" w:rsidRDefault="00C72D21" w:rsidP="00C72D21">
      <w:r w:rsidRPr="003167F0">
        <w:rPr>
          <w:b/>
        </w:rPr>
        <w:t>Объекты незавершённого строительства</w:t>
      </w:r>
      <w:r w:rsidRPr="00C72D21">
        <w:t xml:space="preserve"> — объекты капитального строительства, строительство которых не завершено в установленном порядке, при этом степень выполненных работ по созданию этого объекта позволяет его идентифицировать в качестве самостоятельного объекта недвижимого имущества (недвижимой вещи);</w:t>
      </w:r>
    </w:p>
    <w:p w:rsidR="00C72D21" w:rsidRPr="00C72D21" w:rsidRDefault="00C72D21" w:rsidP="00C72D21">
      <w:r w:rsidRPr="003167F0">
        <w:rPr>
          <w:b/>
        </w:rPr>
        <w:t>Объект капитального строительства</w:t>
      </w:r>
      <w:r w:rsidRPr="00C72D21">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C72D21" w:rsidRPr="00C72D21" w:rsidRDefault="00C72D21" w:rsidP="00C72D21">
      <w:r w:rsidRPr="003167F0">
        <w:rPr>
          <w:b/>
        </w:rPr>
        <w:t>Объект индивидуального жилищного строительства</w:t>
      </w:r>
      <w:r w:rsidRPr="00C72D21">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C72D21" w:rsidRPr="00C72D21" w:rsidRDefault="00C72D21" w:rsidP="00C72D21">
      <w:r w:rsidRPr="003167F0">
        <w:rPr>
          <w:b/>
        </w:rPr>
        <w:t>Озеленение</w:t>
      </w:r>
      <w:r w:rsidRPr="00C72D21">
        <w:t xml:space="preserve"> – территория с газонным покрытием (травяной покров, создаваемый посевом сеян специально подобранных трав) и высаженными деревьями (лиственный посадочный материал возрастом от 10 лет диаметром ствола от 4 см на высоте 1 м от корневой системы) из расчета 1 дерево на 20 кв.м.;</w:t>
      </w:r>
    </w:p>
    <w:p w:rsidR="00C72D21" w:rsidRPr="00C72D21" w:rsidRDefault="00C72D21" w:rsidP="00C72D21">
      <w:r w:rsidRPr="00C72D21">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представляющие угрозу жизнедеятельности человека.</w:t>
      </w:r>
    </w:p>
    <w:p w:rsidR="00C72D21" w:rsidRPr="00C72D21" w:rsidRDefault="00C72D21" w:rsidP="00C72D21">
      <w:r w:rsidRPr="00C72D21">
        <w:lastRenderedPageBreak/>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C72D21" w:rsidRPr="00C72D21" w:rsidRDefault="00C72D21" w:rsidP="00C72D21">
      <w:r w:rsidRPr="003167F0">
        <w:rPr>
          <w:b/>
        </w:rPr>
        <w:t>Отклонение от правил</w:t>
      </w:r>
      <w:r w:rsidRPr="00C72D21">
        <w:t xml:space="preserve"> – санкционирование для конкретного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затруднениями или не возможностью использовать участок в соответствии с Правилами по причине его малого размера, неудобной конфигурации, неблагоприятных инженерно-геологических и иных характеристик;</w:t>
      </w:r>
    </w:p>
    <w:p w:rsidR="00C72D21" w:rsidRPr="00C72D21" w:rsidRDefault="00C72D21" w:rsidP="00C72D21">
      <w:r w:rsidRPr="003167F0">
        <w:rPr>
          <w:b/>
        </w:rPr>
        <w:t>Капитальный ремонт объектов капитального строительства (за исключением линейных объектов) (далее - капитальный ремонт)</w:t>
      </w:r>
      <w:r w:rsidRPr="00C72D21">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C72D21" w:rsidRPr="00C72D21" w:rsidRDefault="00C72D21" w:rsidP="00C72D21">
      <w:r w:rsidRPr="003167F0">
        <w:rPr>
          <w:b/>
        </w:rPr>
        <w:t>Капитальный ремонт линейных объектов</w:t>
      </w:r>
      <w:r w:rsidRPr="00C72D21">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Градостроительным Кодексом РФ;</w:t>
      </w:r>
    </w:p>
    <w:p w:rsidR="00C72D21" w:rsidRPr="00C72D21" w:rsidRDefault="00C72D21" w:rsidP="00C72D21">
      <w:r w:rsidRPr="003167F0">
        <w:rPr>
          <w:b/>
        </w:rPr>
        <w:t>Планировка территории</w:t>
      </w:r>
      <w:r w:rsidRPr="00C72D21">
        <w:t xml:space="preserve"> – осуществление деятельности по развитию территории посредством разработки проектов планировки территории, проектов межевания территорий и градостроительных планов земельных участков;</w:t>
      </w:r>
    </w:p>
    <w:p w:rsidR="00C72D21" w:rsidRPr="00C72D21" w:rsidRDefault="00C72D21" w:rsidP="00C72D21">
      <w:r w:rsidRPr="003167F0">
        <w:rPr>
          <w:b/>
        </w:rPr>
        <w:t>Коэффициент застройки</w:t>
      </w:r>
      <w:r w:rsidRPr="00C72D21">
        <w:t xml:space="preserve"> - отношение территории земельного участка, которая может быть занята зданиями, ко всей площади участка;</w:t>
      </w:r>
    </w:p>
    <w:p w:rsidR="00C72D21" w:rsidRPr="00C72D21" w:rsidRDefault="00C72D21" w:rsidP="00C72D21">
      <w:r w:rsidRPr="003167F0">
        <w:rPr>
          <w:b/>
        </w:rPr>
        <w:t>Коэффициент плотности застройки</w:t>
      </w:r>
      <w:r w:rsidRPr="00C72D21">
        <w:t xml:space="preserve"> - отношение площади всех этажей зданий и сооружений к площади участка;</w:t>
      </w:r>
    </w:p>
    <w:p w:rsidR="00C72D21" w:rsidRPr="00C72D21" w:rsidRDefault="00C72D21" w:rsidP="00C72D21">
      <w:r w:rsidRPr="003167F0">
        <w:rPr>
          <w:b/>
        </w:rPr>
        <w:t>Публичный сервитут</w:t>
      </w:r>
      <w:r w:rsidRPr="00C72D21">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C72D21" w:rsidRPr="00C72D21" w:rsidRDefault="00C72D21" w:rsidP="00C72D21">
      <w:r w:rsidRPr="003167F0">
        <w:rPr>
          <w:b/>
        </w:rPr>
        <w:t>Обладатели сервитута -</w:t>
      </w:r>
      <w:r w:rsidRPr="00C72D21">
        <w:t xml:space="preserve"> лица, имеющие право ограниченного пользования чужими земельными участками (сервитут);</w:t>
      </w:r>
    </w:p>
    <w:p w:rsidR="00C72D21" w:rsidRPr="00C72D21" w:rsidRDefault="00C72D21" w:rsidP="00C72D21">
      <w:r w:rsidRPr="003167F0">
        <w:rPr>
          <w:b/>
        </w:rPr>
        <w:lastRenderedPageBreak/>
        <w:t>Правообладатели земельных участков</w:t>
      </w:r>
      <w:r w:rsidRPr="00C72D21">
        <w:t xml:space="preserve"> - собственники земельных участков, землепользователи, землевладельцы и арендаторы земельных участков;</w:t>
      </w:r>
    </w:p>
    <w:p w:rsidR="00C72D21" w:rsidRPr="00C72D21" w:rsidRDefault="00C72D21" w:rsidP="00C72D21">
      <w:r w:rsidRPr="003167F0">
        <w:rPr>
          <w:b/>
        </w:rPr>
        <w:t>Разрешение на строительство</w:t>
      </w:r>
      <w:r w:rsidRPr="00C72D21">
        <w:t xml:space="preserve">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51 Градостроительного Кодекса РФ), проектом планировки территории и проектом межевания территории (за исключением случаев, если в соответствии с Градостроительным Кодексом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C72D21" w:rsidRPr="00C72D21" w:rsidRDefault="00C72D21" w:rsidP="00C72D21">
      <w:r w:rsidRPr="003167F0">
        <w:rPr>
          <w:b/>
        </w:rPr>
        <w:t>Разрешенное использование земельных участков и иных объектов недвижимости</w:t>
      </w:r>
      <w:r w:rsidRPr="00C72D21">
        <w:t xml:space="preserve"> - использование недвижимости в соответствии с градостроительным регламентом, а также публичными сервитутами; </w:t>
      </w:r>
    </w:p>
    <w:p w:rsidR="00C72D21" w:rsidRPr="00C72D21" w:rsidRDefault="00C72D21" w:rsidP="00C72D21">
      <w:r w:rsidRPr="003167F0">
        <w:rPr>
          <w:b/>
        </w:rPr>
        <w:t>Разрешение на ввод объекта в эксплуатацию</w:t>
      </w:r>
      <w:r w:rsidRPr="00C72D21">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C72D21" w:rsidRPr="00C72D21" w:rsidRDefault="00C72D21" w:rsidP="00C72D21">
      <w:r w:rsidRPr="003167F0">
        <w:rPr>
          <w:b/>
        </w:rPr>
        <w:lastRenderedPageBreak/>
        <w:t>Реконструкция объектов капитального строительства (за исключением линейных объектов)</w:t>
      </w:r>
      <w:r w:rsidRPr="00C72D21">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C72D21" w:rsidRPr="00C72D21" w:rsidRDefault="00C72D21" w:rsidP="00C72D21">
      <w:r w:rsidRPr="003167F0">
        <w:rPr>
          <w:b/>
        </w:rPr>
        <w:t>Реконструкция линейных объектов</w:t>
      </w:r>
      <w:r w:rsidRPr="00C72D21">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C72D21" w:rsidRPr="00C72D21" w:rsidRDefault="00C72D21" w:rsidP="00C72D21">
      <w:r w:rsidRPr="003167F0">
        <w:rPr>
          <w:b/>
        </w:rPr>
        <w:t>Сеть инженерно-технического обеспечения</w:t>
      </w:r>
      <w:r w:rsidRPr="00C72D21">
        <w:t xml:space="preserve"> - совокупность трубопроводов, коммуникаций и других сооружений, предназначенных для инженерно-технического обеспечения зданий и сооружений;</w:t>
      </w:r>
    </w:p>
    <w:p w:rsidR="00C72D21" w:rsidRPr="00C72D21" w:rsidRDefault="00C72D21" w:rsidP="00C72D21">
      <w:r w:rsidRPr="003167F0">
        <w:rPr>
          <w:b/>
        </w:rPr>
        <w:t>Собственники земельных участков</w:t>
      </w:r>
      <w:r w:rsidRPr="00C72D21">
        <w:t xml:space="preserve"> - лица, являющиеся собственниками земельных участков;</w:t>
      </w:r>
    </w:p>
    <w:p w:rsidR="00C72D21" w:rsidRPr="00C72D21" w:rsidRDefault="00C72D21" w:rsidP="00C72D21">
      <w:r w:rsidRPr="003167F0">
        <w:rPr>
          <w:b/>
        </w:rPr>
        <w:t>Строительство</w:t>
      </w:r>
      <w:r w:rsidRPr="00C72D21">
        <w:t xml:space="preserve"> – создание зданий, строений, сооружений (в том числе на месте сносимых объектов капитального строительства);</w:t>
      </w:r>
    </w:p>
    <w:p w:rsidR="00C72D21" w:rsidRPr="00C72D21" w:rsidRDefault="00C72D21" w:rsidP="00C72D21">
      <w:r w:rsidRPr="003167F0">
        <w:rPr>
          <w:b/>
        </w:rPr>
        <w:t>Территориальная зона</w:t>
      </w:r>
      <w:r w:rsidRPr="00C72D21">
        <w:t xml:space="preserve"> - зона, для которой в Правилах землепользования и застройки определены границы и установлены градостроительные регламенты;</w:t>
      </w:r>
    </w:p>
    <w:p w:rsidR="00C72D21" w:rsidRPr="00C72D21" w:rsidRDefault="00C72D21" w:rsidP="00C72D21">
      <w:r w:rsidRPr="003167F0">
        <w:rPr>
          <w:b/>
        </w:rPr>
        <w:t>Территории общего пользования</w:t>
      </w:r>
      <w:r w:rsidRPr="00C72D21">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72D21" w:rsidRPr="00C72D21" w:rsidRDefault="00C72D21" w:rsidP="00C72D21">
      <w:r w:rsidRPr="003167F0">
        <w:rPr>
          <w:b/>
        </w:rPr>
        <w:t>Частный сервитут</w:t>
      </w:r>
      <w:r w:rsidRPr="00C72D21">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либо в соответствии с гражданским законодательством;</w:t>
      </w:r>
    </w:p>
    <w:p w:rsidR="00C72D21" w:rsidRPr="00C72D21" w:rsidRDefault="00C72D21" w:rsidP="00C72D21">
      <w:r w:rsidRPr="003167F0">
        <w:rPr>
          <w:b/>
        </w:rPr>
        <w:t>Огородный земельный участок</w:t>
      </w:r>
      <w:r w:rsidRPr="00C72D21">
        <w:t xml:space="preserve">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p>
    <w:p w:rsidR="00C72D21" w:rsidRPr="003167F0" w:rsidRDefault="00C72D21" w:rsidP="00C72D21">
      <w:pPr>
        <w:rPr>
          <w:b/>
        </w:rPr>
      </w:pPr>
      <w:r w:rsidRPr="003167F0">
        <w:rPr>
          <w:b/>
        </w:rPr>
        <w:t>Перечень линий градостроительного регулирования:</w:t>
      </w:r>
    </w:p>
    <w:p w:rsidR="00C72D21" w:rsidRPr="00C72D21" w:rsidRDefault="00C72D21" w:rsidP="00C72D21">
      <w:r w:rsidRPr="00C72D21">
        <w:t xml:space="preserve">Линии градостроительного регулирования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w:t>
      </w:r>
      <w:r w:rsidRPr="00C72D21">
        <w:lastRenderedPageBreak/>
        <w:t>границы зон резервирования земель, изъятия, в том числе путем выкупа, земельных участков, зданий, строений, сооружений для государственных или муниципальных нужд; границы санитарно-защитных, водоохранных и иных зон с особыми условиями использования земельных участков, зданий, строений, сооружений;</w:t>
      </w:r>
    </w:p>
    <w:p w:rsidR="00C72D21" w:rsidRPr="00C72D21" w:rsidRDefault="00C72D21" w:rsidP="00C72D21">
      <w:r w:rsidRPr="003167F0">
        <w:rPr>
          <w:b/>
        </w:rPr>
        <w:t>Красные линии</w:t>
      </w:r>
      <w:r w:rsidRPr="00C72D21">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C72D21" w:rsidRPr="00C72D21" w:rsidRDefault="00C72D21" w:rsidP="00C72D21">
      <w:r w:rsidRPr="003167F0">
        <w:rPr>
          <w:b/>
        </w:rPr>
        <w:t>Линии регулирования застройки</w:t>
      </w:r>
      <w:r w:rsidRPr="00C72D21">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C72D21" w:rsidRPr="00C72D21" w:rsidRDefault="00C72D21" w:rsidP="00C72D21">
      <w:r w:rsidRPr="003167F0">
        <w:rPr>
          <w:b/>
        </w:rPr>
        <w:t>Отступ застройки</w:t>
      </w:r>
      <w:r w:rsidRPr="00C72D21">
        <w:t xml:space="preserve"> - расстояние между красной линией или границей земельного участка и стеной здания, строения, сооружения;</w:t>
      </w:r>
    </w:p>
    <w:p w:rsidR="00C72D21" w:rsidRPr="00C72D21" w:rsidRDefault="00C72D21" w:rsidP="00C72D21">
      <w:r w:rsidRPr="003167F0">
        <w:rPr>
          <w:b/>
        </w:rPr>
        <w:t>Желтые линии</w:t>
      </w:r>
      <w:r w:rsidRPr="00C72D21">
        <w:t xml:space="preserve"> - границы распространения завалов от возможных разрушений жилых и общественных зданий;</w:t>
      </w:r>
    </w:p>
    <w:p w:rsidR="00C72D21" w:rsidRPr="00C72D21" w:rsidRDefault="00C72D21" w:rsidP="00C72D21">
      <w:r w:rsidRPr="003167F0">
        <w:rPr>
          <w:b/>
        </w:rPr>
        <w:t>Синие линии</w:t>
      </w:r>
      <w:r w:rsidRPr="00C72D21">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C72D21" w:rsidRPr="00C72D21" w:rsidRDefault="00C72D21" w:rsidP="00C72D21">
      <w:r w:rsidRPr="003167F0">
        <w:rPr>
          <w:b/>
        </w:rPr>
        <w:t>Границы полосы отвода автомобильных дорог</w:t>
      </w:r>
      <w:r w:rsidRPr="00C72D21">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C72D21" w:rsidRPr="00C72D21" w:rsidRDefault="00C72D21" w:rsidP="00C72D21">
      <w:r w:rsidRPr="003167F0">
        <w:rPr>
          <w:b/>
        </w:rPr>
        <w:t>Границы технических (охранных) зон инженерных сооружений и коммуникаций</w:t>
      </w:r>
      <w:r w:rsidRPr="00C72D21">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C72D21" w:rsidRPr="00C72D21" w:rsidRDefault="00C72D21" w:rsidP="00C72D21">
      <w:r w:rsidRPr="003167F0">
        <w:rPr>
          <w:b/>
        </w:rPr>
        <w:t>Границы территорий памятников и ансамблей</w:t>
      </w:r>
      <w:r w:rsidRPr="00C72D21">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C72D21" w:rsidRPr="00C72D21" w:rsidRDefault="00C72D21" w:rsidP="00C72D21">
      <w:r w:rsidRPr="003167F0">
        <w:rPr>
          <w:b/>
        </w:rPr>
        <w:t>Границы зон охраны объекта культурного наследия</w:t>
      </w:r>
      <w:r w:rsidRPr="00C72D21">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C72D21" w:rsidRPr="00C72D21" w:rsidRDefault="00C72D21" w:rsidP="00C72D21">
      <w:r w:rsidRPr="003167F0">
        <w:rPr>
          <w:b/>
        </w:rPr>
        <w:t>Границы охранных зон особо охраняемых природных территорий</w:t>
      </w:r>
      <w:r w:rsidRPr="00C72D21">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C72D21" w:rsidRPr="00C72D21" w:rsidRDefault="00C72D21" w:rsidP="00C72D21">
      <w:r w:rsidRPr="003167F0">
        <w:rPr>
          <w:b/>
        </w:rPr>
        <w:lastRenderedPageBreak/>
        <w:t>Границы водоохранных зон</w:t>
      </w:r>
      <w:r w:rsidRPr="00C72D21">
        <w:t xml:space="preserve">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C72D21" w:rsidRPr="00C72D21" w:rsidRDefault="00C72D21" w:rsidP="00C72D21">
      <w:r w:rsidRPr="003167F0">
        <w:rPr>
          <w:b/>
        </w:rPr>
        <w:t>Границы прибрежных защитных полос</w:t>
      </w:r>
      <w:r w:rsidRPr="00C72D21">
        <w:t xml:space="preserve"> - границы территорий внутри водоохранных зон, на которых в соответствии с Водным </w:t>
      </w:r>
      <w:hyperlink r:id="rId8" w:history="1">
        <w:r w:rsidRPr="00C72D21">
          <w:t>кодексом</w:t>
        </w:r>
      </w:hyperlink>
      <w:r w:rsidRPr="00C72D21">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C72D21" w:rsidRPr="00C72D21" w:rsidRDefault="00C72D21" w:rsidP="00C72D21">
      <w:r w:rsidRPr="003167F0">
        <w:rPr>
          <w:b/>
        </w:rPr>
        <w:t>Границы зон санитарной охраны источников питьевого водоснабжения</w:t>
      </w:r>
      <w:r w:rsidRPr="00C72D21">
        <w:t xml:space="preserve"> - границы зон II и III поясов, а также жесткой зоны I пояса;</w:t>
      </w:r>
    </w:p>
    <w:p w:rsidR="00C72D21" w:rsidRPr="00C72D21" w:rsidRDefault="00C72D21" w:rsidP="00C72D21">
      <w:r w:rsidRPr="003167F0">
        <w:rPr>
          <w:b/>
        </w:rPr>
        <w:t>Границы санитарно-защитных зон</w:t>
      </w:r>
      <w:r w:rsidRPr="00C72D21">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C72D21" w:rsidRPr="00A469DE" w:rsidRDefault="00C72D21" w:rsidP="00C72D21">
      <w:pPr>
        <w:rPr>
          <w:b/>
        </w:rPr>
      </w:pPr>
      <w:r w:rsidRPr="00A469DE">
        <w:rPr>
          <w:b/>
        </w:rPr>
        <w:t>ЧАСТЬ I.  ПОРЯДОК ПРИМЕНЕНИЯ ПРАВИЛ ЗЕМЛЕПОЛЬЗОВАНИЯ И ЗАСТРОЙКИ И ВНЕСЕНИЯ В НИХ ИЗМЕНЕНИЙ</w:t>
      </w:r>
      <w:bookmarkEnd w:id="0"/>
      <w:bookmarkEnd w:id="1"/>
      <w:bookmarkEnd w:id="2"/>
      <w:bookmarkEnd w:id="3"/>
    </w:p>
    <w:p w:rsidR="00C72D21" w:rsidRPr="00A469DE" w:rsidRDefault="00C72D21" w:rsidP="00C72D21">
      <w:pPr>
        <w:rPr>
          <w:b/>
        </w:rPr>
      </w:pPr>
      <w:bookmarkStart w:id="5" w:name="_Toc296088831"/>
      <w:bookmarkStart w:id="6" w:name="_Toc464828355"/>
      <w:bookmarkStart w:id="7" w:name="_Toc490769424"/>
      <w:bookmarkStart w:id="8" w:name="ГЛАВА2"/>
      <w:bookmarkEnd w:id="4"/>
      <w:r w:rsidRPr="00A469DE">
        <w:rPr>
          <w:b/>
        </w:rPr>
        <w:t xml:space="preserve">ГЛАВА 1. </w:t>
      </w:r>
      <w:bookmarkEnd w:id="5"/>
      <w:bookmarkEnd w:id="6"/>
      <w:bookmarkEnd w:id="7"/>
      <w:r w:rsidRPr="00A469DE">
        <w:rPr>
          <w:b/>
        </w:rPr>
        <w:t>РЕГУЛИРОВАНИЕ ЗЕМЛЕПОЛЬЗОВАНИЯ И ЗАСТРОЙКИ ОРГАНАМИ МЕСТНОГО САМОУПРАВЛЕНИЯ</w:t>
      </w:r>
    </w:p>
    <w:p w:rsidR="00C72D21" w:rsidRPr="00A469DE" w:rsidRDefault="00C72D21" w:rsidP="00C72D21">
      <w:pPr>
        <w:rPr>
          <w:b/>
        </w:rPr>
      </w:pPr>
      <w:bookmarkStart w:id="9" w:name="_Toc490769425"/>
      <w:bookmarkStart w:id="10" w:name="_Toc296088832"/>
      <w:bookmarkStart w:id="11" w:name="_Toc464828356"/>
      <w:bookmarkStart w:id="12" w:name="_Toc279980583"/>
      <w:bookmarkStart w:id="13" w:name="СТАТЬЯ7"/>
      <w:bookmarkEnd w:id="8"/>
      <w:r w:rsidRPr="00A469DE">
        <w:rPr>
          <w:b/>
        </w:rPr>
        <w:t>Статья 1. Органы местного самоуправления, осуществляющие регулирование землепользования и застройки</w:t>
      </w:r>
      <w:bookmarkEnd w:id="9"/>
      <w:r w:rsidRPr="00A469DE">
        <w:rPr>
          <w:b/>
        </w:rPr>
        <w:t xml:space="preserve"> </w:t>
      </w:r>
      <w:bookmarkEnd w:id="10"/>
      <w:bookmarkEnd w:id="11"/>
    </w:p>
    <w:bookmarkEnd w:id="12"/>
    <w:bookmarkEnd w:id="13"/>
    <w:p w:rsidR="00C72D21" w:rsidRPr="00C72D21" w:rsidRDefault="00C72D21" w:rsidP="00C72D21">
      <w:r w:rsidRPr="00C72D21">
        <w:t>1. Регулирование землепользования и застройки на территории Медаевского сельского поселения осуществляют следующие органы местного самоуправления:</w:t>
      </w:r>
    </w:p>
    <w:p w:rsidR="00C72D21" w:rsidRPr="00C72D21" w:rsidRDefault="00C72D21" w:rsidP="00C72D21">
      <w:r w:rsidRPr="00C72D21">
        <w:t>1) Совет депутатов Медаевского сельского поселения (далее также – Совет депутатов);</w:t>
      </w:r>
    </w:p>
    <w:p w:rsidR="00C72D21" w:rsidRPr="00C72D21" w:rsidRDefault="00C72D21" w:rsidP="00C72D21">
      <w:r w:rsidRPr="00C72D21">
        <w:t>2) Глава Медаевского сельского поселения (далее также – Глава);</w:t>
      </w:r>
    </w:p>
    <w:p w:rsidR="00C72D21" w:rsidRPr="00C72D21" w:rsidRDefault="00C72D21" w:rsidP="00C72D21">
      <w:r w:rsidRPr="00C72D21">
        <w:t>3) Администрация Медаевского сельского поселения (далее также – Администрация).</w:t>
      </w:r>
    </w:p>
    <w:p w:rsidR="00C72D21" w:rsidRPr="00C72D21" w:rsidRDefault="00C72D21" w:rsidP="00C72D21">
      <w:r w:rsidRPr="00C72D21">
        <w:t>2. Органы местного самоуправления, указанные в ч. 1 настоящей статьи, осуществляют регулирование землепользования и застройки на территории сельского поселения посредством, в том числе подготовки и принятия градостроительной документации.</w:t>
      </w:r>
    </w:p>
    <w:p w:rsidR="00C72D21" w:rsidRPr="00C72D21" w:rsidRDefault="00C72D21" w:rsidP="00C72D21">
      <w:r w:rsidRPr="00C72D21">
        <w:t>3. Полномочия Совета депутатов, главы и администрации муниципального образования по регулированию землепользования и застройки определены федеральным и краевым законодательством, а также Уставом Медаевского сельского поселения и иными муниципальными правовыми актами муниципального образования.</w:t>
      </w:r>
    </w:p>
    <w:p w:rsidR="00C72D21" w:rsidRPr="00C72D21" w:rsidRDefault="00C72D21" w:rsidP="00C72D21">
      <w:r w:rsidRPr="00C72D21">
        <w:lastRenderedPageBreak/>
        <w:t>4. Распределение полномочий в сфере архитектуры и градостроительства между органами Администрации Медаевского сельского поселения, должностными лицами Администрации, осуществляется правовыми актами Администрации в соответствии с Уставом Медаевского сельского поселения.</w:t>
      </w:r>
    </w:p>
    <w:p w:rsidR="00C72D21" w:rsidRPr="003167F0" w:rsidRDefault="00C72D21" w:rsidP="00C72D21">
      <w:pPr>
        <w:rPr>
          <w:b/>
        </w:rPr>
      </w:pPr>
      <w:bookmarkStart w:id="14" w:name="_Toc279980586"/>
      <w:bookmarkStart w:id="15" w:name="_Toc296088833"/>
      <w:bookmarkStart w:id="16" w:name="_Toc464828357"/>
      <w:bookmarkStart w:id="17" w:name="_Toc490769426"/>
      <w:bookmarkStart w:id="18" w:name="СТАТЬЯ8"/>
      <w:r w:rsidRPr="003167F0">
        <w:rPr>
          <w:b/>
        </w:rPr>
        <w:t>Статья 2. Комиссия по подготовке проекта правил землепользования и застройк</w:t>
      </w:r>
      <w:bookmarkEnd w:id="14"/>
      <w:r w:rsidRPr="003167F0">
        <w:rPr>
          <w:b/>
        </w:rPr>
        <w:t>и</w:t>
      </w:r>
      <w:bookmarkEnd w:id="15"/>
      <w:bookmarkEnd w:id="16"/>
      <w:bookmarkEnd w:id="17"/>
    </w:p>
    <w:bookmarkEnd w:id="18"/>
    <w:p w:rsidR="00C72D21" w:rsidRPr="00C72D21" w:rsidRDefault="00C72D21" w:rsidP="00C72D21">
      <w:r w:rsidRPr="00C72D21">
        <w:t xml:space="preserve">1. </w:t>
      </w:r>
      <w:bookmarkStart w:id="19" w:name="sub_401"/>
      <w:r w:rsidRPr="00C72D21">
        <w:t>Комиссия по подготовке проекта правил землепользования и застройки муниципального образования (далее – Комиссия) является постоянно действующим коллегиальным органом при Администрации и формируется главой муниципального образования для обеспечения реализации положений федерального и регионального законодательства, муниципальных правовых актов муниципального образования и настоящих Правил.</w:t>
      </w:r>
    </w:p>
    <w:bookmarkEnd w:id="19"/>
    <w:p w:rsidR="00C72D21" w:rsidRPr="00C72D21" w:rsidRDefault="00C72D21" w:rsidP="00C72D21">
      <w:r w:rsidRPr="00C72D21">
        <w:t>2. К полномочиям Комиссии относятся:</w:t>
      </w:r>
    </w:p>
    <w:p w:rsidR="00C72D21" w:rsidRPr="00C72D21" w:rsidRDefault="00C72D21" w:rsidP="00C72D21">
      <w:r w:rsidRPr="00C72D21">
        <w:t>1) рассмотрение предложений заинтересованных лиц о необходимости внесения изменений в настоящие Правила;</w:t>
      </w:r>
    </w:p>
    <w:p w:rsidR="00C72D21" w:rsidRPr="00C72D21" w:rsidRDefault="00C72D21" w:rsidP="00C72D21">
      <w:r w:rsidRPr="00C72D21">
        <w:t>2) обеспечение подготовки проекта о внесении изменений в настоящие Правила;</w:t>
      </w:r>
    </w:p>
    <w:p w:rsidR="00C72D21" w:rsidRPr="00C72D21" w:rsidRDefault="00C72D21" w:rsidP="00C72D21">
      <w:r w:rsidRPr="00C72D21">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C72D21" w:rsidRPr="00C72D21" w:rsidRDefault="00C72D21" w:rsidP="00C72D21">
      <w:r w:rsidRPr="00C72D21">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C72D21" w:rsidRPr="00C72D21" w:rsidRDefault="00C72D21" w:rsidP="00C72D21">
      <w:r w:rsidRPr="00C72D21">
        <w:t>5) организация и проведение общественных обсуждений, публичных слушаний в случаях и порядке, определенных Градостроительным кодексом Российской Федерации, Уставом, иными муниципальными правовыми актами муниципального образования и настоящими Правилами;</w:t>
      </w:r>
    </w:p>
    <w:p w:rsidR="00C72D21" w:rsidRPr="00C72D21" w:rsidRDefault="00C72D21" w:rsidP="00C72D21">
      <w:r w:rsidRPr="00C72D21">
        <w:t>6) подготовка заключения о результатах общественных обсуждений, публичных слушаний;</w:t>
      </w:r>
    </w:p>
    <w:p w:rsidR="00C72D21" w:rsidRPr="00C72D21" w:rsidRDefault="00C72D21" w:rsidP="00C72D21">
      <w:r w:rsidRPr="00C72D21">
        <w:t>7) осуществление иных полномочий, отнесенных к ведению Комиссии, федеральными законами, законами Республики Мордовия, муниципальными правовыми актами муниципального образования.</w:t>
      </w:r>
    </w:p>
    <w:p w:rsidR="00C72D21" w:rsidRPr="003167F0" w:rsidRDefault="00C72D21" w:rsidP="00C72D21">
      <w:pPr>
        <w:rPr>
          <w:b/>
        </w:rPr>
      </w:pPr>
      <w:bookmarkStart w:id="20" w:name="_Toc252392610"/>
      <w:bookmarkStart w:id="21" w:name="_Toc464828364"/>
      <w:bookmarkStart w:id="22" w:name="_Toc490769433"/>
      <w:bookmarkStart w:id="23" w:name="ГЛАВА4"/>
      <w:r w:rsidRPr="003167F0">
        <w:rPr>
          <w:b/>
        </w:rPr>
        <w:t xml:space="preserve">ГЛАВА 2. </w:t>
      </w:r>
      <w:bookmarkEnd w:id="20"/>
      <w:bookmarkEnd w:id="21"/>
      <w:bookmarkEnd w:id="22"/>
      <w:bookmarkEnd w:id="23"/>
      <w:r w:rsidRPr="003167F0">
        <w:rPr>
          <w:b/>
        </w:rPr>
        <w:t>ИЗМЕНЕНИЕ ВИДОВ РАЗРЕШЕННОГО ИСПОЛЬЗОВАНИЯ ЗЕМЕЛЬНЫХ УЧАСТКОВ И ОБЪЕКТОВ КАПИТАЛЬНОГО СТРОИТЕЛЬСТВА ФИЗИЧЕСКИМИ И ЮРИДИЧЕСКИМИ ЛИЦАМИ</w:t>
      </w:r>
    </w:p>
    <w:p w:rsidR="00C72D21" w:rsidRPr="003167F0" w:rsidRDefault="00C72D21" w:rsidP="00C72D21">
      <w:pPr>
        <w:rPr>
          <w:b/>
        </w:rPr>
      </w:pPr>
      <w:bookmarkStart w:id="24" w:name="_Toc252392611"/>
      <w:bookmarkStart w:id="25" w:name="_Toc464828365"/>
      <w:bookmarkStart w:id="26" w:name="_Toc490769434"/>
      <w:bookmarkStart w:id="27" w:name="СТАТЬЯ14"/>
      <w:r w:rsidRPr="003167F0">
        <w:rPr>
          <w:b/>
        </w:rPr>
        <w:t>Статья 3. Градостроительный регламент</w:t>
      </w:r>
      <w:bookmarkEnd w:id="24"/>
      <w:bookmarkEnd w:id="25"/>
      <w:bookmarkEnd w:id="26"/>
    </w:p>
    <w:bookmarkEnd w:id="27"/>
    <w:p w:rsidR="00C72D21" w:rsidRPr="00C72D21" w:rsidRDefault="00C72D21" w:rsidP="00C72D21">
      <w:r w:rsidRPr="00C72D21">
        <w:t xml:space="preserve">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w:t>
      </w:r>
      <w:r w:rsidRPr="00C72D21">
        <w:lastRenderedPageBreak/>
        <w:t>в процессе их застройки и последующей эксплуатации объектов капитального строительства.</w:t>
      </w:r>
    </w:p>
    <w:p w:rsidR="00C72D21" w:rsidRPr="00C72D21" w:rsidRDefault="00C72D21" w:rsidP="00C72D21">
      <w:bookmarkStart w:id="28" w:name="dst100578"/>
      <w:bookmarkEnd w:id="28"/>
      <w:r w:rsidRPr="00C72D21">
        <w:t>2. Градостроительные регламенты устанавливаются с учетом:</w:t>
      </w:r>
    </w:p>
    <w:p w:rsidR="00C72D21" w:rsidRPr="00C72D21" w:rsidRDefault="00C72D21" w:rsidP="00C72D21">
      <w:bookmarkStart w:id="29" w:name="dst100579"/>
      <w:bookmarkEnd w:id="29"/>
      <w:r w:rsidRPr="00C72D21">
        <w:t>1) фактического использования земельных участков и объектов капитального строительства в границах территориальной зоны;</w:t>
      </w:r>
    </w:p>
    <w:p w:rsidR="00C72D21" w:rsidRPr="00C72D21" w:rsidRDefault="00C72D21" w:rsidP="00C72D21">
      <w:bookmarkStart w:id="30" w:name="dst100580"/>
      <w:bookmarkEnd w:id="30"/>
      <w:r w:rsidRPr="00C72D21">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72D21" w:rsidRPr="00C72D21" w:rsidRDefault="00C72D21" w:rsidP="00C72D21">
      <w:bookmarkStart w:id="31" w:name="dst100581"/>
      <w:bookmarkEnd w:id="31"/>
      <w:r w:rsidRPr="00C72D21">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C72D21" w:rsidRPr="00C72D21" w:rsidRDefault="00C72D21" w:rsidP="00C72D21">
      <w:bookmarkStart w:id="32" w:name="dst100582"/>
      <w:bookmarkEnd w:id="32"/>
      <w:r w:rsidRPr="00C72D21">
        <w:t>4) видов территориальных зон;</w:t>
      </w:r>
    </w:p>
    <w:p w:rsidR="00C72D21" w:rsidRPr="00C72D21" w:rsidRDefault="00C72D21" w:rsidP="00C72D21">
      <w:bookmarkStart w:id="33" w:name="dst100583"/>
      <w:bookmarkEnd w:id="33"/>
      <w:r w:rsidRPr="00C72D21">
        <w:t>5) требований охраны объектов культурного наследия, а также особо охраняемых природных территорий, иных природных объектов.</w:t>
      </w:r>
    </w:p>
    <w:p w:rsidR="00C72D21" w:rsidRPr="00C72D21" w:rsidRDefault="00C72D21" w:rsidP="00C72D21">
      <w:bookmarkStart w:id="34" w:name="dst100584"/>
      <w:bookmarkEnd w:id="34"/>
      <w:r w:rsidRPr="00C72D21">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C72D21" w:rsidRPr="00C72D21" w:rsidRDefault="00C72D21" w:rsidP="00C72D21">
      <w:bookmarkStart w:id="35" w:name="dst100585"/>
      <w:bookmarkEnd w:id="35"/>
      <w:r w:rsidRPr="00C72D21">
        <w:t>4. Действие градостроительного регламента не распространяется на земельные участки:</w:t>
      </w:r>
    </w:p>
    <w:p w:rsidR="00C72D21" w:rsidRPr="00C72D21" w:rsidRDefault="00C72D21" w:rsidP="00C72D21">
      <w:bookmarkStart w:id="36" w:name="dst1103"/>
      <w:bookmarkEnd w:id="36"/>
      <w:r w:rsidRPr="00C72D21">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C72D21" w:rsidRPr="00C72D21" w:rsidRDefault="00C72D21" w:rsidP="00C72D21">
      <w:bookmarkStart w:id="37" w:name="dst100587"/>
      <w:bookmarkEnd w:id="37"/>
      <w:r w:rsidRPr="00C72D21">
        <w:t>2) в границах территорий общего пользования;</w:t>
      </w:r>
    </w:p>
    <w:p w:rsidR="00C72D21" w:rsidRPr="00C72D21" w:rsidRDefault="00C72D21" w:rsidP="00C72D21">
      <w:bookmarkStart w:id="38" w:name="dst101769"/>
      <w:bookmarkEnd w:id="38"/>
      <w:r w:rsidRPr="00C72D21">
        <w:t>3) предназначенные для размещения линейных объектов и (или) занятые линейными объектами;</w:t>
      </w:r>
    </w:p>
    <w:p w:rsidR="00C72D21" w:rsidRPr="00C72D21" w:rsidRDefault="00C72D21" w:rsidP="00C72D21">
      <w:bookmarkStart w:id="39" w:name="dst101025"/>
      <w:bookmarkEnd w:id="39"/>
      <w:r w:rsidRPr="00C72D21">
        <w:t>4) предоставленные для добычи полезных ископаемых.</w:t>
      </w:r>
    </w:p>
    <w:p w:rsidR="00C72D21" w:rsidRPr="00C72D21" w:rsidRDefault="00C72D21" w:rsidP="00C72D21">
      <w:bookmarkStart w:id="40" w:name="dst100589"/>
      <w:bookmarkStart w:id="41" w:name="dst1222"/>
      <w:bookmarkEnd w:id="40"/>
      <w:bookmarkEnd w:id="41"/>
      <w:r w:rsidRPr="00C72D21">
        <w:t>5. Градостроительные регламенты на территории Медаевского сельского поселения не установлены для земель лесного фонда, земель, покрытых поверхностными водами, земель особо охраняемых природных территорий, сельскохозяйственных угодий в составе земель сельскохозяйственного назначения.</w:t>
      </w:r>
    </w:p>
    <w:p w:rsidR="00C72D21" w:rsidRPr="00C72D21" w:rsidRDefault="00C72D21" w:rsidP="00C72D21">
      <w:bookmarkStart w:id="42" w:name="dst2098"/>
      <w:bookmarkStart w:id="43" w:name="dst184"/>
      <w:bookmarkStart w:id="44" w:name="dst100592"/>
      <w:bookmarkEnd w:id="42"/>
      <w:bookmarkEnd w:id="43"/>
      <w:bookmarkEnd w:id="44"/>
      <w:r w:rsidRPr="00C72D21">
        <w:t xml:space="preserve">6.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w:t>
      </w:r>
      <w:r w:rsidRPr="00C72D21">
        <w:lastRenderedPageBreak/>
        <w:t>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72D21" w:rsidRPr="00C72D21" w:rsidRDefault="00C72D21" w:rsidP="00C72D21">
      <w:bookmarkStart w:id="45" w:name="dst100593"/>
      <w:bookmarkEnd w:id="45"/>
      <w:r w:rsidRPr="00C72D21">
        <w:t>7. Описание видов разрешенного использования земельных участков и объектов капитального строительства, установленных в градостроительных регламентах, определяется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года N П/0412 «Об утверждении классификатора видов разрешенного использования земельных участков».</w:t>
      </w:r>
    </w:p>
    <w:p w:rsidR="00C72D21" w:rsidRPr="00A469DE" w:rsidRDefault="00C72D21" w:rsidP="00C72D21">
      <w:pPr>
        <w:rPr>
          <w:b/>
        </w:rPr>
      </w:pPr>
      <w:bookmarkStart w:id="46" w:name="_Toc464828366"/>
      <w:bookmarkStart w:id="47" w:name="_Toc490769435"/>
      <w:bookmarkStart w:id="48" w:name="СТАТЬЯ15"/>
      <w:r w:rsidRPr="00A469DE">
        <w:rPr>
          <w:b/>
        </w:rPr>
        <w:t>Статья 4. Изменение видов разрешенного использования земельных участков и объектов капитального строительства</w:t>
      </w:r>
      <w:bookmarkEnd w:id="46"/>
      <w:bookmarkEnd w:id="47"/>
    </w:p>
    <w:bookmarkEnd w:id="48"/>
    <w:p w:rsidR="00C72D21" w:rsidRPr="00C72D21" w:rsidRDefault="00C72D21" w:rsidP="00C72D21">
      <w:r w:rsidRPr="00C72D21">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муниципального образования осуществляется в соответствии с градостроительным регламентом при условии соблюдения требований технических регламентов.</w:t>
      </w:r>
    </w:p>
    <w:p w:rsidR="00C72D21" w:rsidRPr="00C72D21" w:rsidRDefault="00C72D21" w:rsidP="00C72D21">
      <w:r w:rsidRPr="00C72D21">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72D21" w:rsidRPr="00C72D21" w:rsidRDefault="00C72D21" w:rsidP="00C72D21">
      <w:r w:rsidRPr="00C72D21">
        <w:t>3. Правообладатели земельных участков, указанные в пункте 2 настоящей статьи, являющиеся собственниками земельных участков и объектов капитального строительства,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самостоятельно обращаются с соответствующим заявлением в орган государственной власти, осуществляющий государственный кадастровый учет недвижимого имущества.</w:t>
      </w:r>
    </w:p>
    <w:p w:rsidR="00C72D21" w:rsidRPr="00C72D21" w:rsidRDefault="00C72D21" w:rsidP="00C72D21">
      <w:r w:rsidRPr="00C72D21">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72D21" w:rsidRPr="00C72D21" w:rsidRDefault="00C72D21" w:rsidP="00C72D21">
      <w:r w:rsidRPr="00C72D21">
        <w:t xml:space="preserve">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w:t>
      </w:r>
      <w:r w:rsidRPr="00C72D21">
        <w:lastRenderedPageBreak/>
        <w:t>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72D21" w:rsidRPr="00C72D21" w:rsidRDefault="00C72D21" w:rsidP="00C72D21">
      <w:r w:rsidRPr="00C72D21">
        <w:t>6. Реконструкция указанных в части 5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72D21" w:rsidRPr="00C72D21" w:rsidRDefault="00C72D21" w:rsidP="00C72D21">
      <w:r w:rsidRPr="00C72D21">
        <w:t>7. В случае, если использование указанных в части 5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C72D21" w:rsidRPr="00A469DE" w:rsidRDefault="00C72D21" w:rsidP="00C72D21">
      <w:pPr>
        <w:rPr>
          <w:b/>
        </w:rPr>
      </w:pPr>
      <w:bookmarkStart w:id="49" w:name="_Toc252392613"/>
      <w:bookmarkStart w:id="50" w:name="_Toc464828367"/>
      <w:bookmarkStart w:id="51" w:name="_Toc490769436"/>
      <w:bookmarkStart w:id="52" w:name="СТАТЬЯ16"/>
      <w:r w:rsidRPr="00A469DE">
        <w:rPr>
          <w:b/>
        </w:rPr>
        <w:t>Статья 5. Порядок установления и виды территориальных зон</w:t>
      </w:r>
      <w:bookmarkEnd w:id="49"/>
      <w:r w:rsidRPr="00A469DE">
        <w:rPr>
          <w:b/>
        </w:rPr>
        <w:t>, отображаемых на карте градостроительного зонирования муниципального образования</w:t>
      </w:r>
      <w:bookmarkEnd w:id="50"/>
      <w:bookmarkEnd w:id="51"/>
    </w:p>
    <w:bookmarkEnd w:id="52"/>
    <w:p w:rsidR="00C72D21" w:rsidRPr="00C72D21" w:rsidRDefault="00C72D21" w:rsidP="00C72D21">
      <w:r w:rsidRPr="00C72D21">
        <w:t>1. Границы территориальных зон, отображаемые на карте градостроительного зонирования муниципального образования, их наименования устанавливаются индивидуально, с учетом:</w:t>
      </w:r>
    </w:p>
    <w:p w:rsidR="00C72D21" w:rsidRPr="00C72D21" w:rsidRDefault="00C72D21" w:rsidP="00C72D21">
      <w:r w:rsidRPr="00C72D21">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72D21" w:rsidRPr="00C72D21" w:rsidRDefault="00C72D21" w:rsidP="00C72D21">
      <w:r w:rsidRPr="00C72D21">
        <w:t>2) функциональных зон и параметров их планируемого развития, определенных генеральным планом муниципального образования;</w:t>
      </w:r>
    </w:p>
    <w:p w:rsidR="00C72D21" w:rsidRPr="00C72D21" w:rsidRDefault="00C72D21" w:rsidP="00C72D21">
      <w:r w:rsidRPr="00C72D21">
        <w:t>3) определенных Градостроительным кодексом Российской Федерации территориальных зон;</w:t>
      </w:r>
    </w:p>
    <w:p w:rsidR="00C72D21" w:rsidRPr="00C72D21" w:rsidRDefault="00C72D21" w:rsidP="00C72D21">
      <w:r w:rsidRPr="00C72D21">
        <w:t>4) сложившейся планировки территории и существующего землепользования;</w:t>
      </w:r>
    </w:p>
    <w:p w:rsidR="00C72D21" w:rsidRPr="00C72D21" w:rsidRDefault="00C72D21" w:rsidP="00C72D21">
      <w:r w:rsidRPr="00C72D21">
        <w:t>5) планируемых изменений границ земель различных категорий в соответствии с генеральным планом и документацией по планировке территории;</w:t>
      </w:r>
    </w:p>
    <w:p w:rsidR="00C72D21" w:rsidRPr="00C72D21" w:rsidRDefault="00C72D21" w:rsidP="00C72D21">
      <w:r w:rsidRPr="00C72D21">
        <w:t>6) предотвращения возможности причинения вреда объектам капитального строительства, расположенным на смежных земельных участках.</w:t>
      </w:r>
    </w:p>
    <w:p w:rsidR="00C72D21" w:rsidRPr="00C72D21" w:rsidRDefault="00C72D21" w:rsidP="00C72D21">
      <w:r w:rsidRPr="00C72D21">
        <w:t>2. Границы территориальных зон устанавливаются по:</w:t>
      </w:r>
    </w:p>
    <w:p w:rsidR="00C72D21" w:rsidRPr="00C72D21" w:rsidRDefault="00C72D21" w:rsidP="00C72D21">
      <w:r w:rsidRPr="00C72D21">
        <w:t>1) линиям магистралей, улиц, проездов, разделяющим транспортные потоки противоположных направлений;</w:t>
      </w:r>
    </w:p>
    <w:p w:rsidR="00C72D21" w:rsidRPr="00C72D21" w:rsidRDefault="00C72D21" w:rsidP="00C72D21">
      <w:r w:rsidRPr="00C72D21">
        <w:lastRenderedPageBreak/>
        <w:t>2) красным линиям;</w:t>
      </w:r>
    </w:p>
    <w:p w:rsidR="00C72D21" w:rsidRPr="00C72D21" w:rsidRDefault="00C72D21" w:rsidP="00C72D21">
      <w:r w:rsidRPr="00C72D21">
        <w:t>3) границам земельных участков;</w:t>
      </w:r>
    </w:p>
    <w:p w:rsidR="00C72D21" w:rsidRPr="00C72D21" w:rsidRDefault="00C72D21" w:rsidP="00C72D21">
      <w:r w:rsidRPr="00C72D21">
        <w:t>4) границам населенного пункта в пределах муниципального образования;</w:t>
      </w:r>
    </w:p>
    <w:p w:rsidR="00C72D21" w:rsidRPr="00C72D21" w:rsidRDefault="00C72D21" w:rsidP="00C72D21">
      <w:r w:rsidRPr="00C72D21">
        <w:t>5) границам муниципального образования;</w:t>
      </w:r>
    </w:p>
    <w:p w:rsidR="00C72D21" w:rsidRPr="00C72D21" w:rsidRDefault="00C72D21" w:rsidP="00C72D21">
      <w:r w:rsidRPr="00C72D21">
        <w:t>6) естественным границам природных объектов;</w:t>
      </w:r>
    </w:p>
    <w:p w:rsidR="00C72D21" w:rsidRPr="00C72D21" w:rsidRDefault="00C72D21" w:rsidP="00C72D21">
      <w:r w:rsidRPr="00C72D21">
        <w:t>7) иным границам.</w:t>
      </w:r>
    </w:p>
    <w:p w:rsidR="00C72D21" w:rsidRPr="00C72D21" w:rsidRDefault="00C72D21" w:rsidP="00C72D21">
      <w:r w:rsidRPr="00C72D21">
        <w:t xml:space="preserve">3. На карте градостроительного зонирования муниципального образования, отображаются следующие виды территориальных зон: </w:t>
      </w:r>
    </w:p>
    <w:p w:rsidR="00C72D21" w:rsidRPr="00C72D21" w:rsidRDefault="00C72D21" w:rsidP="00C72D21">
      <w:bookmarkStart w:id="53" w:name="_Hlk137034956"/>
      <w:r w:rsidRPr="00C72D21">
        <w:t>Жилые зоны (Ж)</w:t>
      </w:r>
    </w:p>
    <w:p w:rsidR="00C72D21" w:rsidRPr="00C72D21" w:rsidRDefault="00C72D21" w:rsidP="00C72D21">
      <w:r w:rsidRPr="00C72D21">
        <w:t>- Зона застройки индивидуальными жилыми домами (Ж1)</w:t>
      </w:r>
    </w:p>
    <w:p w:rsidR="00C72D21" w:rsidRPr="00C72D21" w:rsidRDefault="00C72D21" w:rsidP="00C72D21">
      <w:r w:rsidRPr="00C72D21">
        <w:t>Общественно-деловые зоны (О)</w:t>
      </w:r>
    </w:p>
    <w:p w:rsidR="00C72D21" w:rsidRPr="00C72D21" w:rsidRDefault="00C72D21" w:rsidP="00C72D21">
      <w:r w:rsidRPr="00C72D21">
        <w:t>- Многофункциональная общественно-деловая зона (О1)</w:t>
      </w:r>
    </w:p>
    <w:p w:rsidR="00C72D21" w:rsidRPr="00C72D21" w:rsidRDefault="00C72D21" w:rsidP="00C72D21">
      <w:r w:rsidRPr="00C72D21">
        <w:t>Производственные зоны, зоны инженерной и транспортной инфраструктур (П-И-Т)</w:t>
      </w:r>
    </w:p>
    <w:p w:rsidR="00C72D21" w:rsidRPr="00C72D21" w:rsidRDefault="00C72D21" w:rsidP="00C72D21">
      <w:r w:rsidRPr="00C72D21">
        <w:t>- Производственная зона (П1)</w:t>
      </w:r>
    </w:p>
    <w:p w:rsidR="00C72D21" w:rsidRPr="00C72D21" w:rsidRDefault="00C72D21" w:rsidP="00C72D21">
      <w:r w:rsidRPr="00C72D21">
        <w:t>- Зона инженерной инфраструктуры (И)</w:t>
      </w:r>
    </w:p>
    <w:p w:rsidR="00C72D21" w:rsidRPr="00C72D21" w:rsidRDefault="00C72D21" w:rsidP="00C72D21">
      <w:r w:rsidRPr="00C72D21">
        <w:t>- Зона транспортной инфраструктуры (Т)</w:t>
      </w:r>
    </w:p>
    <w:p w:rsidR="00C72D21" w:rsidRPr="00C72D21" w:rsidRDefault="00C72D21" w:rsidP="00C72D21">
      <w:r w:rsidRPr="00C72D21">
        <w:t>Зоны сельскохозяйственного использования (Сх)</w:t>
      </w:r>
    </w:p>
    <w:p w:rsidR="00C72D21" w:rsidRPr="00C72D21" w:rsidRDefault="00C72D21" w:rsidP="00C72D21">
      <w:r w:rsidRPr="00C72D21">
        <w:t>- Производственная зона сельскохозяйственных предприятий (Сх2)</w:t>
      </w:r>
    </w:p>
    <w:p w:rsidR="00C72D21" w:rsidRPr="00C72D21" w:rsidRDefault="00C72D21" w:rsidP="00C72D21">
      <w:r w:rsidRPr="00C72D21">
        <w:t>Зоны специального назначения (Сп)</w:t>
      </w:r>
    </w:p>
    <w:p w:rsidR="00C72D21" w:rsidRPr="00C72D21" w:rsidRDefault="00C72D21" w:rsidP="00C72D21">
      <w:r w:rsidRPr="00C72D21">
        <w:t>- Зона кладбищ (Сп1)</w:t>
      </w:r>
    </w:p>
    <w:p w:rsidR="00C72D21" w:rsidRPr="00C72D21" w:rsidRDefault="00C72D21" w:rsidP="00C72D21">
      <w:r w:rsidRPr="00C72D21">
        <w:t>- Зона складирования и захоронения отходов (Сп2)</w:t>
      </w:r>
    </w:p>
    <w:bookmarkEnd w:id="53"/>
    <w:p w:rsidR="00C72D21" w:rsidRPr="00C72D21" w:rsidRDefault="00C72D21" w:rsidP="00C72D21">
      <w:r w:rsidRPr="00C72D21">
        <w:t>4. При увеличении масштаба карты градостроительного зонирования муниципального образования допускается погрешность отображения границ территориальных зон, затрагивающая часть земельного участка, не превышающая 15 процентов от общей площади земельного участка и не имеющая самостоятельного значения для использования и застройки в данной территориальной зоне, а также не влекущая за собой необходимости внесения изменений в настоящие Правила.</w:t>
      </w:r>
    </w:p>
    <w:p w:rsidR="00C72D21" w:rsidRPr="00A469DE" w:rsidRDefault="00C72D21" w:rsidP="00C72D21">
      <w:pPr>
        <w:rPr>
          <w:b/>
        </w:rPr>
      </w:pPr>
      <w:bookmarkStart w:id="54" w:name="_Toc252392607"/>
      <w:bookmarkStart w:id="55" w:name="_Toc464828358"/>
      <w:bookmarkStart w:id="56" w:name="_Toc490769427"/>
      <w:bookmarkStart w:id="57" w:name="ГЛАВА3"/>
      <w:r w:rsidRPr="00A469DE">
        <w:rPr>
          <w:b/>
        </w:rPr>
        <w:t xml:space="preserve">ГЛАВА 3. </w:t>
      </w:r>
      <w:bookmarkEnd w:id="54"/>
      <w:bookmarkEnd w:id="55"/>
      <w:bookmarkEnd w:id="56"/>
      <w:r w:rsidRPr="00A469DE">
        <w:rPr>
          <w:b/>
        </w:rPr>
        <w:t>ПОДГОТОВКА ДОКУМЕНТАЦИИ ПО ПЛАНИРОВКЕ ТЕРРИТОРИИ ОРГАНАМИ МЕСТНОГО САМОУПРАВЛЕНИЯ</w:t>
      </w:r>
    </w:p>
    <w:p w:rsidR="00C72D21" w:rsidRPr="003167F0" w:rsidRDefault="00C72D21" w:rsidP="00C72D21">
      <w:pPr>
        <w:rPr>
          <w:b/>
        </w:rPr>
      </w:pPr>
      <w:bookmarkStart w:id="58" w:name="_Toc252392608"/>
      <w:bookmarkStart w:id="59" w:name="_Toc464828359"/>
      <w:bookmarkStart w:id="60" w:name="_Toc490769428"/>
      <w:bookmarkStart w:id="61" w:name="СТАТЬЯ9"/>
      <w:bookmarkEnd w:id="57"/>
      <w:r w:rsidRPr="003167F0">
        <w:rPr>
          <w:b/>
        </w:rPr>
        <w:t>Статья 6. Документация по планировке территории</w:t>
      </w:r>
      <w:bookmarkEnd w:id="58"/>
      <w:bookmarkEnd w:id="59"/>
      <w:bookmarkEnd w:id="60"/>
    </w:p>
    <w:bookmarkEnd w:id="61"/>
    <w:p w:rsidR="00C72D21" w:rsidRPr="00C72D21" w:rsidRDefault="00C72D21" w:rsidP="00C72D21">
      <w:r w:rsidRPr="00C72D21">
        <w:lastRenderedPageBreak/>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72D21" w:rsidRPr="00C72D21" w:rsidRDefault="00C72D21" w:rsidP="00C72D21">
      <w:bookmarkStart w:id="62" w:name="dst1659"/>
      <w:bookmarkStart w:id="63" w:name="dst1660"/>
      <w:bookmarkEnd w:id="62"/>
      <w:bookmarkEnd w:id="63"/>
      <w:r w:rsidRPr="00C72D21">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C72D21" w:rsidRPr="00C72D21" w:rsidRDefault="00C72D21" w:rsidP="00C72D21">
      <w:r w:rsidRPr="00C72D21">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C72D21" w:rsidRPr="00C72D21" w:rsidRDefault="00C72D21" w:rsidP="00C72D21">
      <w:r w:rsidRPr="00C72D21">
        <w:t>2) необходимы установление, изменение или отмена красных линий;</w:t>
      </w:r>
    </w:p>
    <w:p w:rsidR="00C72D21" w:rsidRPr="00C72D21" w:rsidRDefault="00C72D21" w:rsidP="00C72D21">
      <w:r w:rsidRPr="00C72D21">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72D21" w:rsidRPr="00C72D21" w:rsidRDefault="00C72D21" w:rsidP="00C72D21">
      <w:r w:rsidRPr="00C72D21">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C72D21" w:rsidRPr="00C72D21" w:rsidRDefault="00C72D21" w:rsidP="00C72D21">
      <w:r w:rsidRPr="00C72D21">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C72D21" w:rsidRPr="00C72D21" w:rsidRDefault="00C72D21" w:rsidP="00C72D21">
      <w:r w:rsidRPr="00C72D21">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C72D21" w:rsidRPr="00C72D21" w:rsidRDefault="00C72D21" w:rsidP="00C72D21">
      <w:r w:rsidRPr="00C72D21">
        <w:t>7) планируется осуществление комплексного развития территории;</w:t>
      </w:r>
    </w:p>
    <w:p w:rsidR="00C72D21" w:rsidRPr="00C72D21" w:rsidRDefault="00C72D21" w:rsidP="00C72D21">
      <w:r w:rsidRPr="00C72D21">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72D21" w:rsidRPr="00C72D21" w:rsidRDefault="00C72D21" w:rsidP="00C72D21">
      <w:r w:rsidRPr="00C72D21">
        <w:lastRenderedPageBreak/>
        <w:t>3. Видами документации по планировке территории являются:</w:t>
      </w:r>
    </w:p>
    <w:p w:rsidR="00C72D21" w:rsidRPr="00C72D21" w:rsidRDefault="00C72D21" w:rsidP="00C72D21">
      <w:bookmarkStart w:id="64" w:name="dst1667"/>
      <w:bookmarkEnd w:id="64"/>
      <w:r w:rsidRPr="00C72D21">
        <w:t>1) проект планировки территории;</w:t>
      </w:r>
    </w:p>
    <w:p w:rsidR="00C72D21" w:rsidRPr="00C72D21" w:rsidRDefault="00C72D21" w:rsidP="00C72D21">
      <w:bookmarkStart w:id="65" w:name="dst1668"/>
      <w:bookmarkEnd w:id="65"/>
      <w:r w:rsidRPr="00C72D21">
        <w:t>2) проект межевания территории.</w:t>
      </w:r>
    </w:p>
    <w:p w:rsidR="00C72D21" w:rsidRPr="00C72D21" w:rsidRDefault="00C72D21" w:rsidP="00C72D21">
      <w:bookmarkStart w:id="66" w:name="dst1669"/>
      <w:bookmarkEnd w:id="66"/>
      <w:r w:rsidRPr="00C72D21">
        <w:t>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w:t>
      </w:r>
    </w:p>
    <w:p w:rsidR="00C72D21" w:rsidRPr="00C72D21" w:rsidRDefault="00C72D21" w:rsidP="00C72D21">
      <w:bookmarkStart w:id="67" w:name="dst1670"/>
      <w:bookmarkEnd w:id="67"/>
      <w:r w:rsidRPr="00C72D21">
        <w:t>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C72D21" w:rsidRPr="00C72D21" w:rsidRDefault="00C72D21" w:rsidP="00C72D21">
      <w:r w:rsidRPr="00C72D21">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rsidR="00C72D21" w:rsidRPr="00C72D21" w:rsidRDefault="00C72D21" w:rsidP="00C72D21">
      <w:bookmarkStart w:id="68" w:name="dst1356"/>
      <w:bookmarkEnd w:id="68"/>
      <w:r w:rsidRPr="00C72D21">
        <w:t>7.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C72D21" w:rsidRPr="00C72D21" w:rsidRDefault="00C72D21" w:rsidP="00C72D21">
      <w:bookmarkStart w:id="69" w:name="dst1357"/>
      <w:bookmarkEnd w:id="69"/>
      <w:r w:rsidRPr="00C72D21">
        <w:t>8. Подготовка графической части документации по планировке территории осуществляется:</w:t>
      </w:r>
    </w:p>
    <w:p w:rsidR="00C72D21" w:rsidRPr="00C72D21" w:rsidRDefault="00C72D21" w:rsidP="00C72D21">
      <w:bookmarkStart w:id="70" w:name="dst1358"/>
      <w:bookmarkEnd w:id="70"/>
      <w:r w:rsidRPr="00C72D21">
        <w:t>1) в соответствии с системой координат, используемой для ведения Единого государственного реестра недвижимости;</w:t>
      </w:r>
    </w:p>
    <w:p w:rsidR="00C72D21" w:rsidRPr="00C72D21" w:rsidRDefault="00C72D21" w:rsidP="00C72D21">
      <w:r w:rsidRPr="00C72D21">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C72D21" w:rsidRPr="00C72D21" w:rsidRDefault="00C72D21" w:rsidP="00C72D21">
      <w:r w:rsidRPr="00C72D21">
        <w:t>9.1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C72D21" w:rsidRPr="00C72D21" w:rsidRDefault="00C72D21" w:rsidP="00C72D21">
      <w:r w:rsidRPr="00C72D21">
        <w:t>10.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статьи 41.2 ГрК РФ.</w:t>
      </w:r>
    </w:p>
    <w:p w:rsidR="00C72D21" w:rsidRPr="00C72D21" w:rsidRDefault="00C72D21" w:rsidP="00C72D21">
      <w:r w:rsidRPr="00C72D21">
        <w:lastRenderedPageBreak/>
        <w:t>11.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C72D21" w:rsidRPr="00C72D21" w:rsidRDefault="00C72D21" w:rsidP="00C72D21">
      <w:r w:rsidRPr="00C72D21">
        <w:t>12.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C72D21" w:rsidRPr="00C72D21" w:rsidRDefault="00C72D21" w:rsidP="00C72D21">
      <w:r w:rsidRPr="00C72D21">
        <w:t>13. Инженерные изыскания для подготовки документации по планировке территории выполняются в целях получения:</w:t>
      </w:r>
    </w:p>
    <w:p w:rsidR="00C72D21" w:rsidRPr="00C72D21" w:rsidRDefault="00C72D21" w:rsidP="00C72D21">
      <w:r w:rsidRPr="00C72D21">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C72D21" w:rsidRPr="00C72D21" w:rsidRDefault="00C72D21" w:rsidP="00C72D21">
      <w:r w:rsidRPr="00C72D21">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C72D21" w:rsidRPr="00C72D21" w:rsidRDefault="00C72D21" w:rsidP="00C72D21">
      <w:r w:rsidRPr="00C72D21">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C72D21" w:rsidRPr="00C72D21" w:rsidRDefault="00C72D21" w:rsidP="00C72D21">
      <w:r w:rsidRPr="00C72D21">
        <w:t>14.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C72D21" w:rsidRPr="00C72D21" w:rsidRDefault="00C72D21" w:rsidP="00C72D21">
      <w:bookmarkStart w:id="71" w:name="dst1369"/>
      <w:bookmarkEnd w:id="71"/>
      <w:r w:rsidRPr="00C72D21">
        <w:t>15.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C72D21" w:rsidRPr="00C72D21" w:rsidRDefault="00C72D21" w:rsidP="00C72D21">
      <w:r w:rsidRPr="00C72D21">
        <w:t>16. Экспертиза проектной документации и результатов инженерных изысканий не проводится в отношении проектной документации следующих объектов капитального строительства:</w:t>
      </w:r>
    </w:p>
    <w:p w:rsidR="00C72D21" w:rsidRPr="00C72D21" w:rsidRDefault="00C72D21" w:rsidP="00C72D21">
      <w:r w:rsidRPr="00C72D21">
        <w:lastRenderedPageBreak/>
        <w:t>1) объекты индивидуального жилищного строительства, садовые дома;</w:t>
      </w:r>
    </w:p>
    <w:p w:rsidR="00C72D21" w:rsidRPr="00C72D21" w:rsidRDefault="00C72D21" w:rsidP="00C72D21">
      <w:r w:rsidRPr="00C72D21">
        <w:t>2) 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p>
    <w:p w:rsidR="00C72D21" w:rsidRPr="00C72D21" w:rsidRDefault="00C72D21" w:rsidP="00C72D21">
      <w:r w:rsidRPr="00C72D21">
        <w:t>3)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являются особо опасными, технически сложными или уникальными объектами;</w:t>
      </w:r>
    </w:p>
    <w:p w:rsidR="00C72D21" w:rsidRPr="00C72D21" w:rsidRDefault="00C72D21" w:rsidP="00C72D21">
      <w:r w:rsidRPr="00C72D21">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являются особо опасными, технически сложными или уникальными объектами;</w:t>
      </w:r>
    </w:p>
    <w:p w:rsidR="00C72D21" w:rsidRPr="00C72D21" w:rsidRDefault="00C72D21" w:rsidP="00C72D21">
      <w:r w:rsidRPr="00C72D21">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C72D21" w:rsidRPr="00C72D21" w:rsidRDefault="00C72D21" w:rsidP="00C72D21">
      <w:r w:rsidRPr="00C72D21">
        <w:t>17. Особенности подготовки документации по планировке территории садоводства или огородничества устанавливаются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C72D21" w:rsidRPr="00A469DE" w:rsidRDefault="00C72D21" w:rsidP="00C72D21">
      <w:pPr>
        <w:rPr>
          <w:b/>
        </w:rPr>
      </w:pPr>
      <w:r w:rsidRPr="00C72D21">
        <w:tab/>
      </w:r>
      <w:bookmarkStart w:id="72" w:name="_Toc464828360"/>
      <w:bookmarkStart w:id="73" w:name="_Toc490769429"/>
      <w:bookmarkStart w:id="74" w:name="СТАТЬЯ10"/>
      <w:r w:rsidRPr="00A469DE">
        <w:rPr>
          <w:b/>
        </w:rPr>
        <w:t>Статья 7. Проект планировки территории</w:t>
      </w:r>
      <w:bookmarkEnd w:id="72"/>
      <w:bookmarkEnd w:id="73"/>
    </w:p>
    <w:bookmarkEnd w:id="74"/>
    <w:p w:rsidR="00C72D21" w:rsidRPr="00C72D21" w:rsidRDefault="00C72D21" w:rsidP="00C72D21">
      <w:r w:rsidRPr="00C72D21">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C72D21" w:rsidRPr="00C72D21" w:rsidRDefault="00C72D21" w:rsidP="00C72D21">
      <w:bookmarkStart w:id="75" w:name="dst1372"/>
      <w:bookmarkEnd w:id="75"/>
      <w:r w:rsidRPr="00C72D21">
        <w:t>2. Проект планировки территории состоит из основной части, которая подлежит утверждению, и материалов по ее обоснованию.</w:t>
      </w:r>
    </w:p>
    <w:p w:rsidR="00C72D21" w:rsidRPr="00C72D21" w:rsidRDefault="00C72D21" w:rsidP="00C72D21">
      <w:bookmarkStart w:id="76" w:name="dst1373"/>
      <w:bookmarkEnd w:id="76"/>
      <w:r w:rsidRPr="00C72D21">
        <w:t>3. Основная часть проекта планировки территории включает в себя:</w:t>
      </w:r>
    </w:p>
    <w:p w:rsidR="00C72D21" w:rsidRPr="00C72D21" w:rsidRDefault="00C72D21" w:rsidP="00C72D21">
      <w:bookmarkStart w:id="77" w:name="dst1374"/>
      <w:bookmarkEnd w:id="77"/>
      <w:r w:rsidRPr="00C72D21">
        <w:t>1) чертеж или чертежи планировки территории, на которых отображаются:</w:t>
      </w:r>
    </w:p>
    <w:p w:rsidR="00C72D21" w:rsidRPr="00C72D21" w:rsidRDefault="00C72D21" w:rsidP="00C72D21">
      <w:bookmarkStart w:id="78" w:name="dst2018"/>
      <w:bookmarkEnd w:id="78"/>
      <w:r w:rsidRPr="00C72D21">
        <w:lastRenderedPageBreak/>
        <w:t>а) красные линии;</w:t>
      </w:r>
    </w:p>
    <w:p w:rsidR="00C72D21" w:rsidRPr="00C72D21" w:rsidRDefault="00C72D21" w:rsidP="00C72D21">
      <w:bookmarkStart w:id="79" w:name="dst1376"/>
      <w:bookmarkEnd w:id="79"/>
      <w:r w:rsidRPr="00C72D21">
        <w:t>б) границы существующих и планируемых элементов планировочной структуры;</w:t>
      </w:r>
    </w:p>
    <w:p w:rsidR="00C72D21" w:rsidRPr="00C72D21" w:rsidRDefault="00C72D21" w:rsidP="00C72D21">
      <w:bookmarkStart w:id="80" w:name="dst1377"/>
      <w:bookmarkEnd w:id="80"/>
      <w:r w:rsidRPr="00C72D21">
        <w:t>в) границы зон планируемого размещения объектов капитального строительства;</w:t>
      </w:r>
    </w:p>
    <w:p w:rsidR="00C72D21" w:rsidRPr="00C72D21" w:rsidRDefault="00C72D21" w:rsidP="00C72D21">
      <w:bookmarkStart w:id="81" w:name="dst1378"/>
      <w:bookmarkEnd w:id="81"/>
      <w:r w:rsidRPr="00C72D21">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ГрК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C72D21" w:rsidRPr="00C72D21" w:rsidRDefault="00C72D21" w:rsidP="00C72D21">
      <w:bookmarkStart w:id="82" w:name="dst1379"/>
      <w:bookmarkEnd w:id="82"/>
      <w:r w:rsidRPr="00C72D21">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C72D21" w:rsidRPr="00C72D21" w:rsidRDefault="00C72D21" w:rsidP="00C72D21">
      <w:bookmarkStart w:id="83" w:name="dst1380"/>
      <w:bookmarkEnd w:id="83"/>
      <w:r w:rsidRPr="00C72D21">
        <w:t>4. Материалы по обоснованию проекта планировки территории содержат:</w:t>
      </w:r>
    </w:p>
    <w:p w:rsidR="00C72D21" w:rsidRPr="00C72D21" w:rsidRDefault="00C72D21" w:rsidP="00C72D21">
      <w:bookmarkStart w:id="84" w:name="dst1381"/>
      <w:bookmarkEnd w:id="84"/>
      <w:r w:rsidRPr="00C72D21">
        <w:t>1) карту (фрагмент карты) планировочной структуры территорий поселения, муниципального округа, городского округа, межселенной территории муниципального района с отображением границ элементов планировочной структуры;</w:t>
      </w:r>
    </w:p>
    <w:p w:rsidR="00C72D21" w:rsidRPr="00C72D21" w:rsidRDefault="00C72D21" w:rsidP="00C72D21">
      <w:r w:rsidRPr="00C72D21">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rsidR="00C72D21" w:rsidRPr="00C72D21" w:rsidRDefault="00C72D21" w:rsidP="00C72D21">
      <w:r w:rsidRPr="00C72D21">
        <w:lastRenderedPageBreak/>
        <w:t>3) обоснование определения границ зон планируемого размещения объектов капитального строительства;</w:t>
      </w:r>
    </w:p>
    <w:p w:rsidR="00C72D21" w:rsidRPr="00C72D21" w:rsidRDefault="00C72D21" w:rsidP="00C72D21">
      <w:r w:rsidRPr="00C72D21">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C72D21" w:rsidRPr="00C72D21" w:rsidRDefault="00C72D21" w:rsidP="00C72D21">
      <w:r w:rsidRPr="00C72D21">
        <w:t>5) схему границ территорий объектов культурного наследия;</w:t>
      </w:r>
    </w:p>
    <w:p w:rsidR="00C72D21" w:rsidRPr="00C72D21" w:rsidRDefault="00C72D21" w:rsidP="00C72D21">
      <w:r w:rsidRPr="00C72D21">
        <w:t>6) схему границ зон с особыми условиями использования территории;</w:t>
      </w:r>
    </w:p>
    <w:p w:rsidR="00C72D21" w:rsidRPr="00C72D21" w:rsidRDefault="00C72D21" w:rsidP="00C72D21">
      <w:r w:rsidRPr="00C72D21">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C72D21" w:rsidRPr="00C72D21" w:rsidRDefault="00C72D21" w:rsidP="00C72D21">
      <w:r w:rsidRPr="00C72D21">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C72D21" w:rsidRPr="00C72D21" w:rsidRDefault="00C72D21" w:rsidP="00C72D21">
      <w:r w:rsidRPr="00C72D21">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C72D21" w:rsidRPr="00C72D21" w:rsidRDefault="00C72D21" w:rsidP="00C72D21">
      <w:r w:rsidRPr="00C72D21">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C72D21" w:rsidRPr="00C72D21" w:rsidRDefault="00C72D21" w:rsidP="00C72D21">
      <w:r w:rsidRPr="00C72D21">
        <w:t>11) перечень мероприятий по охране окружающей среды;</w:t>
      </w:r>
    </w:p>
    <w:p w:rsidR="00C72D21" w:rsidRPr="00C72D21" w:rsidRDefault="00C72D21" w:rsidP="00C72D21">
      <w:r w:rsidRPr="00C72D21">
        <w:t>12) обоснование очередности планируемого развития территории;</w:t>
      </w:r>
    </w:p>
    <w:p w:rsidR="00C72D21" w:rsidRPr="00C72D21" w:rsidRDefault="00C72D21" w:rsidP="00C72D21">
      <w:r w:rsidRPr="00C72D21">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C72D21" w:rsidRPr="00C72D21" w:rsidRDefault="00C72D21" w:rsidP="00C72D21">
      <w:r w:rsidRPr="00C72D21">
        <w:t>14) иные материалы для обоснования положений по планировке территории.</w:t>
      </w:r>
    </w:p>
    <w:p w:rsidR="00C72D21" w:rsidRPr="00C72D21" w:rsidRDefault="00C72D21" w:rsidP="00C72D21">
      <w:r w:rsidRPr="00C72D21">
        <w:lastRenderedPageBreak/>
        <w:t>5.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rsidR="00C72D21" w:rsidRPr="00A469DE" w:rsidRDefault="00C72D21" w:rsidP="00C72D21">
      <w:pPr>
        <w:rPr>
          <w:b/>
        </w:rPr>
      </w:pPr>
      <w:bookmarkStart w:id="85" w:name="_Toc464828361"/>
      <w:bookmarkStart w:id="86" w:name="_Toc490769430"/>
      <w:bookmarkStart w:id="87" w:name="СТАТЬЯ11"/>
      <w:r w:rsidRPr="00A469DE">
        <w:rPr>
          <w:b/>
        </w:rPr>
        <w:t>Статья 8. Проект межевания территори</w:t>
      </w:r>
      <w:bookmarkEnd w:id="85"/>
      <w:bookmarkEnd w:id="86"/>
      <w:r w:rsidRPr="00A469DE">
        <w:rPr>
          <w:b/>
        </w:rPr>
        <w:t>и</w:t>
      </w:r>
    </w:p>
    <w:p w:rsidR="00C72D21" w:rsidRPr="00C72D21" w:rsidRDefault="00C72D21" w:rsidP="00C72D21">
      <w:bookmarkStart w:id="88" w:name="_Toc252392609"/>
      <w:bookmarkStart w:id="89" w:name="_Toc464828363"/>
      <w:bookmarkStart w:id="90" w:name="_Toc490769432"/>
      <w:bookmarkStart w:id="91" w:name="СТАТЬЯ13"/>
      <w:bookmarkEnd w:id="87"/>
      <w:r w:rsidRPr="00C72D21">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муниципального округа, городского округа функциональной зоны, территории, в отношении которой предусматривается осуществление комплексного развития территории.</w:t>
      </w:r>
    </w:p>
    <w:p w:rsidR="00C72D21" w:rsidRPr="00C72D21" w:rsidRDefault="00C72D21" w:rsidP="00C72D21">
      <w:bookmarkStart w:id="92" w:name="dst1398"/>
      <w:bookmarkStart w:id="93" w:name="dst1401"/>
      <w:bookmarkEnd w:id="92"/>
      <w:bookmarkEnd w:id="93"/>
      <w:r w:rsidRPr="00C72D21">
        <w:t>2. Проект межевания территории состоит из основной части, которая подлежит утверждению, и материалов по обоснованию этого проекта.</w:t>
      </w:r>
    </w:p>
    <w:p w:rsidR="00C72D21" w:rsidRPr="00C72D21" w:rsidRDefault="00C72D21" w:rsidP="00C72D21">
      <w:bookmarkStart w:id="94" w:name="dst1402"/>
      <w:bookmarkEnd w:id="94"/>
      <w:r w:rsidRPr="00C72D21">
        <w:t>3. Основная часть проекта межевания территории включает в себя текстовую часть и чертежи межевания территории.</w:t>
      </w:r>
    </w:p>
    <w:p w:rsidR="00C72D21" w:rsidRPr="00C72D21" w:rsidRDefault="00C72D21" w:rsidP="00C72D21">
      <w:bookmarkStart w:id="95" w:name="dst1403"/>
      <w:bookmarkStart w:id="96" w:name="dst1419"/>
      <w:bookmarkEnd w:id="95"/>
      <w:bookmarkEnd w:id="96"/>
      <w:r w:rsidRPr="00C72D21">
        <w:t>4.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C72D21" w:rsidRPr="00C72D21" w:rsidRDefault="00C72D21" w:rsidP="00C72D21">
      <w:bookmarkStart w:id="97" w:name="dst1420"/>
      <w:bookmarkEnd w:id="97"/>
      <w:r w:rsidRPr="00C72D21">
        <w:t>5.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C72D21" w:rsidRPr="00C72D21" w:rsidRDefault="00C72D21" w:rsidP="00C72D21">
      <w:bookmarkStart w:id="98" w:name="dst1421"/>
      <w:bookmarkEnd w:id="98"/>
      <w:r w:rsidRPr="00C72D21">
        <w:t>6.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C72D21" w:rsidRPr="00C72D21" w:rsidRDefault="00C72D21" w:rsidP="00C72D21">
      <w:r w:rsidRPr="00C72D21">
        <w:t xml:space="preserve">7.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w:t>
      </w:r>
      <w:r w:rsidRPr="00C72D21">
        <w:lastRenderedPageBreak/>
        <w:t>территории подлежат направлению в орган регистрации прав в порядке, установленном Федеральным законом от 13 июля 2015 г. № 218-ФЗ «О государственной регистрации недвижимости»</w:t>
      </w:r>
    </w:p>
    <w:p w:rsidR="00C72D21" w:rsidRPr="00A469DE" w:rsidRDefault="00C72D21" w:rsidP="00C72D21">
      <w:pPr>
        <w:rPr>
          <w:b/>
        </w:rPr>
      </w:pPr>
      <w:r w:rsidRPr="00A469DE">
        <w:rPr>
          <w:b/>
        </w:rPr>
        <w:t>Статья 9. Порядок подготовки документации по планировке территории</w:t>
      </w:r>
      <w:bookmarkEnd w:id="88"/>
      <w:bookmarkEnd w:id="89"/>
      <w:bookmarkEnd w:id="90"/>
      <w:r w:rsidRPr="00A469DE">
        <w:rPr>
          <w:b/>
        </w:rPr>
        <w:t xml:space="preserve"> </w:t>
      </w:r>
    </w:p>
    <w:bookmarkEnd w:id="91"/>
    <w:p w:rsidR="00C72D21" w:rsidRPr="00C72D21" w:rsidRDefault="00C72D21" w:rsidP="00C72D21">
      <w:r w:rsidRPr="00C72D21">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w:t>
      </w:r>
      <w:hyperlink r:id="rId9" w:anchor="dst1425" w:history="1">
        <w:r w:rsidRPr="00C72D21">
          <w:t>части 1.1</w:t>
        </w:r>
      </w:hyperlink>
      <w:r w:rsidRPr="00C72D21">
        <w:t xml:space="preserve"> и 12.12 статьи 45 ГрК РФ.</w:t>
      </w:r>
    </w:p>
    <w:p w:rsidR="00C72D21" w:rsidRPr="00C72D21" w:rsidRDefault="00C72D21" w:rsidP="00C72D21">
      <w:r w:rsidRPr="00C72D21">
        <w:t>1.1. Решения о подготовке документации по планировке территории принимаются самостоятельно:</w:t>
      </w:r>
    </w:p>
    <w:p w:rsidR="00C72D21" w:rsidRPr="00C72D21" w:rsidRDefault="00C72D21" w:rsidP="00C72D21">
      <w:bookmarkStart w:id="99" w:name="dst1426"/>
      <w:bookmarkStart w:id="100" w:name="dst1430"/>
      <w:bookmarkEnd w:id="99"/>
      <w:bookmarkEnd w:id="100"/>
      <w:r w:rsidRPr="00C72D21">
        <w:t>1) лицами, с которыми заключены договоры о комплексном развитии территории;</w:t>
      </w:r>
    </w:p>
    <w:p w:rsidR="00C72D21" w:rsidRPr="00C72D21" w:rsidRDefault="00C72D21" w:rsidP="00C72D21">
      <w:r w:rsidRPr="00C72D21">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ГрК РФ);</w:t>
      </w:r>
    </w:p>
    <w:p w:rsidR="00C72D21" w:rsidRPr="00C72D21" w:rsidRDefault="00C72D21" w:rsidP="00C72D21">
      <w:r w:rsidRPr="00C72D21">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ГрК РФ);</w:t>
      </w:r>
    </w:p>
    <w:p w:rsidR="00C72D21" w:rsidRPr="00C72D21" w:rsidRDefault="00C72D21" w:rsidP="00C72D21">
      <w:r w:rsidRPr="00C72D21">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C72D21" w:rsidRPr="00C72D21" w:rsidRDefault="00C72D21" w:rsidP="00C72D21">
      <w:r w:rsidRPr="00C72D21">
        <w:t>1.2. В случаях, предусмотренных </w:t>
      </w:r>
      <w:hyperlink r:id="rId10" w:anchor="dst1425" w:history="1">
        <w:r w:rsidRPr="00C72D21">
          <w:t>частью 1.1</w:t>
        </w:r>
      </w:hyperlink>
      <w:r w:rsidRPr="00C72D21">
        <w:t>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C72D21" w:rsidRPr="00C72D21" w:rsidRDefault="00C72D21" w:rsidP="00C72D21">
      <w:bookmarkStart w:id="101" w:name="dst1425"/>
      <w:bookmarkStart w:id="102" w:name="dst1431"/>
      <w:bookmarkEnd w:id="101"/>
      <w:bookmarkEnd w:id="102"/>
      <w:r w:rsidRPr="00C72D21">
        <w:t>2. Подготовка документации осуществляется на основании Генерального плана Медаевского сельского поселения, Правил землепользования и застройки Медаевского сельского поселения в соответствии с требованиями технических регламентов, градостроительных регламентов с учетом границ территорий объектов культурного наследия, границ зон с особыми условиями использования территорий.</w:t>
      </w:r>
    </w:p>
    <w:p w:rsidR="00C72D21" w:rsidRPr="00C72D21" w:rsidRDefault="00C72D21" w:rsidP="00C72D21">
      <w:bookmarkStart w:id="103" w:name="dst1432"/>
      <w:bookmarkEnd w:id="103"/>
      <w:r w:rsidRPr="00C72D21">
        <w:t>3</w:t>
      </w:r>
      <w:bookmarkStart w:id="104" w:name="dst1433"/>
      <w:bookmarkEnd w:id="104"/>
      <w:r w:rsidRPr="00C72D21">
        <w:t>. При подготовке документации по планировке территории в обязательном порядке учитываются нормативы градостроительного проектирования, в том числе нормативные требования строительства объектов социальной инфраструктуры, а также нагрузка на сети инженерных коммуникаций, находящихся на разрабатываемой территории.</w:t>
      </w:r>
    </w:p>
    <w:p w:rsidR="00C72D21" w:rsidRPr="00C72D21" w:rsidRDefault="00C72D21" w:rsidP="00C72D21">
      <w:r w:rsidRPr="00C72D21">
        <w:lastRenderedPageBreak/>
        <w:t>4. Решение о подготовке документации по планировке территории применительно к территории поселения, принимается органом местного самоуправления поселения по инициативе указанного органа местного самоуправления поселения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 поселения решения о подготовке документации по планировке территории не требуется.</w:t>
      </w:r>
    </w:p>
    <w:p w:rsidR="00C72D21" w:rsidRPr="00C72D21" w:rsidRDefault="00C72D21" w:rsidP="00C72D21">
      <w:r w:rsidRPr="00C72D21">
        <w:t>5.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rsidR="00C72D21" w:rsidRPr="00A469DE" w:rsidRDefault="00C72D21" w:rsidP="00C72D21">
      <w:pPr>
        <w:rPr>
          <w:b/>
        </w:rPr>
      </w:pPr>
      <w:r w:rsidRPr="00A469DE">
        <w:rPr>
          <w:b/>
        </w:rPr>
        <w:t>ГЛАВА 4. ПРОВЕДЕНИЕ ОБЩЕСТВЕННЫХ ОБСУЖДЕНИЙ ИЛИ ПУБЛИЧНЫХ СЛУШАНИЙ ПО ВОПРОСАМ ЗЕМЛЕПОЛЬЗОВАНИЯ И ЗАСТРОЙКИ</w:t>
      </w:r>
    </w:p>
    <w:p w:rsidR="00C72D21" w:rsidRPr="00A469DE" w:rsidRDefault="00C72D21" w:rsidP="00C72D21">
      <w:pPr>
        <w:rPr>
          <w:b/>
        </w:rPr>
      </w:pPr>
      <w:bookmarkStart w:id="105" w:name="_Toc464828381"/>
      <w:bookmarkStart w:id="106" w:name="_Toc490769451"/>
      <w:bookmarkStart w:id="107" w:name="СТАТЬЯ27"/>
      <w:r w:rsidRPr="00A469DE">
        <w:rPr>
          <w:b/>
        </w:rPr>
        <w:t>Статья 10. Общие положения организации и проведения общественных обсуждений, публичных слушаний по вопросам землепользования и застройки</w:t>
      </w:r>
      <w:bookmarkEnd w:id="105"/>
      <w:bookmarkEnd w:id="106"/>
      <w:r w:rsidRPr="00A469DE">
        <w:rPr>
          <w:b/>
        </w:rPr>
        <w:t xml:space="preserve"> </w:t>
      </w:r>
    </w:p>
    <w:bookmarkEnd w:id="107"/>
    <w:p w:rsidR="00C72D21" w:rsidRPr="00C72D21" w:rsidRDefault="00C72D21" w:rsidP="00C72D21">
      <w:r w:rsidRPr="00C72D21">
        <w:t>1. Нормативно-правовую основу организации и проведения общественных обсуждений,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Республики Мордовия, Устав и иные муниципальные правовые акты муниципального образования.</w:t>
      </w:r>
    </w:p>
    <w:p w:rsidR="00C72D21" w:rsidRPr="00C72D21" w:rsidRDefault="00C72D21" w:rsidP="00C72D21">
      <w:r w:rsidRPr="00C72D21">
        <w:t>2. Настоящими Правилами устанавливается порядок проведения в муниципальном образовании общественных обсуждений, публичных слушаний по:</w:t>
      </w:r>
    </w:p>
    <w:p w:rsidR="00C72D21" w:rsidRPr="00C72D21" w:rsidRDefault="00C72D21" w:rsidP="00C72D21">
      <w:r w:rsidRPr="00C72D21">
        <w:t>1) проекту внесения изменений в настоящие Правила;</w:t>
      </w:r>
    </w:p>
    <w:p w:rsidR="00C72D21" w:rsidRPr="00C72D21" w:rsidRDefault="00C72D21" w:rsidP="00C72D21">
      <w:r w:rsidRPr="00C72D21">
        <w:t>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муниципального образования;</w:t>
      </w:r>
    </w:p>
    <w:p w:rsidR="00C72D21" w:rsidRPr="00C72D21" w:rsidRDefault="00C72D21" w:rsidP="00C72D21">
      <w:r w:rsidRPr="00C72D21">
        <w:t>3) предоставлению разрешения на условно разрешенный вид использования земельного участка или объекта капитального строительства;</w:t>
      </w:r>
    </w:p>
    <w:p w:rsidR="00C72D21" w:rsidRPr="00C72D21" w:rsidRDefault="00C72D21" w:rsidP="00C72D21">
      <w:r w:rsidRPr="00C72D21">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C72D21" w:rsidRPr="00C72D21" w:rsidRDefault="00C72D21" w:rsidP="00C72D21">
      <w:r w:rsidRPr="00C72D21">
        <w:t>3. Общественные обсуждения, публичные слушания по вопросам землепользования и застройки назначаются главой муниципального образования и проводятся комиссией.</w:t>
      </w:r>
    </w:p>
    <w:p w:rsidR="00C72D21" w:rsidRPr="00C72D21" w:rsidRDefault="00C72D21" w:rsidP="00C72D21">
      <w:r w:rsidRPr="00C72D21">
        <w:t>4. Дата и время проведения общественных обсуждений, публичных слушаний определяется постановлением Администрации Медаевского сельского поселения о назначении общественных обсуждений, публичных слушаний.</w:t>
      </w:r>
    </w:p>
    <w:p w:rsidR="00C72D21" w:rsidRPr="00C72D21" w:rsidRDefault="00C72D21" w:rsidP="00C72D21">
      <w:r w:rsidRPr="00C72D21">
        <w:lastRenderedPageBreak/>
        <w:t>5. Общественные обсуждения, 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муниципального образования в процессе разработки и принятия градостроительных решений.</w:t>
      </w:r>
    </w:p>
    <w:p w:rsidR="00C72D21" w:rsidRPr="00C72D21" w:rsidRDefault="00C72D21" w:rsidP="00C72D21">
      <w:r w:rsidRPr="00C72D21">
        <w:t>6. Порядок проведения общественных обсуждений, публичных слушаний регулируется муниципальным правовым актом муниципального образования.</w:t>
      </w:r>
    </w:p>
    <w:p w:rsidR="00C72D21" w:rsidRPr="00C72D21" w:rsidRDefault="00C72D21" w:rsidP="00C72D21">
      <w:r w:rsidRPr="00C72D21">
        <w:t>7. В публичных слушаниях принимают участие жители муниципального образования.</w:t>
      </w:r>
    </w:p>
    <w:p w:rsidR="00C72D21" w:rsidRPr="00C72D21" w:rsidRDefault="00C72D21" w:rsidP="00C72D21">
      <w:r w:rsidRPr="00C72D21">
        <w:t xml:space="preserve">8. Документами общественных обсуждений, публичных слушаний являются протокол общественных обсуждений, публичных слушаний и заключение о результатах общественных обсуждений, публичных слушаний. </w:t>
      </w:r>
    </w:p>
    <w:p w:rsidR="00C72D21" w:rsidRPr="00C72D21" w:rsidRDefault="00C72D21" w:rsidP="00C72D21">
      <w:r w:rsidRPr="00C72D21">
        <w:t>9. Финансирование проведения общественных обсуждений, публичных слушаний осуществляется за счет средств местного бюджета, за исключением случаев проведения общественных обсуждений,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общественных обсуждений, публичных слушаний, несут заинтересованные физические и юридические лица.</w:t>
      </w:r>
    </w:p>
    <w:p w:rsidR="00C72D21" w:rsidRPr="00A469DE" w:rsidRDefault="00C72D21" w:rsidP="00C72D21">
      <w:pPr>
        <w:rPr>
          <w:b/>
        </w:rPr>
      </w:pPr>
      <w:bookmarkStart w:id="108" w:name="_Toc252392640"/>
      <w:bookmarkStart w:id="109" w:name="_Toc464828382"/>
      <w:bookmarkStart w:id="110" w:name="_Toc490769452"/>
      <w:bookmarkStart w:id="111" w:name="СТАТЬЯ28"/>
      <w:r w:rsidRPr="00A469DE">
        <w:rPr>
          <w:b/>
        </w:rPr>
        <w:t>Статья 11. Сроки проведения общественных обсуждений, публичных слушаний</w:t>
      </w:r>
      <w:bookmarkEnd w:id="108"/>
      <w:bookmarkEnd w:id="109"/>
      <w:bookmarkEnd w:id="110"/>
    </w:p>
    <w:p w:rsidR="00C72D21" w:rsidRPr="00C72D21" w:rsidRDefault="00C72D21" w:rsidP="00C72D21">
      <w:bookmarkStart w:id="112" w:name="_Hlk119499634"/>
      <w:bookmarkStart w:id="113" w:name="_Toc252392641"/>
      <w:bookmarkEnd w:id="111"/>
      <w:r w:rsidRPr="00C72D21">
        <w:t>1. Срок проведения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с момента оповещения жителей муниципального образования о проведении таких общественных обсуждений или публичных слушаний до дня опубликования заключения о результатах общественных обсуждений или публичных слушаний не может превышать один месяц.</w:t>
      </w:r>
    </w:p>
    <w:p w:rsidR="00C72D21" w:rsidRPr="00C72D21" w:rsidRDefault="00C72D21" w:rsidP="00C72D21">
      <w:r w:rsidRPr="00C72D21">
        <w:t>При этом нормативными правовыми актами Правительства Российской Федерации, высших исполнительных органов государственной власти субъектов Российской Федерации наряду со случаями, предусмотренными законодательством о градостроительной деятельности, могут быть установлены случаи утверждения указанных проектов, внесения изменений в указанные проекты без проведения общественных обсуждений или публичных слушаний.</w:t>
      </w:r>
    </w:p>
    <w:p w:rsidR="00C72D21" w:rsidRPr="00C72D21" w:rsidRDefault="00C72D21" w:rsidP="00C72D21">
      <w:r w:rsidRPr="00C72D21">
        <w:t xml:space="preserve">2. Срок проведения общественных обсуждений, публичных слушаний по вопросу предоставления разрешения на условно разрешенный вид использования земельного </w:t>
      </w:r>
      <w:r w:rsidRPr="00C72D21">
        <w:lastRenderedPageBreak/>
        <w:t>участка или объекта капитального строительства,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публичных слушаний.</w:t>
      </w:r>
    </w:p>
    <w:p w:rsidR="00C72D21" w:rsidRPr="00A469DE" w:rsidRDefault="00C72D21" w:rsidP="00C72D21">
      <w:pPr>
        <w:rPr>
          <w:b/>
        </w:rPr>
      </w:pPr>
      <w:bookmarkStart w:id="114" w:name="_Toc464828383"/>
      <w:bookmarkStart w:id="115" w:name="_Toc490769455"/>
      <w:bookmarkStart w:id="116" w:name="СТАТЬЯ29"/>
      <w:bookmarkEnd w:id="112"/>
      <w:r w:rsidRPr="00A469DE">
        <w:rPr>
          <w:b/>
        </w:rPr>
        <w:t>Статья 12. Полномочия комиссии в области организации и проведения общественных обсуждений, публичных слушаний</w:t>
      </w:r>
      <w:bookmarkEnd w:id="113"/>
      <w:bookmarkEnd w:id="114"/>
      <w:bookmarkEnd w:id="115"/>
      <w:r w:rsidRPr="00A469DE">
        <w:rPr>
          <w:b/>
        </w:rPr>
        <w:t xml:space="preserve"> </w:t>
      </w:r>
      <w:bookmarkEnd w:id="116"/>
    </w:p>
    <w:p w:rsidR="00C72D21" w:rsidRPr="00C72D21" w:rsidRDefault="00C72D21" w:rsidP="00C72D21">
      <w:r w:rsidRPr="00C72D21">
        <w:t>Со дня принятия решения о проведении общественных обсуждений, публичных слушаний Комиссия:</w:t>
      </w:r>
    </w:p>
    <w:p w:rsidR="00C72D21" w:rsidRPr="00C72D21" w:rsidRDefault="00C72D21" w:rsidP="00C72D21">
      <w:r w:rsidRPr="00C72D21">
        <w:t>1) определяет перечень конкретных вопросов, выносимых на обсуждение по теме общественных обсуждений, публичных слушаний;</w:t>
      </w:r>
    </w:p>
    <w:p w:rsidR="00C72D21" w:rsidRPr="00C72D21" w:rsidRDefault="00C72D21" w:rsidP="00C72D21">
      <w:r w:rsidRPr="00C72D21">
        <w:t>2) обеспечивает заблаговременную публикацию темы и перечня вопросов общественных обсуждений, публичных слушаний в муниципальных средствах массовой информации и размещает на официальном сайте муниципального образования в сети «Интернет», на информационных стендах, установленных в общедоступных местах;</w:t>
      </w:r>
    </w:p>
    <w:p w:rsidR="00C72D21" w:rsidRPr="00C72D21" w:rsidRDefault="00C72D21" w:rsidP="00C72D21">
      <w:r w:rsidRPr="00C72D21">
        <w:t>3) организует выставки, экспозиции демонстрационных материалов проектов документов, выносимых на общественные обсуждения, публичные слушания, выступления представителей органов местного самоуправления, разработчиков проектов документов или изменений к ним на Советах жителей, в печатных средствах массовой информации, по радио и телевидению;</w:t>
      </w:r>
    </w:p>
    <w:p w:rsidR="00C72D21" w:rsidRPr="00C72D21" w:rsidRDefault="00C72D21" w:rsidP="00C72D21">
      <w:r w:rsidRPr="00C72D21">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C72D21" w:rsidRPr="00C72D21" w:rsidRDefault="00C72D21" w:rsidP="00C72D21">
      <w:r w:rsidRPr="00C72D21">
        <w:t>5) содействует участникам общественных обсуждений, публичных слушаний в получении информации, необходимой им для подготовки рекомендаций по вопросам общественных обсуждений, публичных слушаний и в представлении информации на общественные обсуждения, публичные слушания;</w:t>
      </w:r>
    </w:p>
    <w:p w:rsidR="00C72D21" w:rsidRPr="00C72D21" w:rsidRDefault="00C72D21" w:rsidP="00C72D21">
      <w:r w:rsidRPr="00C72D21">
        <w:t>6) организует подготовку проекта заключения общественных обсуждений, публичных слушаний, состоящего из рекомендаций и предложений по каждому из вопросов, выносимых на общественные обсуждения, публичные слушания;</w:t>
      </w:r>
    </w:p>
    <w:p w:rsidR="00C72D21" w:rsidRPr="00C72D21" w:rsidRDefault="00C72D21" w:rsidP="00C72D21">
      <w:r w:rsidRPr="00C72D21">
        <w:t>7) назначает ведущего и секретаря общественных обсуждений, публичных слушаний для ведения Совета участников общественных обсуждений, публичных слушаний и составления протокола общественных обсуждений, публичных слушаний;</w:t>
      </w:r>
    </w:p>
    <w:p w:rsidR="00C72D21" w:rsidRPr="00C72D21" w:rsidRDefault="00C72D21" w:rsidP="00C72D21">
      <w:r w:rsidRPr="00C72D21">
        <w:t xml:space="preserve">8) оповещает население муниципального образования и средства массовой информации об инициаторах, дате, месте проведения, теме и вопросах, выносимых на общественные </w:t>
      </w:r>
      <w:r w:rsidRPr="00C72D21">
        <w:lastRenderedPageBreak/>
        <w:t>обсуждения, публичные слушания, не позднее 7 дней до даты проведения Совета участников общественных обсуждений, публичных слушаний,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публичных слушаниях;</w:t>
      </w:r>
    </w:p>
    <w:p w:rsidR="00C72D21" w:rsidRPr="00C72D21" w:rsidRDefault="00C72D21" w:rsidP="00C72D21">
      <w:r w:rsidRPr="00C72D21">
        <w:t>9) определяет место и время проведения Совета участников общественных обсуждений, публичных слушаний с учетом количества экспертов и возможности свободного доступа для жителей муниципального образования, представителей органов местного самоуправления муниципального образования и других заинтересованных лиц;</w:t>
      </w:r>
    </w:p>
    <w:p w:rsidR="00C72D21" w:rsidRPr="00C72D21" w:rsidRDefault="00C72D21" w:rsidP="00C72D21">
      <w:r w:rsidRPr="00C72D21">
        <w:t>10) осуществляет иные полномочия.</w:t>
      </w:r>
    </w:p>
    <w:p w:rsidR="00C72D21" w:rsidRPr="00A469DE" w:rsidRDefault="00C72D21" w:rsidP="00C72D21">
      <w:pPr>
        <w:rPr>
          <w:b/>
        </w:rPr>
      </w:pPr>
      <w:bookmarkStart w:id="117" w:name="_Toc252392642"/>
      <w:bookmarkStart w:id="118" w:name="_Toc464828384"/>
      <w:bookmarkStart w:id="119" w:name="_Toc490769456"/>
      <w:bookmarkStart w:id="120" w:name="СТАТЬЯ30"/>
      <w:r w:rsidRPr="00A469DE">
        <w:rPr>
          <w:b/>
        </w:rPr>
        <w:t>Статья 13. Проведение общественных обсуждений, публичных слушаний по вопросу внесения изменений в настоящие правила</w:t>
      </w:r>
      <w:bookmarkEnd w:id="117"/>
      <w:bookmarkEnd w:id="118"/>
      <w:bookmarkEnd w:id="119"/>
      <w:r w:rsidRPr="00A469DE">
        <w:rPr>
          <w:b/>
        </w:rPr>
        <w:t xml:space="preserve"> </w:t>
      </w:r>
    </w:p>
    <w:bookmarkEnd w:id="120"/>
    <w:p w:rsidR="00C72D21" w:rsidRPr="00C72D21" w:rsidRDefault="00C72D21" w:rsidP="00C72D21">
      <w:r w:rsidRPr="00C72D21">
        <w:t>1. Общественные обсуждения, публичные слушания по вопросу внесения изменений в настоящие Правила проводятся комиссией по решению главы муниципального образования.</w:t>
      </w:r>
    </w:p>
    <w:p w:rsidR="00C72D21" w:rsidRPr="00C72D21" w:rsidRDefault="00C72D21" w:rsidP="00C72D21">
      <w:r w:rsidRPr="00C72D21">
        <w:t xml:space="preserve">2. Организация и проведение общественных обсуждений, публичных слушаний осуществляются в соответствии с действующим законодательством Российской Федерации, Уставом, иными муниципальными правовыми актами муниципального образования и положениями настоящей главы. </w:t>
      </w:r>
    </w:p>
    <w:p w:rsidR="00C72D21" w:rsidRPr="00C72D21" w:rsidRDefault="00C72D21" w:rsidP="00C72D21">
      <w:r w:rsidRPr="00C72D21">
        <w:t>3. После завершения общественных обсуждений, публичных слушаний по проекту внесения изменений в настоящие Правила комиссия с учетом результатов таких общественных обсуждений, публичных слушаний обеспечивает внесение изменений в настоящие Правила и представляет указанный проект Главе администрации Медаевского сельского поселения. Глава администрации принимает решение о направлении проекта о внесении изменений в настоящие Правила в Совет депутатов.</w:t>
      </w:r>
    </w:p>
    <w:p w:rsidR="00C72D21" w:rsidRPr="00C72D21" w:rsidRDefault="00C72D21" w:rsidP="00C72D21">
      <w:r w:rsidRPr="00C72D21">
        <w:t>Обязательными приложениями к проекту внесения изменений в настоящие Правила являются протоколы общественных обсуждений, публичных слушаний и заключение о результатах общественных обсуждений, публичных слушаний.</w:t>
      </w:r>
    </w:p>
    <w:p w:rsidR="00C72D21" w:rsidRPr="00A469DE" w:rsidRDefault="00C72D21" w:rsidP="00C72D21">
      <w:pPr>
        <w:rPr>
          <w:b/>
        </w:rPr>
      </w:pPr>
      <w:bookmarkStart w:id="121" w:name="_Toc252392643"/>
      <w:bookmarkStart w:id="122" w:name="_Toc464828385"/>
      <w:bookmarkStart w:id="123" w:name="_Toc490769457"/>
      <w:bookmarkStart w:id="124" w:name="СТАТЬЯ31"/>
      <w:r w:rsidRPr="00A469DE">
        <w:rPr>
          <w:b/>
        </w:rPr>
        <w:t>Статья 14. Организация и проведение общественных обсуждений,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21"/>
      <w:bookmarkEnd w:id="122"/>
      <w:bookmarkEnd w:id="123"/>
    </w:p>
    <w:bookmarkEnd w:id="124"/>
    <w:p w:rsidR="00C72D21" w:rsidRPr="00C72D21" w:rsidRDefault="00C72D21" w:rsidP="00C72D21">
      <w:r w:rsidRPr="00C72D21">
        <w:t>1. Общественные обсуждения, публичные слушания по вопросу рассмотрения проектов планировки территории и проектов межевания территории проводятся структурным подразделением или специалистом Администрации, уполномоченным в области архитектуры и градостроительства по решению главы муниципального образования.</w:t>
      </w:r>
    </w:p>
    <w:p w:rsidR="00C72D21" w:rsidRPr="00C72D21" w:rsidRDefault="00C72D21" w:rsidP="00C72D21">
      <w:r w:rsidRPr="00C72D21">
        <w:lastRenderedPageBreak/>
        <w:t>2. Организация и проведение общественных обсуждений, публичных слушаний осуществляются в соответствии с положениями настоящей главы.</w:t>
      </w:r>
    </w:p>
    <w:p w:rsidR="00C72D21" w:rsidRPr="00C72D21" w:rsidRDefault="00C72D21" w:rsidP="00C72D21">
      <w:r w:rsidRPr="00C72D21">
        <w:t>3. Не позднее чем через двадцать рабочих дней со дня проведения общественных обсуждений, публичных слушаний Администрация направляет главе муниципального образования подготовленную документацию по планировке территории, протокол общественных обсуждений, публичных слушаний по проекту планировки территории и проекту межевания территории и подготовленное заключение о результатах общественных обсуждений, публичных слушаний.</w:t>
      </w:r>
    </w:p>
    <w:p w:rsidR="00C72D21" w:rsidRPr="00C72D21" w:rsidRDefault="00C72D21" w:rsidP="00C72D21">
      <w:r w:rsidRPr="00C72D21">
        <w:t>4. Глава администрации с учетом протокола общественных обсуждений, публичных слушаний и заключения о результатах общественных обсуждений,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C72D21" w:rsidRPr="00A469DE" w:rsidRDefault="00C72D21" w:rsidP="00C72D21">
      <w:pPr>
        <w:rPr>
          <w:b/>
        </w:rPr>
      </w:pPr>
      <w:bookmarkStart w:id="125" w:name="_Toc252392644"/>
      <w:bookmarkStart w:id="126" w:name="_Toc464828386"/>
      <w:bookmarkStart w:id="127" w:name="_Toc490769458"/>
      <w:bookmarkStart w:id="128" w:name="СТАТЬЯ32"/>
      <w:r w:rsidRPr="00A469DE">
        <w:rPr>
          <w:b/>
        </w:rPr>
        <w:t>Статья 15.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125"/>
      <w:bookmarkEnd w:id="126"/>
      <w:bookmarkEnd w:id="127"/>
    </w:p>
    <w:bookmarkEnd w:id="128"/>
    <w:p w:rsidR="00C72D21" w:rsidRPr="00C72D21" w:rsidRDefault="00C72D21" w:rsidP="00C72D21">
      <w:r w:rsidRPr="00C72D21">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w:t>
      </w:r>
    </w:p>
    <w:p w:rsidR="00C72D21" w:rsidRPr="00C72D21" w:rsidRDefault="00C72D21" w:rsidP="00C72D21">
      <w:r w:rsidRPr="00C72D21">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C72D21" w:rsidRPr="00C72D21" w:rsidRDefault="00C72D21" w:rsidP="00C72D21">
      <w:r w:rsidRPr="00C72D21">
        <w:t xml:space="preserve">2. Общественные обсуждения,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C72D21" w:rsidRPr="00C72D21" w:rsidRDefault="00C72D21" w:rsidP="00C72D21">
      <w:r w:rsidRPr="00C72D21">
        <w:t xml:space="preserve">3. Комиссия направляет письменные сообщения о проведении общественных обсуждений,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публичные слушания проводятся с участием </w:t>
      </w:r>
      <w:r w:rsidRPr="00C72D21">
        <w:lastRenderedPageBreak/>
        <w:t>правообладателей земельных участков и объектов капитального строительства, подверженных риску такого негативного воздействия. В сообщении содержится информация о виде испрашиваемого разрешения, объекта, в отношении которого оно испрашивается, времени и месте проведения общественных обсуждений, публичных слушаний.</w:t>
      </w:r>
    </w:p>
    <w:p w:rsidR="00C72D21" w:rsidRPr="00C72D21" w:rsidRDefault="00C72D21" w:rsidP="00C72D21">
      <w:r w:rsidRPr="00C72D21">
        <w:t>4. Порядок организации и проведения общественных обсуждений, публичных слушаний, участие в них определяются в соответствии с настоящей главой.</w:t>
      </w:r>
    </w:p>
    <w:p w:rsidR="00C72D21" w:rsidRPr="00C72D21" w:rsidRDefault="00C72D21" w:rsidP="00C72D21">
      <w:r w:rsidRPr="00C72D21">
        <w:t>5. На основании заключения о результатах общественных обсуждений, публичных слушаний по вопросу предоставления разрешения комиссия по землепользованию и застройке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муниципального образования.</w:t>
      </w:r>
    </w:p>
    <w:p w:rsidR="00C72D21" w:rsidRPr="00C72D21" w:rsidRDefault="00C72D21" w:rsidP="00C72D21">
      <w:r w:rsidRPr="00C72D21">
        <w:t>6. На основании рекомендаций комиссии глава администрации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муниципального образования в сети «Интернет», на информационных стендах, установленных в общедоступных местах.</w:t>
      </w:r>
    </w:p>
    <w:p w:rsidR="00C72D21" w:rsidRPr="00C72D21" w:rsidRDefault="00C72D21" w:rsidP="00C72D21">
      <w:r w:rsidRPr="00C72D21">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72D21" w:rsidRPr="00A469DE" w:rsidRDefault="00C72D21" w:rsidP="00C72D21">
      <w:pPr>
        <w:rPr>
          <w:b/>
        </w:rPr>
      </w:pPr>
      <w:bookmarkStart w:id="129" w:name="_Toc252392645"/>
      <w:bookmarkStart w:id="130" w:name="_Toc464828387"/>
      <w:bookmarkStart w:id="131" w:name="_Toc490769459"/>
      <w:bookmarkStart w:id="132" w:name="СТАТЬЯ33"/>
      <w:r w:rsidRPr="00A469DE">
        <w:rPr>
          <w:b/>
        </w:rPr>
        <w:t>Статья 16.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129"/>
      <w:bookmarkEnd w:id="130"/>
      <w:bookmarkEnd w:id="131"/>
    </w:p>
    <w:bookmarkEnd w:id="132"/>
    <w:p w:rsidR="00C72D21" w:rsidRPr="00C72D21" w:rsidRDefault="00C72D21" w:rsidP="00C72D21">
      <w:r w:rsidRPr="00C72D21">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общественных обсуждений, публичных слушаний в комиссию.</w:t>
      </w:r>
    </w:p>
    <w:p w:rsidR="00C72D21" w:rsidRPr="00C72D21" w:rsidRDefault="00C72D21" w:rsidP="00C72D21">
      <w:r w:rsidRPr="00C72D21">
        <w:t xml:space="preserve">2. Общественные обсуждения,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C72D21" w:rsidRPr="00C72D21" w:rsidRDefault="00C72D21" w:rsidP="00C72D21">
      <w:r w:rsidRPr="00C72D21">
        <w:t xml:space="preserve">3. Комиссия по землепользованию и застройке направляет письменные сообщения о проведении общественных обсуждений,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w:t>
      </w:r>
      <w:r w:rsidRPr="00C72D21">
        <w:lastRenderedPageBreak/>
        <w:t>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В сообщении содержится информация о виде испрашиваемого разрешения, объекта, в отношении которого оно испрашивается, времени и месте проведения общественных обсуждений, публичных слушаний.</w:t>
      </w:r>
    </w:p>
    <w:p w:rsidR="00C72D21" w:rsidRPr="00C72D21" w:rsidRDefault="00C72D21" w:rsidP="00C72D21">
      <w:r w:rsidRPr="00C72D21">
        <w:t>4. Порядок организации и проведения общественных обсуждений, публичных слушаний, участие в них определяются в соответствии с настоящей главой.</w:t>
      </w:r>
    </w:p>
    <w:p w:rsidR="00C72D21" w:rsidRPr="00C72D21" w:rsidRDefault="00C72D21" w:rsidP="00C72D21">
      <w:r w:rsidRPr="00C72D21">
        <w:t>5. На основании заключения о результатах общественных обсуждений,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муниципального образования.</w:t>
      </w:r>
    </w:p>
    <w:p w:rsidR="00C72D21" w:rsidRPr="00C72D21" w:rsidRDefault="00C72D21" w:rsidP="00C72D21">
      <w:r w:rsidRPr="00C72D21">
        <w:t>6. На основании рекомендаций комиссии глава администрации в течение семи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муниципального образования в сети «Интернет», на информационных стендах, установленных в общедоступных местах.</w:t>
      </w:r>
    </w:p>
    <w:p w:rsidR="00C72D21" w:rsidRPr="00A469DE" w:rsidRDefault="00C72D21" w:rsidP="00C72D21">
      <w:pPr>
        <w:rPr>
          <w:b/>
        </w:rPr>
      </w:pPr>
      <w:bookmarkStart w:id="133" w:name="_Toc252392646"/>
      <w:bookmarkStart w:id="134" w:name="_Toc464828388"/>
      <w:bookmarkStart w:id="135" w:name="_Toc490769460"/>
      <w:bookmarkStart w:id="136" w:name="ГЛАВА8"/>
      <w:r w:rsidRPr="00A469DE">
        <w:rPr>
          <w:b/>
        </w:rPr>
        <w:t xml:space="preserve">ГЛАВА 5. </w:t>
      </w:r>
      <w:bookmarkEnd w:id="133"/>
      <w:bookmarkEnd w:id="134"/>
      <w:bookmarkEnd w:id="135"/>
      <w:r w:rsidRPr="00A469DE">
        <w:rPr>
          <w:b/>
        </w:rPr>
        <w:t>ВНЕСЕНИЕ ИЗМЕНЕНИЙ В ПРАВИЛА ЗЕМЛЕПОЛЬЗОВАНИЯ И ЗАСТРОЙКИ</w:t>
      </w:r>
    </w:p>
    <w:p w:rsidR="00C72D21" w:rsidRPr="00A469DE" w:rsidRDefault="00C72D21" w:rsidP="00C72D21">
      <w:pPr>
        <w:rPr>
          <w:b/>
        </w:rPr>
      </w:pPr>
      <w:bookmarkStart w:id="137" w:name="_Toc252392648"/>
      <w:bookmarkStart w:id="138" w:name="_Toc464828390"/>
      <w:bookmarkStart w:id="139" w:name="_Toc490769462"/>
      <w:bookmarkStart w:id="140" w:name="СТАТЬЯ35"/>
      <w:bookmarkEnd w:id="136"/>
      <w:r w:rsidRPr="00A469DE">
        <w:rPr>
          <w:b/>
        </w:rPr>
        <w:t>Статья 17. Порядок внесения изменений в настоящие правила</w:t>
      </w:r>
      <w:bookmarkEnd w:id="137"/>
      <w:bookmarkEnd w:id="138"/>
      <w:bookmarkEnd w:id="139"/>
      <w:r w:rsidRPr="00A469DE">
        <w:rPr>
          <w:b/>
        </w:rPr>
        <w:t xml:space="preserve"> </w:t>
      </w:r>
      <w:bookmarkEnd w:id="140"/>
    </w:p>
    <w:p w:rsidR="00C72D21" w:rsidRPr="00C72D21" w:rsidRDefault="00C72D21" w:rsidP="00C72D21">
      <w:r w:rsidRPr="00C72D21">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C72D21" w:rsidRPr="00C72D21" w:rsidRDefault="00C72D21" w:rsidP="00C72D21">
      <w:r w:rsidRPr="00C72D21">
        <w:t>2. Основаниями для рассмотрения вопроса о внесении изменений в настоящие Правила являются:</w:t>
      </w:r>
    </w:p>
    <w:p w:rsidR="00C72D21" w:rsidRPr="00C72D21" w:rsidRDefault="00C72D21" w:rsidP="00C72D21">
      <w:r w:rsidRPr="00C72D21">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C72D21" w:rsidRPr="00C72D21" w:rsidRDefault="00C72D21" w:rsidP="00C72D21">
      <w:r w:rsidRPr="00C72D21">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C72D21" w:rsidRPr="00C72D21" w:rsidRDefault="00C72D21" w:rsidP="00C72D21">
      <w:r w:rsidRPr="00C72D21">
        <w:t>2) поступление предложений об изменении границ территориальных зон, изменении градостроительных регламентов;</w:t>
      </w:r>
    </w:p>
    <w:p w:rsidR="00C72D21" w:rsidRPr="00C72D21" w:rsidRDefault="00C72D21" w:rsidP="00C72D21">
      <w:r w:rsidRPr="00C72D21">
        <w:lastRenderedPageBreak/>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C72D21" w:rsidRPr="00C72D21" w:rsidRDefault="00C72D21" w:rsidP="00C72D21">
      <w:r w:rsidRPr="00C72D21">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72D21" w:rsidRPr="00C72D21" w:rsidRDefault="00C72D21" w:rsidP="00C72D21">
      <w:r w:rsidRPr="00C72D21">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72D21" w:rsidRPr="00C72D21" w:rsidRDefault="00C72D21" w:rsidP="00C72D21">
      <w:r w:rsidRPr="00C72D21">
        <w:t>6) принятие решения о комплексном развитии территории;</w:t>
      </w:r>
    </w:p>
    <w:p w:rsidR="00C72D21" w:rsidRPr="00C72D21" w:rsidRDefault="00C72D21" w:rsidP="00C72D21">
      <w:r w:rsidRPr="00C72D21">
        <w:t>7) обнаружение мест захоронений погибших при защите Отечества, расположенных в границах муниципальных образований.</w:t>
      </w:r>
    </w:p>
    <w:p w:rsidR="00C72D21" w:rsidRPr="00C72D21" w:rsidRDefault="00C72D21" w:rsidP="00C72D21">
      <w:r w:rsidRPr="00C72D21">
        <w:t>3. С предложениями о внесении изменений в настоящие Правила могут выступать:</w:t>
      </w:r>
    </w:p>
    <w:p w:rsidR="00C72D21" w:rsidRPr="00C72D21" w:rsidRDefault="00C72D21" w:rsidP="00C72D21">
      <w:r w:rsidRPr="00C72D21">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C72D21" w:rsidRPr="00C72D21" w:rsidRDefault="00C72D21" w:rsidP="00C72D21">
      <w:r w:rsidRPr="00C72D21">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C72D21" w:rsidRPr="00C72D21" w:rsidRDefault="00C72D21" w:rsidP="00C72D21">
      <w:r w:rsidRPr="00C72D21">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C72D21" w:rsidRPr="00C72D21" w:rsidRDefault="00C72D21" w:rsidP="00C72D21">
      <w:r w:rsidRPr="00C72D21">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rsidR="00C72D21" w:rsidRPr="00C72D21" w:rsidRDefault="00C72D21" w:rsidP="00C72D21">
      <w:r w:rsidRPr="00C72D21">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C72D21" w:rsidRPr="00C72D21" w:rsidRDefault="00C72D21" w:rsidP="00C72D21">
      <w:r w:rsidRPr="00C72D21">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w:t>
      </w:r>
      <w:r w:rsidRPr="00C72D21">
        <w:lastRenderedPageBreak/>
        <w:t>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72D21" w:rsidRPr="00C72D21" w:rsidRDefault="00C72D21" w:rsidP="00C72D21">
      <w:r w:rsidRPr="00C72D21">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C72D21" w:rsidRPr="00C72D21" w:rsidRDefault="00C72D21" w:rsidP="00C72D21">
      <w:r w:rsidRPr="00C72D21">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C72D21" w:rsidRPr="00C72D21" w:rsidRDefault="00C72D21" w:rsidP="00C72D21">
      <w:r w:rsidRPr="00C72D21">
        <w:t xml:space="preserve">4. Предложение о внесении изменений в настоящие Правила направляется в письменной форме (письменное обращение) в комиссию. </w:t>
      </w:r>
    </w:p>
    <w:p w:rsidR="00C72D21" w:rsidRPr="00C72D21" w:rsidRDefault="00C72D21" w:rsidP="00C72D21">
      <w:r w:rsidRPr="00C72D21">
        <w:t>В течение пяти дней со дня поступления в комиссию предложения о внесении изменений в настоящие Правила копия такого предложения направляется в структурное подразделение или специалисту Администрации, уполномоченное в области архитектуры и градостроительства для подготовки заключения о соответствии предложения утвержденной градостроительной документации муниципального образования,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C72D21" w:rsidRPr="00C72D21" w:rsidRDefault="00C72D21" w:rsidP="00C72D21">
      <w:r w:rsidRPr="00C72D21">
        <w:t>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C72D21" w:rsidRPr="00C72D21" w:rsidRDefault="00C72D21" w:rsidP="00C72D21">
      <w:r w:rsidRPr="00C72D21">
        <w:t xml:space="preserve">6. Комиссия в течение двадцати пяти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Администрации, уполномоченного в области архитектуры и градостроительства свое заключение, в котором содержатся </w:t>
      </w:r>
      <w:r w:rsidRPr="00C72D21">
        <w:lastRenderedPageBreak/>
        <w:t>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C72D21" w:rsidRPr="00C72D21" w:rsidRDefault="00C72D21" w:rsidP="00C72D21">
      <w:r w:rsidRPr="00C72D21">
        <w:t>7. Глава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C72D21" w:rsidRPr="00C72D21" w:rsidRDefault="00C72D21" w:rsidP="00C72D21">
      <w:r w:rsidRPr="00C72D21">
        <w:t>8. По поручению главы муниципального образования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C72D21" w:rsidRPr="00C72D21" w:rsidRDefault="00C72D21" w:rsidP="00C72D21">
      <w:r w:rsidRPr="00C72D21">
        <w:t>9.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C72D21" w:rsidRPr="00C72D21" w:rsidRDefault="00C72D21" w:rsidP="00C72D21">
      <w:r w:rsidRPr="00C72D21">
        <w:t>10.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публичных слушаний не может быть более чем один месяц.</w:t>
      </w:r>
    </w:p>
    <w:p w:rsidR="00C72D21" w:rsidRPr="00C72D21" w:rsidRDefault="00C72D21" w:rsidP="00C72D21">
      <w:r w:rsidRPr="00C72D21">
        <w:t>11.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муниципального образования.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C72D21" w:rsidRPr="00C72D21" w:rsidRDefault="00C72D21" w:rsidP="00C72D21">
      <w:r w:rsidRPr="00C72D21">
        <w:t>12. Глава администрации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депутатов или об отклонении проекта и направлении его на доработку с указанием даты его повторного представления.</w:t>
      </w:r>
    </w:p>
    <w:p w:rsidR="00C72D21" w:rsidRPr="00C72D21" w:rsidRDefault="00C72D21" w:rsidP="00C72D21">
      <w:r w:rsidRPr="00C72D21">
        <w:t>13. При внесении изменений в настоящие Правила на рассмотрение Совета депутатов представляются:</w:t>
      </w:r>
    </w:p>
    <w:p w:rsidR="00C72D21" w:rsidRPr="00C72D21" w:rsidRDefault="00C72D21" w:rsidP="00C72D21">
      <w:r w:rsidRPr="00C72D21">
        <w:lastRenderedPageBreak/>
        <w:t>1) проект решения главы администрации о внесении изменений с обосновывающими материалами;</w:t>
      </w:r>
    </w:p>
    <w:p w:rsidR="00C72D21" w:rsidRPr="00C72D21" w:rsidRDefault="00C72D21" w:rsidP="00C72D21">
      <w:r w:rsidRPr="00C72D21">
        <w:t>2) протоколы общественных обсуждений, публичных слушаний и заключение о результатах общественных обсуждений, публичных слушаний.</w:t>
      </w:r>
    </w:p>
    <w:p w:rsidR="00C72D21" w:rsidRPr="00C72D21" w:rsidRDefault="00C72D21" w:rsidP="00C72D21">
      <w:r w:rsidRPr="00C72D21">
        <w:t>14. После утверждения Советом депутатов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 на информационных стендах, установленных в общедоступных местах.</w:t>
      </w:r>
    </w:p>
    <w:p w:rsidR="00C72D21" w:rsidRPr="00C72D21" w:rsidRDefault="00C72D21" w:rsidP="00C72D21">
      <w:r w:rsidRPr="00C72D21">
        <w:t>15. Физические и юридические лица вправе оспорить решение о внесении изменений в настоящие Правила в судебном порядке.</w:t>
      </w:r>
    </w:p>
    <w:p w:rsidR="00C72D21" w:rsidRPr="00A469DE" w:rsidRDefault="00C72D21" w:rsidP="00C72D21">
      <w:pPr>
        <w:rPr>
          <w:b/>
        </w:rPr>
      </w:pPr>
      <w:r w:rsidRPr="00A469DE">
        <w:rPr>
          <w:b/>
        </w:rPr>
        <w:t>ГЛАВА 6. РЕГУЛИРОВАНИЕ ИНЫХ ВОПРОСОВ ЗЕМЛЕПОЛЬЗОВАНИЯ И ЗАСТРОЙКИ</w:t>
      </w:r>
    </w:p>
    <w:p w:rsidR="00C72D21" w:rsidRPr="00A469DE" w:rsidRDefault="00C72D21" w:rsidP="00C72D21">
      <w:pPr>
        <w:rPr>
          <w:b/>
        </w:rPr>
      </w:pPr>
      <w:r w:rsidRPr="00A469DE">
        <w:rPr>
          <w:b/>
        </w:rPr>
        <w:t>Статья 18. Действие настоящих правил по отношению к ранее возникшим правоотношениям</w:t>
      </w:r>
    </w:p>
    <w:p w:rsidR="00C72D21" w:rsidRPr="00C72D21" w:rsidRDefault="00C72D21" w:rsidP="00C72D21">
      <w:r w:rsidRPr="00C72D21">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C72D21" w:rsidRPr="00C72D21" w:rsidRDefault="00C72D21" w:rsidP="00C72D21">
      <w:r w:rsidRPr="00C72D21">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rsidR="00C72D21" w:rsidRPr="00C72D21" w:rsidRDefault="00C72D21" w:rsidP="00C72D21">
      <w:r w:rsidRPr="00C72D21">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C72D21" w:rsidRPr="00C72D21" w:rsidRDefault="00C72D21" w:rsidP="00C72D21">
      <w:r w:rsidRPr="00C72D21">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C72D21" w:rsidRPr="00A469DE" w:rsidRDefault="00C72D21" w:rsidP="00C72D21">
      <w:pPr>
        <w:rPr>
          <w:b/>
        </w:rPr>
      </w:pPr>
      <w:bookmarkStart w:id="141" w:name="_Toc464828369"/>
      <w:bookmarkStart w:id="142" w:name="_Toc490769438"/>
      <w:bookmarkStart w:id="143" w:name="СТАТЬЯ17"/>
      <w:bookmarkStart w:id="144" w:name="_Toc252392622"/>
      <w:bookmarkStart w:id="145" w:name="_Toc442799613"/>
      <w:bookmarkStart w:id="146" w:name="_Toc432509305"/>
      <w:r w:rsidRPr="00A469DE">
        <w:rPr>
          <w:b/>
        </w:rPr>
        <w:t>Статья 19. Основные принципы организации застройки на территории муниципального образования</w:t>
      </w:r>
      <w:bookmarkEnd w:id="141"/>
      <w:bookmarkEnd w:id="142"/>
    </w:p>
    <w:bookmarkEnd w:id="143"/>
    <w:bookmarkEnd w:id="144"/>
    <w:p w:rsidR="00C72D21" w:rsidRPr="00C72D21" w:rsidRDefault="00C72D21" w:rsidP="00C72D21">
      <w:r w:rsidRPr="00C72D21">
        <w:t xml:space="preserve">1. Застройка муниципального образования должна осуществляться в соответствии со схемами территориального планирования Российской Федерации, схемой территориального планирования Республики Мордовия, генеральным планом муниципального образования,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муниципального </w:t>
      </w:r>
      <w:r w:rsidRPr="00C72D21">
        <w:lastRenderedPageBreak/>
        <w:t>образования муниципальными правовыми актами органов местного самоуправления муниципального образования в области градостроительной деятельности.</w:t>
      </w:r>
    </w:p>
    <w:p w:rsidR="00C72D21" w:rsidRPr="00C72D21" w:rsidRDefault="00C72D21" w:rsidP="00C72D21">
      <w:r w:rsidRPr="00C72D21">
        <w:t>2. При проектировании и осуществлении строительства необходимо учитывать ограничения установленные красными линиями и иными линиями градостроительного регулирования, предусмотренными утвержденной в установленном порядке градостроительной документацией.</w:t>
      </w:r>
    </w:p>
    <w:p w:rsidR="00C72D21" w:rsidRPr="00C72D21" w:rsidRDefault="00C72D21" w:rsidP="00C72D21">
      <w:r w:rsidRPr="00C72D21">
        <w:t>3. Правом осуществления строительства, реконструкции и капитального ремонта объектов капитального строительства на территории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C72D21" w:rsidRPr="00C72D21" w:rsidRDefault="00C72D21" w:rsidP="00C72D21">
      <w:r w:rsidRPr="00C72D21">
        <w:t>4. 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реконструкцию, капитальный ремонт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
    <w:p w:rsidR="00C72D21" w:rsidRPr="00C72D21" w:rsidRDefault="00C72D21" w:rsidP="00C72D21">
      <w:r w:rsidRPr="00C72D21">
        <w:t>5. Тип застройки, этажность, плотность, и другие ее характеристики должны соответствовать требованиям градостроительного регламента и требованиям законодательства о градостроительной деятельности.</w:t>
      </w:r>
    </w:p>
    <w:p w:rsidR="00C72D21" w:rsidRPr="00C72D21" w:rsidRDefault="00C72D21" w:rsidP="00C72D21">
      <w:r w:rsidRPr="00C72D21">
        <w:t>6. Все объекты капитального строительства должны вводиться в эксплуатацию, как правило,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C72D21" w:rsidRPr="00C72D21" w:rsidRDefault="00C72D21" w:rsidP="00C72D21">
      <w:r w:rsidRPr="00C72D21">
        <w:t>7.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C72D21" w:rsidRPr="00A469DE" w:rsidRDefault="00C72D21" w:rsidP="00C72D21">
      <w:pPr>
        <w:rPr>
          <w:b/>
        </w:rPr>
      </w:pPr>
      <w:bookmarkStart w:id="147" w:name="_Toc252392623"/>
      <w:bookmarkStart w:id="148" w:name="_Toc464828370"/>
      <w:bookmarkStart w:id="149" w:name="_Toc490769440"/>
      <w:bookmarkStart w:id="150" w:name="СТАТЬЯ18"/>
      <w:r w:rsidRPr="00A469DE">
        <w:rPr>
          <w:b/>
        </w:rPr>
        <w:t>Статья 20. Инженерная подготовка территории</w:t>
      </w:r>
      <w:bookmarkEnd w:id="147"/>
      <w:bookmarkEnd w:id="148"/>
      <w:bookmarkEnd w:id="149"/>
    </w:p>
    <w:bookmarkEnd w:id="150"/>
    <w:p w:rsidR="00C72D21" w:rsidRPr="00C72D21" w:rsidRDefault="00C72D21" w:rsidP="00C72D21">
      <w:r w:rsidRPr="00C72D21">
        <w:t>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муниципального образования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C72D21" w:rsidRPr="00C72D21" w:rsidRDefault="00C72D21" w:rsidP="00C72D21">
      <w:r w:rsidRPr="00C72D21">
        <w:t>2. Мероприятия по инженерной подготовке территории могут предусматриваться во всех видах градостроительной и проектной документации.</w:t>
      </w:r>
    </w:p>
    <w:p w:rsidR="00C72D21" w:rsidRPr="00C72D21" w:rsidRDefault="00C72D21" w:rsidP="00C72D21"/>
    <w:p w:rsidR="00C72D21" w:rsidRPr="00A469DE" w:rsidRDefault="00C72D21" w:rsidP="00C72D21">
      <w:pPr>
        <w:rPr>
          <w:b/>
        </w:rPr>
      </w:pPr>
      <w:bookmarkStart w:id="151" w:name="_Toc464828362"/>
      <w:bookmarkStart w:id="152" w:name="_Toc490769431"/>
      <w:bookmarkStart w:id="153" w:name="_Toc252392624"/>
      <w:bookmarkStart w:id="154" w:name="_Toc464828371"/>
      <w:bookmarkStart w:id="155" w:name="_Toc490769441"/>
      <w:bookmarkStart w:id="156" w:name="СТАТЬЯ19"/>
      <w:r w:rsidRPr="00A469DE">
        <w:rPr>
          <w:b/>
        </w:rPr>
        <w:t xml:space="preserve">Статья 21. </w:t>
      </w:r>
      <w:bookmarkEnd w:id="151"/>
      <w:bookmarkEnd w:id="152"/>
      <w:r w:rsidRPr="00A469DE">
        <w:rPr>
          <w:b/>
        </w:rPr>
        <w:t>Уведомление о планируемых строительстве или реконструкции объекта индивидуального жилищного строительства или садового дома</w:t>
      </w:r>
    </w:p>
    <w:p w:rsidR="00C72D21" w:rsidRPr="00C72D21" w:rsidRDefault="00C72D21" w:rsidP="00C72D21">
      <w:r w:rsidRPr="00C72D21">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
    <w:p w:rsidR="00C72D21" w:rsidRPr="00C72D21" w:rsidRDefault="00C72D21" w:rsidP="00C72D21">
      <w:r w:rsidRPr="00C72D21">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C72D21" w:rsidRPr="00C72D21" w:rsidRDefault="00C72D21" w:rsidP="00C72D21">
      <w:r w:rsidRPr="00C72D21">
        <w:t>3.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C72D21" w:rsidRPr="00C72D21" w:rsidRDefault="00C72D21" w:rsidP="00C72D21">
      <w:r w:rsidRPr="00C72D21">
        <w:t xml:space="preserve">Уведомление о планируемых строительстве или реконструкции объекта индивидуального жилищного строительства или садового дома осуществляется в соответствии и порядке предусмотренном ст. 51.1 Градостроительного Кодекса Российской Федерации. </w:t>
      </w:r>
    </w:p>
    <w:p w:rsidR="00C72D21" w:rsidRPr="00A469DE" w:rsidRDefault="00C72D21" w:rsidP="00C72D21">
      <w:pPr>
        <w:rPr>
          <w:b/>
        </w:rPr>
      </w:pPr>
      <w:r w:rsidRPr="00A469DE">
        <w:rPr>
          <w:b/>
        </w:rPr>
        <w:t>Статья 22. Выдача разрешения на ввод объекта в эксплуатацию</w:t>
      </w:r>
      <w:bookmarkEnd w:id="153"/>
      <w:bookmarkEnd w:id="154"/>
      <w:bookmarkEnd w:id="155"/>
    </w:p>
    <w:bookmarkEnd w:id="156"/>
    <w:p w:rsidR="00C72D21" w:rsidRPr="00C72D21" w:rsidRDefault="00C72D21" w:rsidP="00C72D21">
      <w:r w:rsidRPr="00C72D21">
        <w:t xml:space="preserve">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w:t>
      </w:r>
      <w:r w:rsidRPr="00C72D21">
        <w:lastRenderedPageBreak/>
        <w:t>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C72D21" w:rsidRPr="00C72D21" w:rsidRDefault="00C72D21" w:rsidP="00C72D21">
      <w:r w:rsidRPr="00C72D21">
        <w:t xml:space="preserve">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w:t>
      </w:r>
    </w:p>
    <w:p w:rsidR="00C72D21" w:rsidRPr="00C72D21" w:rsidRDefault="00C72D21" w:rsidP="00C72D21">
      <w:r w:rsidRPr="00C72D21">
        <w:t>3.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rsidR="00C72D21" w:rsidRPr="00C72D21" w:rsidRDefault="00C72D21" w:rsidP="00C72D21">
      <w:r w:rsidRPr="00C72D21">
        <w:t>1) непосредственно уполномоченными на выдачу разрешений на строительство в соответствии с частями 4 - 6 статьи 51 ГрК РФ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rsidR="00C72D21" w:rsidRPr="00C72D21" w:rsidRDefault="00C72D21" w:rsidP="00C72D21">
      <w:r w:rsidRPr="00C72D21">
        <w:t>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частями 4 - 6 статьи 51 ГрК РФ 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rsidR="00C72D21" w:rsidRPr="00C72D21" w:rsidRDefault="00C72D21" w:rsidP="00C72D21">
      <w:r w:rsidRPr="00C72D21">
        <w:t>3) с использованием единого портала государственных и муниципальных услуг или региональных порталов государственных и муниципальных услуг;</w:t>
      </w:r>
    </w:p>
    <w:p w:rsidR="00C72D21" w:rsidRPr="00C72D21" w:rsidRDefault="00C72D21" w:rsidP="00C72D21">
      <w:r w:rsidRPr="00C72D21">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C72D21" w:rsidRPr="00C72D21" w:rsidRDefault="00C72D21" w:rsidP="00C72D21">
      <w:r w:rsidRPr="00C72D21">
        <w:t xml:space="preserve">5) для застройщиков, наименования которых содержат слова "специализированный застройщик", наряду со способами, указанными в пунктах 1 - 4 настоящей части, с использованием единой информационной системы жилищного строительства, предусмотренной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w:t>
      </w:r>
      <w:r w:rsidRPr="00C72D21">
        <w:lastRenderedPageBreak/>
        <w:t>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C72D21" w:rsidRPr="00C72D21" w:rsidRDefault="00C72D21" w:rsidP="00C72D21">
      <w:r w:rsidRPr="00C72D21">
        <w:t>4.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w:t>
      </w:r>
    </w:p>
    <w:p w:rsidR="00C72D21" w:rsidRPr="00A469DE" w:rsidRDefault="00C72D21" w:rsidP="00C72D21">
      <w:pPr>
        <w:rPr>
          <w:b/>
        </w:rPr>
      </w:pPr>
      <w:bookmarkStart w:id="157" w:name="_Toc252392631"/>
      <w:bookmarkStart w:id="158" w:name="_Toc464828373"/>
      <w:bookmarkStart w:id="159" w:name="_Toc490769443"/>
      <w:bookmarkStart w:id="160" w:name="ГЛАВА6"/>
      <w:r w:rsidRPr="00A469DE">
        <w:rPr>
          <w:b/>
        </w:rPr>
        <w:t>Статья 23. Градостроительные ограничения (зоны с особыми условиями использования территорий)</w:t>
      </w:r>
      <w:bookmarkEnd w:id="157"/>
      <w:bookmarkEnd w:id="158"/>
      <w:bookmarkEnd w:id="159"/>
    </w:p>
    <w:bookmarkEnd w:id="160"/>
    <w:p w:rsidR="00C72D21" w:rsidRPr="00C72D21" w:rsidRDefault="00C72D21" w:rsidP="00C72D21">
      <w:r w:rsidRPr="00C72D21">
        <w:t>Землепользование и застройка в зонах с особыми условиями использования территории осуществляются:</w:t>
      </w:r>
    </w:p>
    <w:p w:rsidR="00C72D21" w:rsidRPr="00C72D21" w:rsidRDefault="00C72D21" w:rsidP="00C72D21">
      <w:r w:rsidRPr="00C72D21">
        <w:t>1) с соблюдением запрещений и ограничений, установленных федеральным и краевым законодательством, нормами и правилами для зон с особыми условиями использования территорий;</w:t>
      </w:r>
    </w:p>
    <w:p w:rsidR="00C72D21" w:rsidRPr="00C72D21" w:rsidRDefault="00C72D21" w:rsidP="00C72D21">
      <w:r w:rsidRPr="00C72D21">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C72D21" w:rsidRPr="00C72D21" w:rsidRDefault="00C72D21" w:rsidP="00C72D21">
      <w:r w:rsidRPr="00C72D21">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C72D21" w:rsidRPr="00A469DE" w:rsidRDefault="00C72D21" w:rsidP="00C72D21">
      <w:pPr>
        <w:rPr>
          <w:b/>
        </w:rPr>
      </w:pPr>
      <w:r w:rsidRPr="00A469DE">
        <w:rPr>
          <w:b/>
        </w:rPr>
        <w:t>Охранные зоны</w:t>
      </w:r>
    </w:p>
    <w:p w:rsidR="00C72D21" w:rsidRPr="00C72D21" w:rsidRDefault="00C72D21" w:rsidP="00C72D21">
      <w:bookmarkStart w:id="161" w:name="_Toc252392634"/>
      <w:bookmarkStart w:id="162" w:name="_Toc464828376"/>
      <w:bookmarkStart w:id="163" w:name="_Toc490769446"/>
      <w:r w:rsidRPr="00C72D21">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C72D21" w:rsidRPr="00C72D21" w:rsidRDefault="00C72D21" w:rsidP="00C72D21">
      <w:r w:rsidRPr="00C72D21">
        <w:t>2.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C72D21" w:rsidRDefault="00C72D21" w:rsidP="00C72D21">
      <w:pPr>
        <w:rPr>
          <w:b/>
        </w:rPr>
      </w:pPr>
      <w:r w:rsidRPr="00A469DE">
        <w:rPr>
          <w:b/>
        </w:rPr>
        <w:t>Охранная зона инженерных коммуникаций:</w:t>
      </w:r>
    </w:p>
    <w:p w:rsidR="00A469DE" w:rsidRDefault="00A469DE" w:rsidP="00C72D21">
      <w:pPr>
        <w:rPr>
          <w:b/>
        </w:rPr>
      </w:pPr>
    </w:p>
    <w:p w:rsidR="00A469DE" w:rsidRPr="00A469DE" w:rsidRDefault="00A469DE" w:rsidP="00C72D21">
      <w:pPr>
        <w:rPr>
          <w:b/>
        </w:rPr>
      </w:pPr>
    </w:p>
    <w:p w:rsidR="00C72D21" w:rsidRPr="00C72D21" w:rsidRDefault="00C72D21" w:rsidP="00C72D21"/>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0"/>
        <w:gridCol w:w="4637"/>
      </w:tblGrid>
      <w:tr w:rsidR="00C72D21" w:rsidRPr="00C72D21" w:rsidTr="00C54B44">
        <w:trPr>
          <w:cantSplit/>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 xml:space="preserve">Вид зоны </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Основание</w:t>
            </w:r>
          </w:p>
        </w:tc>
      </w:tr>
      <w:tr w:rsidR="00C72D21" w:rsidRPr="00C72D21" w:rsidTr="00C54B44">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Охранная зона газопроводов и систем газоснабжения</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Правила охраны магистральных трубопроводов, Правила охраны газораспределительных сетей, утв. Постановлением правительства Российской Федерации от 20.11.2000 № 878</w:t>
            </w:r>
          </w:p>
        </w:tc>
      </w:tr>
      <w:tr w:rsidR="00C72D21" w:rsidRPr="00C72D21" w:rsidTr="00C54B44">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Охранная зона объектов электросетевого хозяйства (вдоль линий электропередачи, вокруг подстанций)</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C72D21" w:rsidRPr="00C72D21" w:rsidTr="00C54B44">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Охранная зона линий и сооружений связи</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Постановление Правительства РФ от 09.06.1995 №578 «Об утверждении Правил охраны линий и сооружений связи Российской Федерации»</w:t>
            </w:r>
          </w:p>
        </w:tc>
      </w:tr>
    </w:tbl>
    <w:p w:rsidR="00C72D21" w:rsidRPr="00C72D21" w:rsidRDefault="00C72D21" w:rsidP="00C72D21">
      <w:bookmarkStart w:id="164" w:name="СТАТЬЯ23"/>
    </w:p>
    <w:p w:rsidR="00C72D21" w:rsidRPr="00A469DE" w:rsidRDefault="00C72D21" w:rsidP="00C72D21">
      <w:pPr>
        <w:rPr>
          <w:b/>
        </w:rPr>
      </w:pPr>
      <w:r w:rsidRPr="00A469DE">
        <w:rPr>
          <w:b/>
        </w:rPr>
        <w:t>Санитарно-защитные зоны</w:t>
      </w:r>
      <w:bookmarkEnd w:id="161"/>
      <w:bookmarkEnd w:id="162"/>
      <w:bookmarkEnd w:id="163"/>
    </w:p>
    <w:bookmarkEnd w:id="164"/>
    <w:p w:rsidR="00C72D21" w:rsidRPr="00C72D21" w:rsidRDefault="00C72D21" w:rsidP="00C72D21">
      <w:r w:rsidRPr="00C72D21">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C72D21" w:rsidRPr="00C72D21" w:rsidRDefault="00C72D21" w:rsidP="00C72D21">
      <w:r w:rsidRPr="00C72D21">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C72D21" w:rsidRPr="00C72D21" w:rsidRDefault="00C72D21" w:rsidP="00C72D21">
      <w:r w:rsidRPr="00C72D21">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rsidR="00C72D21" w:rsidRPr="00C72D21" w:rsidRDefault="00C72D21" w:rsidP="00C72D21">
      <w:r w:rsidRPr="00C72D21">
        <w:t xml:space="preserve">4. В санитарно-защитных зонах не допускается размещать: 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 коттеджной и усадебной застройки, коллективных или индивидуальных садово-огородных участков, а также другие территории с нормируемыми показателями качества среды обитания; </w:t>
      </w:r>
      <w:r w:rsidRPr="00C72D21">
        <w:lastRenderedPageBreak/>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C72D21" w:rsidRPr="00C72D21" w:rsidRDefault="00C72D21" w:rsidP="00C72D21">
      <w:r w:rsidRPr="00C72D21">
        <w:t>5.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C72D21" w:rsidRPr="00C72D21" w:rsidRDefault="00C72D21" w:rsidP="00C72D21">
      <w:r w:rsidRPr="00C72D21">
        <w:t>6. В границах санитарно-защитной зоны промышленного объекта или производства допускается размещать: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C72D21" w:rsidRPr="00C72D21" w:rsidRDefault="00C72D21" w:rsidP="00C72D21">
      <w:r w:rsidRPr="00C72D21">
        <w:t>7.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72D21" w:rsidRPr="00A469DE" w:rsidRDefault="00C72D21" w:rsidP="00C72D21">
      <w:pPr>
        <w:rPr>
          <w:b/>
        </w:rPr>
      </w:pPr>
      <w:r w:rsidRPr="00A469DE">
        <w:rPr>
          <w:b/>
        </w:rPr>
        <w:t>Регламенты использования территории санитарно-защитных зон  предприятий</w:t>
      </w:r>
    </w:p>
    <w:p w:rsidR="00C72D21" w:rsidRPr="00C72D21" w:rsidRDefault="00C72D21" w:rsidP="00C72D21"/>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3"/>
        <w:gridCol w:w="4586"/>
      </w:tblGrid>
      <w:tr w:rsidR="00C72D21" w:rsidRPr="00C72D21" w:rsidTr="00C54B44">
        <w:tc>
          <w:tcPr>
            <w:tcW w:w="4453" w:type="dxa"/>
            <w:shd w:val="clear" w:color="auto" w:fill="auto"/>
          </w:tcPr>
          <w:p w:rsidR="00C72D21" w:rsidRPr="00C72D21" w:rsidRDefault="00C72D21" w:rsidP="00C72D21"/>
          <w:p w:rsidR="00C72D21" w:rsidRPr="00C72D21" w:rsidRDefault="00C72D21" w:rsidP="00C72D21">
            <w:r w:rsidRPr="00C72D21">
              <w:t>Запрещаются:</w:t>
            </w:r>
          </w:p>
          <w:p w:rsidR="00C72D21" w:rsidRPr="00C72D21" w:rsidRDefault="00C72D21" w:rsidP="00C72D21"/>
        </w:tc>
        <w:tc>
          <w:tcPr>
            <w:tcW w:w="4586" w:type="dxa"/>
            <w:shd w:val="clear" w:color="auto" w:fill="auto"/>
          </w:tcPr>
          <w:p w:rsidR="00C72D21" w:rsidRPr="00C72D21" w:rsidRDefault="00C72D21" w:rsidP="00C72D21"/>
          <w:p w:rsidR="00C72D21" w:rsidRPr="00C72D21" w:rsidRDefault="00C72D21" w:rsidP="00C72D21">
            <w:r w:rsidRPr="00C72D21">
              <w:t>Допускаются:</w:t>
            </w:r>
          </w:p>
        </w:tc>
      </w:tr>
      <w:tr w:rsidR="00C72D21" w:rsidRPr="00C72D21" w:rsidTr="00C54B44">
        <w:tc>
          <w:tcPr>
            <w:tcW w:w="4453" w:type="dxa"/>
            <w:shd w:val="clear" w:color="auto" w:fill="auto"/>
          </w:tcPr>
          <w:p w:rsidR="00C72D21" w:rsidRPr="00C72D21" w:rsidRDefault="00C72D21" w:rsidP="00C72D21">
            <w:r w:rsidRPr="00C72D21">
              <w:t>1. Жилая застройка, включая отдельные жилые дома;</w:t>
            </w:r>
          </w:p>
          <w:p w:rsidR="00C72D21" w:rsidRPr="00C72D21" w:rsidRDefault="00C72D21" w:rsidP="00C72D21">
            <w:r w:rsidRPr="00C72D21">
              <w:t>2. ландшафтно-рекреационные  зоны;</w:t>
            </w:r>
          </w:p>
          <w:p w:rsidR="00C72D21" w:rsidRPr="00C72D21" w:rsidRDefault="00C72D21" w:rsidP="00C72D21">
            <w:r w:rsidRPr="00C72D21">
              <w:t>3. зоны отдыха;</w:t>
            </w:r>
          </w:p>
          <w:p w:rsidR="00C72D21" w:rsidRPr="00C72D21" w:rsidRDefault="00C72D21" w:rsidP="00C72D21">
            <w:r w:rsidRPr="00C72D21">
              <w:lastRenderedPageBreak/>
              <w:t>4. территории курортов, санаториев</w:t>
            </w:r>
          </w:p>
          <w:p w:rsidR="00C72D21" w:rsidRPr="00C72D21" w:rsidRDefault="00C72D21" w:rsidP="00C72D21">
            <w:r w:rsidRPr="00C72D21">
              <w:t>и домов отдыха;</w:t>
            </w:r>
          </w:p>
          <w:p w:rsidR="00C72D21" w:rsidRPr="00C72D21" w:rsidRDefault="00C72D21" w:rsidP="00C72D21">
            <w:r w:rsidRPr="00C72D21">
              <w:t>5. территории садоводческих  товариществ и коттеджной  застройки;</w:t>
            </w:r>
          </w:p>
          <w:p w:rsidR="00C72D21" w:rsidRPr="00C72D21" w:rsidRDefault="00C72D21" w:rsidP="00C72D21">
            <w:r w:rsidRPr="00C72D21">
              <w:t>6. коллективные или  индивидуальные садово-</w:t>
            </w:r>
          </w:p>
          <w:p w:rsidR="00C72D21" w:rsidRPr="00C72D21" w:rsidRDefault="00C72D21" w:rsidP="00C72D21">
            <w:r w:rsidRPr="00C72D21">
              <w:t>огородные участки;</w:t>
            </w:r>
          </w:p>
          <w:p w:rsidR="00C72D21" w:rsidRPr="00C72D21" w:rsidRDefault="00C72D21" w:rsidP="00C72D21">
            <w:r w:rsidRPr="00C72D21">
              <w:t>7. другие территории с  нормативными показателями  качества среды обитания;</w:t>
            </w:r>
          </w:p>
          <w:p w:rsidR="00C72D21" w:rsidRPr="00C72D21" w:rsidRDefault="00C72D21" w:rsidP="00C72D21">
            <w:r w:rsidRPr="00C72D21">
              <w:t>8. спортивные сооружения;</w:t>
            </w:r>
          </w:p>
          <w:p w:rsidR="00C72D21" w:rsidRPr="00C72D21" w:rsidRDefault="00C72D21" w:rsidP="00C72D21">
            <w:r w:rsidRPr="00C72D21">
              <w:t>9. детские площадки, образовательные и детские  организации;</w:t>
            </w:r>
          </w:p>
          <w:p w:rsidR="00C72D21" w:rsidRPr="00C72D21" w:rsidRDefault="00C72D21" w:rsidP="00C72D21">
            <w:r w:rsidRPr="00C72D21">
              <w:t>10. лечебно-профилактические и  оздоровительные учреждения  общего пользования;</w:t>
            </w:r>
          </w:p>
          <w:p w:rsidR="00C72D21" w:rsidRPr="00C72D21" w:rsidRDefault="00C72D21" w:rsidP="00C72D21">
            <w:r w:rsidRPr="00C72D21">
              <w:t>11. объекты по производству  лекарственных веществ, лекарственных средств и (или) лекарственных форм;</w:t>
            </w:r>
          </w:p>
          <w:p w:rsidR="00C72D21" w:rsidRPr="00C72D21" w:rsidRDefault="00C72D21" w:rsidP="00C72D21">
            <w:r w:rsidRPr="00C72D21">
              <w:t>12. склады сырья и полупродуктов  для фармацевтических  предприятий;</w:t>
            </w:r>
          </w:p>
          <w:p w:rsidR="00C72D21" w:rsidRPr="00C72D21" w:rsidRDefault="00C72D21" w:rsidP="00C72D21">
            <w:r w:rsidRPr="00C72D21">
              <w:t>13. объекты пищевых отраслей  промышленности;</w:t>
            </w:r>
          </w:p>
          <w:p w:rsidR="00C72D21" w:rsidRPr="00C72D21" w:rsidRDefault="00C72D21" w:rsidP="00C72D21">
            <w:r w:rsidRPr="00C72D21">
              <w:t>14. оптовые склады  продовольственного сырья и  пищевых продуктов;</w:t>
            </w:r>
          </w:p>
          <w:p w:rsidR="00C72D21" w:rsidRPr="00C72D21" w:rsidRDefault="00C72D21" w:rsidP="00C72D21">
            <w:r w:rsidRPr="00C72D21">
              <w:t>15. комплексы водопроводных  сооружений для подготовки и  хранения питьевой воды, которые  могут повлиять на качество  продукции</w:t>
            </w:r>
          </w:p>
        </w:tc>
        <w:tc>
          <w:tcPr>
            <w:tcW w:w="4586" w:type="dxa"/>
            <w:shd w:val="clear" w:color="auto" w:fill="auto"/>
          </w:tcPr>
          <w:p w:rsidR="00C72D21" w:rsidRPr="00C72D21" w:rsidRDefault="00C72D21" w:rsidP="00C72D21">
            <w:r w:rsidRPr="00C72D21">
              <w:lastRenderedPageBreak/>
              <w:t>1. Нежилые помещения для  дежурного аварийного персонала;</w:t>
            </w:r>
          </w:p>
          <w:p w:rsidR="00C72D21" w:rsidRPr="00C72D21" w:rsidRDefault="00C72D21" w:rsidP="00C72D21">
            <w:r w:rsidRPr="00C72D21">
              <w:t>2. помещения для пребывания  работающих по вахтовому методу  (не более двух недель);</w:t>
            </w:r>
          </w:p>
          <w:p w:rsidR="00C72D21" w:rsidRPr="00C72D21" w:rsidRDefault="00C72D21" w:rsidP="00C72D21">
            <w:r w:rsidRPr="00C72D21">
              <w:lastRenderedPageBreak/>
              <w:t>3. здания управления, конструкторские бюро;</w:t>
            </w:r>
          </w:p>
          <w:p w:rsidR="00C72D21" w:rsidRPr="00C72D21" w:rsidRDefault="00C72D21" w:rsidP="00C72D21">
            <w:r w:rsidRPr="00C72D21">
              <w:t>4. здания административного  назначения;</w:t>
            </w:r>
          </w:p>
          <w:p w:rsidR="00C72D21" w:rsidRPr="00C72D21" w:rsidRDefault="00C72D21" w:rsidP="00C72D21">
            <w:r w:rsidRPr="00C72D21">
              <w:t>5. научно-исследовательские  лаборатории;</w:t>
            </w:r>
          </w:p>
          <w:p w:rsidR="00C72D21" w:rsidRPr="00C72D21" w:rsidRDefault="00C72D21" w:rsidP="00C72D21">
            <w:r w:rsidRPr="00C72D21">
              <w:t>6. поликлиники, спортивно-оздоровительные сооружения  закрытого типа;</w:t>
            </w:r>
          </w:p>
          <w:p w:rsidR="00C72D21" w:rsidRPr="00C72D21" w:rsidRDefault="00C72D21" w:rsidP="00C72D21">
            <w:r w:rsidRPr="00C72D21">
              <w:t>7. бани;</w:t>
            </w:r>
          </w:p>
          <w:p w:rsidR="00C72D21" w:rsidRPr="00C72D21" w:rsidRDefault="00C72D21" w:rsidP="00C72D21">
            <w:r w:rsidRPr="00C72D21">
              <w:t>8. прачечные;</w:t>
            </w:r>
          </w:p>
          <w:p w:rsidR="00C72D21" w:rsidRPr="00C72D21" w:rsidRDefault="00C72D21" w:rsidP="00C72D21">
            <w:r w:rsidRPr="00C72D21">
              <w:t>9. объекты торговли и  общественного питания;</w:t>
            </w:r>
          </w:p>
          <w:p w:rsidR="00C72D21" w:rsidRPr="00C72D21" w:rsidRDefault="00C72D21" w:rsidP="00C72D21">
            <w:r w:rsidRPr="00C72D21">
              <w:t>10. мотели;</w:t>
            </w:r>
          </w:p>
          <w:p w:rsidR="00C72D21" w:rsidRPr="00C72D21" w:rsidRDefault="00C72D21" w:rsidP="00C72D21">
            <w:r w:rsidRPr="00C72D21">
              <w:t>11. гостиницы;</w:t>
            </w:r>
          </w:p>
          <w:p w:rsidR="00C72D21" w:rsidRPr="00C72D21" w:rsidRDefault="00C72D21" w:rsidP="00C72D21">
            <w:r w:rsidRPr="00C72D21">
              <w:t>12. гаражи;</w:t>
            </w:r>
          </w:p>
          <w:p w:rsidR="00C72D21" w:rsidRPr="00C72D21" w:rsidRDefault="00C72D21" w:rsidP="00C72D21">
            <w:r w:rsidRPr="00C72D21">
              <w:t>13. площадки и сооружения для  хранения общественного и  индивидуального транспорта;</w:t>
            </w:r>
          </w:p>
          <w:p w:rsidR="00C72D21" w:rsidRPr="00C72D21" w:rsidRDefault="00C72D21" w:rsidP="00C72D21">
            <w:r w:rsidRPr="00C72D21">
              <w:t>14. пожарные депо;</w:t>
            </w:r>
          </w:p>
          <w:p w:rsidR="00C72D21" w:rsidRPr="00C72D21" w:rsidRDefault="00C72D21" w:rsidP="00C72D21">
            <w:r w:rsidRPr="00C72D21">
              <w:t>15. местные и транзитные  коммуникации;</w:t>
            </w:r>
          </w:p>
          <w:p w:rsidR="00C72D21" w:rsidRPr="00C72D21" w:rsidRDefault="00C72D21" w:rsidP="00C72D21">
            <w:r w:rsidRPr="00C72D21">
              <w:t>16. ЛЭП, электроподстанции, нефте- и газопроводы;</w:t>
            </w:r>
          </w:p>
          <w:p w:rsidR="00C72D21" w:rsidRPr="00C72D21" w:rsidRDefault="00C72D21" w:rsidP="00C72D21">
            <w:r w:rsidRPr="00C72D21">
              <w:t>17. артезианские скважины для  технического водоснабжения;</w:t>
            </w:r>
          </w:p>
          <w:p w:rsidR="00C72D21" w:rsidRPr="00C72D21" w:rsidRDefault="00C72D21" w:rsidP="00C72D21">
            <w:r w:rsidRPr="00C72D21">
              <w:t>18. водоохлаждающие сооружения  для подготовки технической воды;</w:t>
            </w:r>
          </w:p>
          <w:p w:rsidR="00C72D21" w:rsidRPr="00C72D21" w:rsidRDefault="00C72D21" w:rsidP="00C72D21">
            <w:r w:rsidRPr="00C72D21">
              <w:t>19. канализационные насосные  станции;</w:t>
            </w:r>
          </w:p>
          <w:p w:rsidR="00C72D21" w:rsidRPr="00C72D21" w:rsidRDefault="00C72D21" w:rsidP="00C72D21">
            <w:r w:rsidRPr="00C72D21">
              <w:t>20. сооружения оборотного  водоснабжения;</w:t>
            </w:r>
          </w:p>
          <w:p w:rsidR="00C72D21" w:rsidRPr="00C72D21" w:rsidRDefault="00C72D21" w:rsidP="00C72D21">
            <w:r w:rsidRPr="00C72D21">
              <w:t>21. автозаправочные станции;</w:t>
            </w:r>
          </w:p>
          <w:p w:rsidR="00C72D21" w:rsidRPr="00C72D21" w:rsidRDefault="00C72D21" w:rsidP="00C72D21">
            <w:r w:rsidRPr="00C72D21">
              <w:t>22. станции технического  обслуживания автомобилей.</w:t>
            </w:r>
          </w:p>
          <w:p w:rsidR="00C72D21" w:rsidRPr="00C72D21" w:rsidRDefault="00C72D21" w:rsidP="00C72D21">
            <w:r w:rsidRPr="00C72D21">
              <w:t>В  санитарно-защитной зоне объектов</w:t>
            </w:r>
          </w:p>
          <w:p w:rsidR="00C72D21" w:rsidRPr="00C72D21" w:rsidRDefault="00C72D21" w:rsidP="00C72D21">
            <w:r w:rsidRPr="00C72D21">
              <w:t xml:space="preserve">пищевых отраслей  промышленности, </w:t>
            </w:r>
            <w:r w:rsidRPr="00C72D21">
              <w:lastRenderedPageBreak/>
              <w:t>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r>
    </w:tbl>
    <w:p w:rsidR="00C72D21" w:rsidRPr="00C72D21" w:rsidRDefault="00C72D21" w:rsidP="00C72D21"/>
    <w:p w:rsidR="00C72D21" w:rsidRPr="00A469DE" w:rsidRDefault="00C72D21" w:rsidP="00C72D21">
      <w:pPr>
        <w:rPr>
          <w:b/>
        </w:rPr>
      </w:pPr>
      <w:r w:rsidRPr="00A469DE">
        <w:rPr>
          <w:b/>
        </w:rPr>
        <w:t>Санитарно-защитные зоны:</w:t>
      </w:r>
    </w:p>
    <w:p w:rsidR="00C72D21" w:rsidRPr="00C72D21" w:rsidRDefault="00C72D21" w:rsidP="00C72D21"/>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8"/>
        <w:gridCol w:w="4547"/>
      </w:tblGrid>
      <w:tr w:rsidR="00C72D21" w:rsidRPr="00C72D21" w:rsidTr="00C54B44">
        <w:trPr>
          <w:cantSplit/>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Вид зоны</w:t>
            </w:r>
          </w:p>
        </w:tc>
        <w:tc>
          <w:tcPr>
            <w:tcW w:w="454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Основание</w:t>
            </w:r>
          </w:p>
        </w:tc>
      </w:tr>
      <w:tr w:rsidR="00C72D21" w:rsidRPr="00C72D21" w:rsidTr="00C54B44">
        <w:trPr>
          <w:trHeight w:val="1605"/>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Санитарно-защитная зона предприятий, сооружений и иных объектов</w:t>
            </w:r>
          </w:p>
        </w:tc>
        <w:tc>
          <w:tcPr>
            <w:tcW w:w="454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СанПиН 2.2.1/2.1.1.1200-03 «Санитарно-защитные зоны и санитарная классификация предприятий, сооружений и иных объектов» (новая редакция введена в действие постановлением Главного государственного санитарного врача РФ от 25.09.2007 № 74) (далее – СанПин 2.2.1/2.1.1.1200-03. Новая редакция), пункт 2.1</w:t>
            </w:r>
          </w:p>
          <w:p w:rsidR="00C72D21" w:rsidRPr="00C72D21" w:rsidRDefault="00C72D21" w:rsidP="00C72D21">
            <w:r w:rsidRPr="00C72D21">
              <w:t>СП 42.13330.2011, пункт 8.20</w:t>
            </w:r>
          </w:p>
        </w:tc>
      </w:tr>
    </w:tbl>
    <w:p w:rsidR="00C72D21" w:rsidRPr="00C72D21" w:rsidRDefault="00C72D21" w:rsidP="00C72D21"/>
    <w:p w:rsidR="00C72D21" w:rsidRPr="00A469DE" w:rsidRDefault="00C72D21" w:rsidP="00C72D21">
      <w:pPr>
        <w:rPr>
          <w:b/>
        </w:rPr>
      </w:pPr>
      <w:bookmarkStart w:id="165" w:name="_Toc252392635"/>
      <w:bookmarkStart w:id="166" w:name="_Toc464828377"/>
      <w:bookmarkStart w:id="167" w:name="_Toc490769447"/>
      <w:bookmarkStart w:id="168" w:name="СТАТЬЯ24"/>
      <w:r w:rsidRPr="00A469DE">
        <w:rPr>
          <w:b/>
        </w:rPr>
        <w:t>Зоны охраны объектов культурного наследия (памятников истории и культуры) народов Российской Федерации</w:t>
      </w:r>
      <w:bookmarkEnd w:id="165"/>
      <w:bookmarkEnd w:id="166"/>
      <w:bookmarkEnd w:id="167"/>
    </w:p>
    <w:p w:rsidR="00C72D21" w:rsidRPr="00C72D21" w:rsidRDefault="00C72D21" w:rsidP="00C72D21">
      <w:bookmarkStart w:id="169" w:name="_Toc252392636"/>
      <w:bookmarkEnd w:id="168"/>
      <w:r w:rsidRPr="00C72D21">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C72D21" w:rsidRPr="00C72D21" w:rsidRDefault="00C72D21" w:rsidP="00C72D21">
      <w:r w:rsidRPr="00C72D21">
        <w:t>2.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в соответствии с действующим законодательством в области охраны объектов культурного наследия.</w:t>
      </w:r>
    </w:p>
    <w:p w:rsidR="00C72D21" w:rsidRPr="00C72D21" w:rsidRDefault="00C72D21" w:rsidP="00C72D21">
      <w:r w:rsidRPr="00C72D21">
        <w:lastRenderedPageBreak/>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C72D21" w:rsidRPr="00C72D21" w:rsidRDefault="00C72D21" w:rsidP="00C72D21">
      <w:r w:rsidRPr="00C72D21">
        <w:t>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Республики Мордовия, уполномоченный в области охраны объектов культурного наследия.</w:t>
      </w:r>
    </w:p>
    <w:p w:rsidR="00C72D21" w:rsidRPr="00C72D21" w:rsidRDefault="00C72D21" w:rsidP="00C72D21">
      <w:r w:rsidRPr="00C72D21">
        <w:t>5. Государственный орган исполнительной власти Республики Мордовия, уполномоченный в сфере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C72D21" w:rsidRPr="00C72D21" w:rsidRDefault="00C72D21" w:rsidP="00C72D21">
      <w:r w:rsidRPr="00C72D21">
        <w:t>6. Градостроительная, хозяйственная и иная деятельность в муниципальном образовании должна осуществляться при условии обеспечения сохранности объектов культурного наследия и всех исторически ценных градоформирующих объектов.</w:t>
      </w:r>
    </w:p>
    <w:p w:rsidR="00C72D21" w:rsidRPr="00C72D21" w:rsidRDefault="00C72D21" w:rsidP="00C72D21">
      <w:r w:rsidRPr="00C72D21">
        <w:t>7. Особое регулирование градостроительной деятельности в муниципальном образовании осуществляется посредством проведения под контролем соответствующих органов охраны объектов культурного наследия и органов исполнительной власти в области регулирования градостроительной деятельности комплекса мероприятий по охране объектов культурного наследия и включает в себя:</w:t>
      </w:r>
    </w:p>
    <w:p w:rsidR="00C72D21" w:rsidRPr="00C72D21" w:rsidRDefault="00C72D21" w:rsidP="00C72D21">
      <w:r w:rsidRPr="00C72D21">
        <w:t>1) составление на основе историко-архитектурных, историко-градостроительных, архивных и археологических исследований историко-культурного опорного плана в границах исторического поселения с обозначением всех градостроительных элементов и сооружений на земельных участках, представляющих собой историко-культурную ценность, как сохранившихся, так и утраченных, характеризующих этапы развития данного поселения;</w:t>
      </w:r>
    </w:p>
    <w:p w:rsidR="00C72D21" w:rsidRPr="00C72D21" w:rsidRDefault="00C72D21" w:rsidP="00C72D21">
      <w:r w:rsidRPr="00C72D21">
        <w:t>2) разработку градостроительных регламентов, касающихся размеров и пропорций зданий и сооружений, использования отдельных строительных материалов, цветового решения, запрета или ограничения размещения автостоянок, рекламы и вывесок, других ограничений, необходимых для обеспечения сохранности объектов культурного наследия и всех исторически ценных градоформирующих объектов данного поселения.</w:t>
      </w:r>
    </w:p>
    <w:p w:rsidR="00C72D21" w:rsidRPr="00C72D21" w:rsidRDefault="00C72D21" w:rsidP="00C72D21">
      <w:r w:rsidRPr="00C72D21">
        <w:t xml:space="preserve">8. Градостроительные регламенты, устанавливаемые в пределах территорий объектов культурного наследия и их зон охраны, включаемые в настоящие Правила, подлежат </w:t>
      </w:r>
      <w:r w:rsidRPr="00C72D21">
        <w:lastRenderedPageBreak/>
        <w:t>обязательному согласованию с федеральным органом охраны объектов культурного наследия в порядке, установленном Правительством Российской Федерации, если иное не определено соглашением о передаче полномочий между федеральным органом охраны объектов культурного наследия и органом исполнительной власти Республики Мордовия, уполномоченным в области охраны объектов культурного наследия, в порядке, установленном законом Республики Мордовия.</w:t>
      </w:r>
    </w:p>
    <w:p w:rsidR="00C72D21" w:rsidRPr="00C72D21" w:rsidRDefault="00C72D21" w:rsidP="00C72D21">
      <w:r w:rsidRPr="00C72D21">
        <w:t>9. Данные, содержащиеся в историко-культурных опорных планах, сведения о границах территорий объектов культурного наследия как объектов градостроительной деятельности особого регулирования, границах зон охраны объектов культурного наследия подлежат внесению в государственный кадастр недвижимости.</w:t>
      </w:r>
    </w:p>
    <w:p w:rsidR="00C72D21" w:rsidRPr="00C72D21" w:rsidRDefault="00C72D21" w:rsidP="00C72D21">
      <w:r w:rsidRPr="00C72D21">
        <w:t>10. В соответствии со статьей 34 Федерального закона N 73-ФЗ "Об объектах культурного наследия (памятниках истории и культуры) народов Российской Федерации" от 25 июня 2002 года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C72D21" w:rsidRPr="00C72D21" w:rsidRDefault="00C72D21" w:rsidP="00C72D21">
      <w:r w:rsidRPr="00C72D21">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C72D21" w:rsidRPr="00C72D21" w:rsidRDefault="00C72D21" w:rsidP="00C72D21">
      <w:r w:rsidRPr="00C72D21">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Зона регулирования застройки устанавливается для ансамблей и  отдельных памятников с целью сохранения исторически сложившейся  системы планировки, характера архитектурного и природного окружения с соответствующими режимом и ограничениями по этажности и плотности вновь возводимой застройки. Это территория, в пределах которой необходимо сохранить зрительные взаимосвязи основных архитектурных ансамблей, наиболее ценные панорамы и силуэт населенного  пункта, сложившиеся масштаб и  характер отдельных частей застройки.</w:t>
      </w:r>
    </w:p>
    <w:p w:rsidR="00C72D21" w:rsidRPr="00C72D21" w:rsidRDefault="00C72D21" w:rsidP="00C72D21">
      <w:r w:rsidRPr="00C72D21">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C72D21" w:rsidRPr="00A469DE" w:rsidRDefault="00C72D21" w:rsidP="00C72D21">
      <w:pPr>
        <w:rPr>
          <w:b/>
        </w:rPr>
      </w:pPr>
    </w:p>
    <w:p w:rsidR="00C72D21" w:rsidRPr="00A469DE" w:rsidRDefault="00C72D21" w:rsidP="00C72D21">
      <w:pPr>
        <w:rPr>
          <w:b/>
        </w:rPr>
      </w:pPr>
      <w:r w:rsidRPr="00A469DE">
        <w:rPr>
          <w:b/>
        </w:rPr>
        <w:lastRenderedPageBreak/>
        <w:t>Защитные зоны объектов культурного наследия:</w:t>
      </w:r>
    </w:p>
    <w:p w:rsidR="00C72D21" w:rsidRPr="00C72D21" w:rsidRDefault="00C72D21" w:rsidP="00C72D21"/>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78"/>
        <w:gridCol w:w="4719"/>
      </w:tblGrid>
      <w:tr w:rsidR="00C72D21" w:rsidRPr="00C72D21" w:rsidTr="00C54B44">
        <w:trPr>
          <w:cantSplit/>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 xml:space="preserve">Вид зоны </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Основание</w:t>
            </w:r>
          </w:p>
        </w:tc>
      </w:tr>
      <w:tr w:rsidR="00C72D21" w:rsidRPr="00C72D21" w:rsidTr="00C54B44">
        <w:trPr>
          <w:trHeight w:val="68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Защитная зона объекта культурного наследия</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Федеральный закон от 25.06.2002 № 73-ФЗ «Об объектах культурного наследия (памятниках истории и культуры) народов Российской Федерации», статья 34.1</w:t>
            </w:r>
          </w:p>
        </w:tc>
      </w:tr>
      <w:bookmarkEnd w:id="169"/>
    </w:tbl>
    <w:p w:rsidR="00C72D21" w:rsidRPr="00C72D21" w:rsidRDefault="00C72D21" w:rsidP="00C72D21"/>
    <w:p w:rsidR="00C72D21" w:rsidRPr="00A469DE" w:rsidRDefault="00C72D21" w:rsidP="00C72D21">
      <w:pPr>
        <w:rPr>
          <w:b/>
        </w:rPr>
      </w:pPr>
      <w:bookmarkStart w:id="170" w:name="_Toc252392637"/>
      <w:bookmarkStart w:id="171" w:name="_Toc464828379"/>
      <w:bookmarkStart w:id="172" w:name="_Toc490769449"/>
      <w:bookmarkStart w:id="173" w:name="СТАТЬЯ26"/>
      <w:r w:rsidRPr="00A469DE">
        <w:rPr>
          <w:b/>
        </w:rPr>
        <w:t>Водоохранные зоны</w:t>
      </w:r>
      <w:bookmarkEnd w:id="170"/>
      <w:r w:rsidRPr="00A469DE">
        <w:rPr>
          <w:b/>
        </w:rPr>
        <w:t>. Зоны затопления, подтопления</w:t>
      </w:r>
      <w:bookmarkEnd w:id="171"/>
      <w:bookmarkEnd w:id="172"/>
      <w:bookmarkEnd w:id="173"/>
    </w:p>
    <w:p w:rsidR="00C72D21" w:rsidRPr="00C72D21" w:rsidRDefault="00C72D21" w:rsidP="00C72D21">
      <w:r w:rsidRPr="00C72D21">
        <w:t>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и прибрежные защитные полосы.</w:t>
      </w:r>
    </w:p>
    <w:p w:rsidR="00C72D21" w:rsidRPr="00C72D21" w:rsidRDefault="00C72D21" w:rsidP="00C72D21">
      <w:r w:rsidRPr="00C72D21">
        <w:t>2. В границах водоохранных зон устанавливаются прибрежные защитные полосы, на территориях которых вводятся дополнительные ограничения природопользования.</w:t>
      </w:r>
    </w:p>
    <w:p w:rsidR="00C72D21" w:rsidRPr="00C72D21" w:rsidRDefault="00C72D21" w:rsidP="00C72D21">
      <w:r w:rsidRPr="00C72D21">
        <w:t>3. В границах водоохранных зон запрещаются:</w:t>
      </w:r>
    </w:p>
    <w:p w:rsidR="00C72D21" w:rsidRPr="00C72D21" w:rsidRDefault="00C72D21" w:rsidP="00C72D21">
      <w:r w:rsidRPr="00C72D21">
        <w:t>1) использование сточных вод в целях регулирования плодородия почв;</w:t>
      </w:r>
    </w:p>
    <w:p w:rsidR="00C72D21" w:rsidRPr="00C72D21" w:rsidRDefault="00C72D21" w:rsidP="00C72D21">
      <w:r w:rsidRPr="00C72D21">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C72D21" w:rsidRPr="00C72D21" w:rsidRDefault="00C72D21" w:rsidP="00C72D21">
      <w:r w:rsidRPr="00C72D21">
        <w:t>3) осуществление авиационных мер по борьбе с вредными организмами;</w:t>
      </w:r>
    </w:p>
    <w:p w:rsidR="00C72D21" w:rsidRPr="00C72D21" w:rsidRDefault="00C72D21" w:rsidP="00C72D21">
      <w:r w:rsidRPr="00C72D21">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72D21" w:rsidRPr="00C72D21" w:rsidRDefault="00C72D21" w:rsidP="00C72D21">
      <w:r w:rsidRPr="00C72D21">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C72D21" w:rsidRPr="00C72D21" w:rsidRDefault="00C72D21" w:rsidP="00C72D21">
      <w:r w:rsidRPr="00C72D21">
        <w:t>6) размещение специализированных хранилищ пестицидов и агрохимикатов, применение пестицидов и агрохимикатов;</w:t>
      </w:r>
    </w:p>
    <w:p w:rsidR="00C72D21" w:rsidRPr="00C72D21" w:rsidRDefault="00C72D21" w:rsidP="00C72D21">
      <w:r w:rsidRPr="00C72D21">
        <w:t>7) сброс сточных, в том числе дренажных, вод;</w:t>
      </w:r>
    </w:p>
    <w:p w:rsidR="00C72D21" w:rsidRPr="00C72D21" w:rsidRDefault="00C72D21" w:rsidP="00C72D21">
      <w:r w:rsidRPr="00C72D21">
        <w:lastRenderedPageBreak/>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C72D21" w:rsidRPr="00C72D21" w:rsidRDefault="00C72D21" w:rsidP="00C72D21">
      <w:r w:rsidRPr="00C72D21">
        <w:t>4.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C72D21" w:rsidRPr="00C72D21" w:rsidRDefault="00C72D21" w:rsidP="00C72D21">
      <w:r w:rsidRPr="00C72D21">
        <w:t>1) централизованные системы водоотведения (канализации), централизованные ливневые системы водоотведения;</w:t>
      </w:r>
    </w:p>
    <w:p w:rsidR="00C72D21" w:rsidRPr="00C72D21" w:rsidRDefault="00C72D21" w:rsidP="00C72D21">
      <w:r w:rsidRPr="00C72D21">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C72D21" w:rsidRPr="00C72D21" w:rsidRDefault="00C72D21" w:rsidP="00C72D21">
      <w:r w:rsidRPr="00C72D21">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C72D21" w:rsidRPr="00C72D21" w:rsidRDefault="00C72D21" w:rsidP="00C72D21">
      <w:r w:rsidRPr="00C72D21">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C72D21" w:rsidRPr="00C72D21" w:rsidRDefault="00C72D21" w:rsidP="00C72D21">
      <w:r w:rsidRPr="00C72D21">
        <w:t>5. В границах прибрежных защитных полос наряду с установленными частью 3 настоящей статьи ограничениями запрещаются:</w:t>
      </w:r>
    </w:p>
    <w:p w:rsidR="00C72D21" w:rsidRPr="00C72D21" w:rsidRDefault="00C72D21" w:rsidP="00C72D21">
      <w:r w:rsidRPr="00C72D21">
        <w:t>1) распашка земель;</w:t>
      </w:r>
    </w:p>
    <w:p w:rsidR="00C72D21" w:rsidRPr="00C72D21" w:rsidRDefault="00C72D21" w:rsidP="00C72D21">
      <w:r w:rsidRPr="00C72D21">
        <w:t>2) размещение отвалов размываемых грунтов;</w:t>
      </w:r>
    </w:p>
    <w:p w:rsidR="00C72D21" w:rsidRPr="00C72D21" w:rsidRDefault="00C72D21" w:rsidP="00C72D21">
      <w:r w:rsidRPr="00C72D21">
        <w:t>3) выпас сельскохозяйственных животных и организация для них летних лагерей, ванн.</w:t>
      </w:r>
    </w:p>
    <w:p w:rsidR="00C72D21" w:rsidRPr="00C72D21" w:rsidRDefault="00C72D21" w:rsidP="00C72D21">
      <w:r w:rsidRPr="00C72D21">
        <w:lastRenderedPageBreak/>
        <w:t>6.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w:t>
      </w:r>
    </w:p>
    <w:p w:rsidR="00C72D21" w:rsidRPr="00C72D21" w:rsidRDefault="00C72D21" w:rsidP="00C72D21">
      <w:r w:rsidRPr="00C72D21">
        <w:t>7.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C72D21" w:rsidRPr="00C72D21" w:rsidRDefault="00C72D21" w:rsidP="00C72D21">
      <w:r w:rsidRPr="00C72D21">
        <w:t>8. В границах зон затопления, подтопления запрещаются:</w:t>
      </w:r>
    </w:p>
    <w:p w:rsidR="00C72D21" w:rsidRPr="00C72D21" w:rsidRDefault="00C72D21" w:rsidP="00C72D21">
      <w:r w:rsidRPr="00C72D21">
        <w:t>1) использование сточных вод в целях регулирования плодородия почв;</w:t>
      </w:r>
    </w:p>
    <w:p w:rsidR="00C72D21" w:rsidRPr="00C72D21" w:rsidRDefault="00C72D21" w:rsidP="00C72D21">
      <w:r w:rsidRPr="00C72D21">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C72D21" w:rsidRPr="00C72D21" w:rsidRDefault="00C72D21" w:rsidP="00C72D21">
      <w:r w:rsidRPr="00C72D21">
        <w:t>3) осуществление авиационных мер по борьбе с вредными организмами.</w:t>
      </w:r>
    </w:p>
    <w:p w:rsidR="00C72D21" w:rsidRPr="00C72D21" w:rsidRDefault="00C72D21" w:rsidP="00C72D21">
      <w:r w:rsidRPr="00C72D21">
        <w:t>9.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C72D21" w:rsidRPr="00C72D21" w:rsidRDefault="00C72D21" w:rsidP="00C72D21">
      <w:r w:rsidRPr="00C72D21">
        <w:t>10.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РФ.</w:t>
      </w:r>
    </w:p>
    <w:p w:rsidR="00C72D21" w:rsidRPr="00A469DE" w:rsidRDefault="00C72D21" w:rsidP="00C72D21">
      <w:pPr>
        <w:rPr>
          <w:b/>
        </w:rPr>
      </w:pPr>
      <w:r w:rsidRPr="00A469DE">
        <w:rPr>
          <w:b/>
        </w:rPr>
        <w:t>Водоохранная зона:</w:t>
      </w:r>
    </w:p>
    <w:p w:rsidR="00C72D21" w:rsidRPr="00C72D21" w:rsidRDefault="00C72D21" w:rsidP="00C72D21"/>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9"/>
        <w:gridCol w:w="5528"/>
      </w:tblGrid>
      <w:tr w:rsidR="00C72D21" w:rsidRPr="00C72D21" w:rsidTr="00C54B44">
        <w:trPr>
          <w:cantSplit/>
          <w:tblHeader/>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 xml:space="preserve">Вид зоны </w:t>
            </w:r>
          </w:p>
        </w:tc>
        <w:tc>
          <w:tcPr>
            <w:tcW w:w="552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Основание</w:t>
            </w:r>
          </w:p>
        </w:tc>
      </w:tr>
      <w:tr w:rsidR="00C72D21" w:rsidRPr="00C72D21" w:rsidTr="00C54B44">
        <w:trPr>
          <w:trHeight w:val="680"/>
          <w:tblHeader/>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Водоохранная зона</w:t>
            </w:r>
          </w:p>
        </w:tc>
        <w:tc>
          <w:tcPr>
            <w:tcW w:w="552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 xml:space="preserve">Водный кодекс Российской Федерации, статья 65; </w:t>
            </w:r>
          </w:p>
          <w:p w:rsidR="00C72D21" w:rsidRPr="00C72D21" w:rsidRDefault="00C72D21" w:rsidP="00C72D21">
            <w:r w:rsidRPr="00C72D21">
              <w:t>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p>
        </w:tc>
      </w:tr>
    </w:tbl>
    <w:p w:rsidR="00C72D21" w:rsidRPr="00C72D21" w:rsidRDefault="00C72D21" w:rsidP="00C72D21"/>
    <w:p w:rsidR="00C72D21" w:rsidRPr="00C72D21" w:rsidRDefault="00C72D21" w:rsidP="00C72D21"/>
    <w:p w:rsidR="00C72D21" w:rsidRPr="00A469DE" w:rsidRDefault="00C72D21" w:rsidP="00C72D21">
      <w:pPr>
        <w:rPr>
          <w:b/>
        </w:rPr>
      </w:pPr>
      <w:r w:rsidRPr="00A469DE">
        <w:rPr>
          <w:b/>
        </w:rPr>
        <w:t>Прибрежная защитная полоса:</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4962"/>
      </w:tblGrid>
      <w:tr w:rsidR="00C72D21" w:rsidRPr="00C72D21" w:rsidTr="00C54B44">
        <w:trPr>
          <w:cantSplit/>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 xml:space="preserve">Вид зоны </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Основание</w:t>
            </w:r>
          </w:p>
        </w:tc>
      </w:tr>
      <w:tr w:rsidR="00C72D21" w:rsidRPr="00C72D21" w:rsidTr="00C54B44">
        <w:trPr>
          <w:trHeight w:val="680"/>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Прибрежная защитная полоса</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C72D21" w:rsidRDefault="00C72D21" w:rsidP="00C72D21">
            <w:r w:rsidRPr="00C72D21">
              <w:t xml:space="preserve">Водный кодекс Российской Федерации, статья 65; </w:t>
            </w:r>
          </w:p>
          <w:p w:rsidR="00C72D21" w:rsidRPr="00C72D21" w:rsidRDefault="00C72D21" w:rsidP="00C72D21">
            <w:r w:rsidRPr="00C72D21">
              <w:t>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p>
        </w:tc>
      </w:tr>
    </w:tbl>
    <w:p w:rsidR="00C72D21" w:rsidRPr="00C72D21" w:rsidRDefault="00C72D21" w:rsidP="00C72D21"/>
    <w:p w:rsidR="00C72D21" w:rsidRPr="00A469DE" w:rsidRDefault="00C72D21" w:rsidP="00C72D21">
      <w:pPr>
        <w:rPr>
          <w:b/>
        </w:rPr>
      </w:pPr>
      <w:r w:rsidRPr="00A469DE">
        <w:rPr>
          <w:b/>
        </w:rPr>
        <w:t xml:space="preserve">Статья 24. </w:t>
      </w:r>
      <w:bookmarkEnd w:id="145"/>
      <w:bookmarkEnd w:id="146"/>
      <w:r w:rsidRPr="00A469DE">
        <w:rPr>
          <w:b/>
        </w:rPr>
        <w:t>Обеспечение доступности социальной инфраструктуры для инвалидов и других маломобильных групп населения</w:t>
      </w:r>
    </w:p>
    <w:p w:rsidR="00C72D21" w:rsidRPr="00C72D21" w:rsidRDefault="00C72D21" w:rsidP="00C72D21">
      <w:r w:rsidRPr="00C72D21">
        <w:t>1. 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rsidR="00C72D21" w:rsidRPr="00C72D21" w:rsidRDefault="00C72D21" w:rsidP="00C72D21">
      <w:r w:rsidRPr="00C72D21">
        <w:t>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СП 59.13330.2020, СП 35-101-2001, СП 35-102-2001, СП 31-102-99, СП 35-103-2001, СП 35-104-2001, СП 35-105-2002, СП 35-106-2003, СП 35-107-2003, СП 35-112-2005, СП 35-114-2003, СП 35-117-2006, РДС 35-201-99.</w:t>
      </w:r>
    </w:p>
    <w:p w:rsidR="00C72D21" w:rsidRPr="00C72D21" w:rsidRDefault="00C72D21" w:rsidP="00C72D21">
      <w:r w:rsidRPr="00C72D21">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Республики Мордовия. </w:t>
      </w:r>
    </w:p>
    <w:p w:rsidR="00C72D21" w:rsidRPr="00C72D21" w:rsidRDefault="00C72D21" w:rsidP="00C72D21">
      <w:r w:rsidRPr="00C72D21">
        <w:t xml:space="preserve">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w:t>
      </w:r>
      <w:r w:rsidRPr="00C72D21">
        <w:lastRenderedPageBreak/>
        <w:t>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C72D21" w:rsidRPr="00C72D21" w:rsidRDefault="00C72D21" w:rsidP="00C72D21">
      <w:r w:rsidRPr="00C72D21">
        <w:t>3. Проектные решения объектов, доступных для маломобильных групп населения, должны обеспечивать:</w:t>
      </w:r>
    </w:p>
    <w:p w:rsidR="00C72D21" w:rsidRPr="00C72D21" w:rsidRDefault="00C72D21" w:rsidP="00C72D21">
      <w:r w:rsidRPr="00C72D21">
        <w:t>досягаемость мест целевого посещения и беспрепятственность перемещения внутри зданий и сооружений;</w:t>
      </w:r>
    </w:p>
    <w:p w:rsidR="00C72D21" w:rsidRPr="00C72D21" w:rsidRDefault="00C72D21" w:rsidP="00C72D21">
      <w:r w:rsidRPr="00C72D21">
        <w:t>безопасность путей движения (в том числе эвакуационных), а также мест проживания, обслуживания и приложения труда;</w:t>
      </w:r>
    </w:p>
    <w:p w:rsidR="00C72D21" w:rsidRPr="00C72D21" w:rsidRDefault="00C72D21" w:rsidP="00C72D21">
      <w:r w:rsidRPr="00C72D21">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C72D21" w:rsidRPr="00C72D21" w:rsidRDefault="00C72D21" w:rsidP="00C72D21">
      <w:r w:rsidRPr="00C72D21">
        <w:t>удобство и комфорт среды жизнедеятельности.</w:t>
      </w:r>
    </w:p>
    <w:p w:rsidR="00C72D21" w:rsidRPr="00C72D21" w:rsidRDefault="00C72D21" w:rsidP="00C72D21">
      <w:r w:rsidRPr="00C72D21">
        <w:t>4. 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C72D21" w:rsidRPr="00A469DE" w:rsidRDefault="00C72D21" w:rsidP="00C72D21">
      <w:pPr>
        <w:rPr>
          <w:b/>
        </w:rPr>
      </w:pPr>
      <w:r w:rsidRPr="00A469DE">
        <w:rPr>
          <w:b/>
        </w:rPr>
        <w:t>Статья 25 Архитектурно-градостроительный облик объектов капитального строительства</w:t>
      </w:r>
    </w:p>
    <w:p w:rsidR="00C72D21" w:rsidRPr="00C72D21" w:rsidRDefault="00C72D21" w:rsidP="00C72D21">
      <w:r w:rsidRPr="00C72D21">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РФ, за исключением случаев, предусмотренных частью 2 настоящей статьи.</w:t>
      </w:r>
    </w:p>
    <w:p w:rsidR="00C72D21" w:rsidRPr="00C72D21" w:rsidRDefault="00C72D21" w:rsidP="00C72D21">
      <w:r w:rsidRPr="00C72D21">
        <w:t>2. 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пунктах 1-4 части 2 статьи 40 Градостроительного кодекса Российской Федерации, а также в отношении:</w:t>
      </w:r>
    </w:p>
    <w:p w:rsidR="00C72D21" w:rsidRPr="00C72D21" w:rsidRDefault="00C72D21" w:rsidP="00C72D21">
      <w:r w:rsidRPr="00C72D21">
        <w:t>1) гидротехнических сооружений;</w:t>
      </w:r>
    </w:p>
    <w:p w:rsidR="00C72D21" w:rsidRPr="00C72D21" w:rsidRDefault="00C72D21" w:rsidP="00C72D21">
      <w:r w:rsidRPr="00C72D21">
        <w:t>2) объектов и инженерных сооружений, предназначенных для производства и поставок в сферах электро-, газо-, тепло-, водоснабжения и водоотведения;</w:t>
      </w:r>
    </w:p>
    <w:p w:rsidR="00C72D21" w:rsidRPr="00C72D21" w:rsidRDefault="00C72D21" w:rsidP="00C72D21">
      <w:r w:rsidRPr="00C72D21">
        <w:t>3) подземных сооружений;</w:t>
      </w:r>
    </w:p>
    <w:p w:rsidR="00C72D21" w:rsidRPr="00C72D21" w:rsidRDefault="00C72D21" w:rsidP="00C72D21">
      <w:r w:rsidRPr="00C72D21">
        <w:lastRenderedPageBreak/>
        <w:t>4) объектов капитального строительства, предназначенных для наблюдения за физическими и химическими процессами, происходящими в окружающей среде, определения её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C72D21" w:rsidRPr="00C72D21" w:rsidRDefault="00C72D21" w:rsidP="00C72D21">
      <w:r w:rsidRPr="00C72D21">
        <w:t>5)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C72D21" w:rsidRPr="00C72D21" w:rsidRDefault="00C72D21" w:rsidP="00C72D21">
      <w:r w:rsidRPr="00C72D21">
        <w:t>6) объектов капитального строительства, предназначенных для обезвреживания, размещения и утилизации медицинских отходов;</w:t>
      </w:r>
    </w:p>
    <w:p w:rsidR="00C72D21" w:rsidRPr="00C72D21" w:rsidRDefault="00C72D21" w:rsidP="00C72D21">
      <w:r w:rsidRPr="00C72D21">
        <w:t>7) объектов капитального строительства, предназначенных для хранения, переработки и утилизации биологических отходов;</w:t>
      </w:r>
    </w:p>
    <w:p w:rsidR="00C72D21" w:rsidRPr="00C72D21" w:rsidRDefault="00C72D21" w:rsidP="00C72D21">
      <w:r w:rsidRPr="00C72D21">
        <w:t>8) объектов капитального строительства, связанных с обращением с радиоактивными отходами;</w:t>
      </w:r>
    </w:p>
    <w:p w:rsidR="00C72D21" w:rsidRPr="00C72D21" w:rsidRDefault="00C72D21" w:rsidP="00C72D21">
      <w:r w:rsidRPr="00C72D21">
        <w:t>9) объектов капитального строительства, связанных с обращением веществ, разрушающих озоновый слой;</w:t>
      </w:r>
    </w:p>
    <w:p w:rsidR="00C72D21" w:rsidRPr="00C72D21" w:rsidRDefault="00C72D21" w:rsidP="00C72D21">
      <w:r w:rsidRPr="00C72D21">
        <w:t>10) объектов использования атомной энергии;</w:t>
      </w:r>
    </w:p>
    <w:p w:rsidR="00C72D21" w:rsidRPr="00C72D21" w:rsidRDefault="00C72D21" w:rsidP="00C72D21">
      <w:r w:rsidRPr="00C72D21">
        <w:t>11) опасных производственных объектов, определяемых в соответствии с законодательством Российской Федерации.</w:t>
      </w:r>
    </w:p>
    <w:p w:rsidR="00C72D21" w:rsidRPr="00C72D21" w:rsidRDefault="00C72D21" w:rsidP="00C72D21">
      <w:r w:rsidRPr="00C72D21">
        <w:t>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rsidR="00C72D21" w:rsidRPr="00C72D21" w:rsidRDefault="00C72D21" w:rsidP="00C72D21">
      <w:r w:rsidRPr="00C72D21">
        <w:t>4.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требования к архитектурно-градостроительному облику объектов капитального строительства.</w:t>
      </w:r>
    </w:p>
    <w:p w:rsidR="00C72D21" w:rsidRPr="00C72D21" w:rsidRDefault="00C72D21" w:rsidP="00C72D21">
      <w:r w:rsidRPr="00C72D21">
        <w:t>5.</w:t>
      </w:r>
      <w:r w:rsidRPr="00C72D21">
        <w:tab/>
        <w:t>Срок выдачи согласования архитектурно-градостроительного облика объекта капитального строительства не может превышать десять рабочих дней.</w:t>
      </w:r>
    </w:p>
    <w:p w:rsidR="00C72D21" w:rsidRPr="00C72D21" w:rsidRDefault="00C72D21" w:rsidP="00C72D21">
      <w:r w:rsidRPr="00C72D21">
        <w:t>6.</w:t>
      </w:r>
      <w:r w:rsidRPr="00C72D21">
        <w:tab/>
        <w:t>Порядок согласования архитектурно-градостроительного облика объекта капитального строительства устанавливается Постановлением Правительства Российской Федерации от 29.05.2023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rsidR="00C72D21" w:rsidRPr="00A469DE" w:rsidRDefault="00C72D21" w:rsidP="00C72D21">
      <w:pPr>
        <w:rPr>
          <w:b/>
        </w:rPr>
      </w:pPr>
      <w:bookmarkStart w:id="174" w:name="_Toc442799616"/>
      <w:bookmarkStart w:id="175" w:name="_Toc432509308"/>
      <w:r w:rsidRPr="00A469DE">
        <w:rPr>
          <w:b/>
        </w:rPr>
        <w:t>Статья 26.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174"/>
      <w:bookmarkEnd w:id="175"/>
    </w:p>
    <w:p w:rsidR="00C72D21" w:rsidRPr="00C72D21" w:rsidRDefault="00C72D21" w:rsidP="00C72D21"/>
    <w:p w:rsidR="00C72D21" w:rsidRPr="00C72D21" w:rsidRDefault="00C72D21" w:rsidP="00C72D21">
      <w:r w:rsidRPr="00C72D21">
        <w:lastRenderedPageBreak/>
        <w:t>1. На картах градостроительного зонирования муниципального образования, помимо территориальных зон, зон с особыми условиями использования территории, отображены территории, на которые не распространяется действие градостроительных регламентов, и территории, применительно к которым не устанавливаются градостроительные регламенты.</w:t>
      </w:r>
    </w:p>
    <w:p w:rsidR="00C72D21" w:rsidRPr="00C72D21" w:rsidRDefault="00C72D21" w:rsidP="00C72D21">
      <w:r w:rsidRPr="00C72D21">
        <w:t>2. Действие градостроительного регламента не распространяется на земельные участки:</w:t>
      </w:r>
    </w:p>
    <w:p w:rsidR="00C72D21" w:rsidRPr="00C72D21" w:rsidRDefault="00C72D21" w:rsidP="00C72D21">
      <w:r w:rsidRPr="00C72D21">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C72D21" w:rsidRPr="00C72D21" w:rsidRDefault="00C72D21" w:rsidP="00C72D21">
      <w:r w:rsidRPr="00C72D21">
        <w:t>2) в границах территорий общего пользования;</w:t>
      </w:r>
    </w:p>
    <w:p w:rsidR="00C72D21" w:rsidRPr="00C72D21" w:rsidRDefault="00C72D21" w:rsidP="00C72D21">
      <w:r w:rsidRPr="00C72D21">
        <w:t>3) предназначенные для размещения линейных объектов и (или) занятые линейными объектами;</w:t>
      </w:r>
    </w:p>
    <w:p w:rsidR="00C72D21" w:rsidRPr="00C72D21" w:rsidRDefault="00C72D21" w:rsidP="00C72D21">
      <w:r w:rsidRPr="00C72D21">
        <w:t>4) предоставленные для добычи полезных ископаемых.</w:t>
      </w:r>
    </w:p>
    <w:p w:rsidR="00C72D21" w:rsidRPr="00C72D21" w:rsidRDefault="00C72D21" w:rsidP="00C72D21">
      <w:r w:rsidRPr="00C72D21">
        <w:t xml:space="preserve">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C72D21" w:rsidRPr="00C72D21" w:rsidRDefault="00C72D21" w:rsidP="00C72D21">
      <w:r w:rsidRPr="00C72D21">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C72D21" w:rsidRPr="00C72D21" w:rsidRDefault="00C72D21" w:rsidP="00C72D21">
      <w:r w:rsidRPr="00C72D21">
        <w:br w:type="page"/>
      </w:r>
    </w:p>
    <w:p w:rsidR="00C72D21" w:rsidRPr="00A469DE" w:rsidRDefault="00C72D21" w:rsidP="00C72D21">
      <w:pPr>
        <w:rPr>
          <w:b/>
        </w:rPr>
      </w:pPr>
      <w:r w:rsidRPr="00A469DE">
        <w:rPr>
          <w:b/>
        </w:rPr>
        <w:lastRenderedPageBreak/>
        <w:t xml:space="preserve">ЧАСТЬ II. КАРТЫ ГРАДОСТРОИТЕЛЬНОГО ЗОНИРОВАНИЯ </w:t>
      </w:r>
    </w:p>
    <w:p w:rsidR="00C72D21" w:rsidRPr="00C72D21" w:rsidRDefault="00C72D21" w:rsidP="00C72D21"/>
    <w:p w:rsidR="00C72D21" w:rsidRPr="00C72D21" w:rsidRDefault="00C72D21" w:rsidP="00C72D21">
      <w:r>
        <w:rPr>
          <w:noProof/>
        </w:rPr>
        <w:drawing>
          <wp:inline distT="0" distB="0" distL="0" distR="0">
            <wp:extent cx="5486400" cy="4762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86400" cy="4762500"/>
                    </a:xfrm>
                    <a:prstGeom prst="rect">
                      <a:avLst/>
                    </a:prstGeom>
                    <a:noFill/>
                    <a:ln w="9525">
                      <a:noFill/>
                      <a:miter lim="800000"/>
                      <a:headEnd/>
                      <a:tailEnd/>
                    </a:ln>
                  </pic:spPr>
                </pic:pic>
              </a:graphicData>
            </a:graphic>
          </wp:inline>
        </w:drawing>
      </w:r>
    </w:p>
    <w:p w:rsidR="00C72D21" w:rsidRPr="00C72D21" w:rsidRDefault="00C72D21" w:rsidP="00C72D21">
      <w:r w:rsidRPr="00C72D21">
        <w:br w:type="page"/>
      </w:r>
      <w:r>
        <w:rPr>
          <w:noProof/>
        </w:rPr>
        <w:lastRenderedPageBreak/>
        <w:drawing>
          <wp:inline distT="0" distB="0" distL="0" distR="0">
            <wp:extent cx="5495925" cy="44386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495925" cy="4438650"/>
                    </a:xfrm>
                    <a:prstGeom prst="rect">
                      <a:avLst/>
                    </a:prstGeom>
                    <a:noFill/>
                    <a:ln w="9525">
                      <a:noFill/>
                      <a:miter lim="800000"/>
                      <a:headEnd/>
                      <a:tailEnd/>
                    </a:ln>
                  </pic:spPr>
                </pic:pic>
              </a:graphicData>
            </a:graphic>
          </wp:inline>
        </w:drawing>
      </w:r>
    </w:p>
    <w:p w:rsidR="00C72D21" w:rsidRPr="00C72D21" w:rsidRDefault="00C72D21" w:rsidP="00C72D21"/>
    <w:p w:rsidR="00C72D21" w:rsidRPr="00C72D21" w:rsidRDefault="00C72D21" w:rsidP="00C72D21"/>
    <w:p w:rsidR="00C72D21" w:rsidRPr="00C72D21" w:rsidRDefault="00C72D21" w:rsidP="00C72D21"/>
    <w:p w:rsidR="00C72D21" w:rsidRPr="00C72D21" w:rsidRDefault="00C72D21" w:rsidP="00C72D21">
      <w:r w:rsidRPr="00C72D21">
        <w:br w:type="page"/>
      </w:r>
      <w:r>
        <w:rPr>
          <w:noProof/>
        </w:rPr>
        <w:lastRenderedPageBreak/>
        <w:drawing>
          <wp:inline distT="0" distB="0" distL="0" distR="0">
            <wp:extent cx="5495925" cy="46577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495925" cy="4657725"/>
                    </a:xfrm>
                    <a:prstGeom prst="rect">
                      <a:avLst/>
                    </a:prstGeom>
                    <a:noFill/>
                    <a:ln w="9525">
                      <a:noFill/>
                      <a:miter lim="800000"/>
                      <a:headEnd/>
                      <a:tailEnd/>
                    </a:ln>
                  </pic:spPr>
                </pic:pic>
              </a:graphicData>
            </a:graphic>
          </wp:inline>
        </w:drawing>
      </w:r>
    </w:p>
    <w:p w:rsidR="00C72D21" w:rsidRPr="00C72D21" w:rsidRDefault="00C72D21" w:rsidP="00C72D21">
      <w:r w:rsidRPr="00C72D21">
        <w:br w:type="page"/>
      </w:r>
    </w:p>
    <w:p w:rsidR="00C72D21" w:rsidRPr="00C72D21" w:rsidRDefault="00C72D21" w:rsidP="00C72D21">
      <w:pPr>
        <w:sectPr w:rsidR="00C72D21" w:rsidRPr="00C72D21" w:rsidSect="00DA2FD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800" w:header="708" w:footer="708" w:gutter="0"/>
          <w:cols w:space="708"/>
          <w:titlePg/>
          <w:docGrid w:linePitch="360"/>
        </w:sectPr>
      </w:pPr>
      <w:r>
        <w:rPr>
          <w:noProof/>
        </w:rPr>
        <w:lastRenderedPageBreak/>
        <w:drawing>
          <wp:inline distT="0" distB="0" distL="0" distR="0">
            <wp:extent cx="5505450" cy="4667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505450" cy="4667250"/>
                    </a:xfrm>
                    <a:prstGeom prst="rect">
                      <a:avLst/>
                    </a:prstGeom>
                    <a:noFill/>
                    <a:ln w="9525">
                      <a:noFill/>
                      <a:miter lim="800000"/>
                      <a:headEnd/>
                      <a:tailEnd/>
                    </a:ln>
                  </pic:spPr>
                </pic:pic>
              </a:graphicData>
            </a:graphic>
          </wp:inline>
        </w:drawing>
      </w:r>
    </w:p>
    <w:p w:rsidR="00C72D21" w:rsidRPr="00A469DE" w:rsidRDefault="00C72D21" w:rsidP="00C72D21">
      <w:pPr>
        <w:rPr>
          <w:b/>
        </w:rPr>
      </w:pPr>
      <w:bookmarkStart w:id="176" w:name="_Toc490769464"/>
      <w:bookmarkStart w:id="177" w:name="РАЗДЕЛIII"/>
      <w:bookmarkStart w:id="178" w:name="_Hlk94777144"/>
      <w:r w:rsidRPr="00A469DE">
        <w:rPr>
          <w:b/>
        </w:rPr>
        <w:lastRenderedPageBreak/>
        <w:t>ЧАСТЬ III. ГРАДОСТРОИТЕЛЬНЫЕ РЕГЛАМЕНТЫ</w:t>
      </w:r>
      <w:bookmarkEnd w:id="176"/>
      <w:r w:rsidRPr="00A469DE">
        <w:rPr>
          <w:b/>
        </w:rPr>
        <w:t xml:space="preserve"> </w:t>
      </w:r>
    </w:p>
    <w:bookmarkEnd w:id="177"/>
    <w:p w:rsidR="00C72D21" w:rsidRPr="00C72D21" w:rsidRDefault="00C72D21" w:rsidP="00C72D21"/>
    <w:p w:rsidR="00C72D21" w:rsidRPr="00A469DE" w:rsidRDefault="00C72D21" w:rsidP="00C72D21">
      <w:pPr>
        <w:rPr>
          <w:b/>
        </w:rPr>
      </w:pPr>
      <w:bookmarkStart w:id="179" w:name="_Toc465677763"/>
      <w:bookmarkStart w:id="180" w:name="_Toc467232500"/>
      <w:bookmarkStart w:id="181" w:name="_Toc490769465"/>
      <w:bookmarkStart w:id="182" w:name="СТАТЬЯ36"/>
      <w:r w:rsidRPr="00A469DE">
        <w:rPr>
          <w:b/>
        </w:rPr>
        <w:t>СТАТЬЯ 27. ГРАДОСТРОИТЕЛЬНЫЕ РЕГЛАМЕНТЫ ДЛЯ ЖИЛЫХ ЗО</w:t>
      </w:r>
      <w:bookmarkEnd w:id="179"/>
      <w:bookmarkEnd w:id="180"/>
      <w:bookmarkEnd w:id="181"/>
      <w:r w:rsidRPr="00A469DE">
        <w:rPr>
          <w:b/>
        </w:rPr>
        <w:t>Н</w:t>
      </w:r>
    </w:p>
    <w:bookmarkEnd w:id="182"/>
    <w:p w:rsidR="00C72D21" w:rsidRPr="00C72D21" w:rsidRDefault="00C72D21" w:rsidP="00C72D21"/>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52"/>
      </w:tblGrid>
      <w:tr w:rsidR="00C72D21" w:rsidRPr="00C72D21" w:rsidTr="00C54B44">
        <w:tc>
          <w:tcPr>
            <w:tcW w:w="14275" w:type="dxa"/>
            <w:shd w:val="clear" w:color="auto" w:fill="DAEEF3"/>
          </w:tcPr>
          <w:p w:rsidR="00C72D21" w:rsidRPr="00C72D21" w:rsidRDefault="00C72D21" w:rsidP="00C72D21">
            <w:r w:rsidRPr="00C72D21">
              <w:t xml:space="preserve">Ж1. ЗОНА ЗАСТРОЙКИ ИНДИВИДУАЛЬНЫМИ ЖИЛЫМИ ДОМАМИ </w:t>
            </w:r>
          </w:p>
          <w:p w:rsidR="00C72D21" w:rsidRPr="00C72D21" w:rsidRDefault="00C72D21" w:rsidP="00C72D21">
            <w:r w:rsidRPr="00C72D21">
              <w:t>Зона застройки индивидуальными жилыми домами (Ж1) выделена для обеспечения правовых условий формирования территории из отдельно стоящих жилых домов усадебного типа с широким спектром услуг местного значения.</w:t>
            </w:r>
          </w:p>
        </w:tc>
      </w:tr>
    </w:tbl>
    <w:p w:rsidR="00C72D21" w:rsidRPr="00C72D21" w:rsidRDefault="00C72D21" w:rsidP="00C72D21"/>
    <w:tbl>
      <w:tblPr>
        <w:tblW w:w="1516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3"/>
        <w:gridCol w:w="1416"/>
        <w:gridCol w:w="1275"/>
        <w:gridCol w:w="1424"/>
        <w:gridCol w:w="2268"/>
      </w:tblGrid>
      <w:tr w:rsidR="00C72D21" w:rsidRPr="00C72D21" w:rsidTr="00C54B44">
        <w:trPr>
          <w:trHeight w:val="109"/>
          <w:tblHeader/>
        </w:trPr>
        <w:tc>
          <w:tcPr>
            <w:tcW w:w="15169"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285"/>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 xml:space="preserve">Предельное количество </w:t>
            </w:r>
            <w:r w:rsidRPr="00C72D21">
              <w:lastRenderedPageBreak/>
              <w:t>этажей. Предельная высота.</w:t>
            </w:r>
          </w:p>
          <w:p w:rsidR="00C72D21" w:rsidRPr="00C72D21" w:rsidRDefault="00C72D21" w:rsidP="00C72D21">
            <w:r w:rsidRPr="00C72D21">
              <w:t>(эт./м.)</w:t>
            </w:r>
          </w:p>
        </w:tc>
        <w:tc>
          <w:tcPr>
            <w:tcW w:w="1276" w:type="dxa"/>
            <w:vMerge w:val="restart"/>
            <w:shd w:val="clear" w:color="auto" w:fill="EAF1DD"/>
            <w:noWrap/>
            <w:vAlign w:val="center"/>
          </w:tcPr>
          <w:p w:rsidR="00C72D21" w:rsidRPr="00C72D21" w:rsidRDefault="00C72D21" w:rsidP="00C72D21">
            <w:r w:rsidRPr="00C72D21">
              <w:lastRenderedPageBreak/>
              <w:t xml:space="preserve">Максимальный </w:t>
            </w:r>
            <w:r w:rsidRPr="00C72D21">
              <w:lastRenderedPageBreak/>
              <w:t>процент застройки в границах земельного участка</w:t>
            </w:r>
          </w:p>
        </w:tc>
        <w:tc>
          <w:tcPr>
            <w:tcW w:w="1417" w:type="dxa"/>
            <w:vMerge w:val="restart"/>
            <w:shd w:val="clear" w:color="auto" w:fill="EAF1DD"/>
            <w:noWrap/>
            <w:vAlign w:val="center"/>
          </w:tcPr>
          <w:p w:rsidR="00C72D21" w:rsidRPr="00C72D21" w:rsidRDefault="00C72D21" w:rsidP="00C72D21">
            <w:r w:rsidRPr="00C72D21">
              <w:lastRenderedPageBreak/>
              <w:t xml:space="preserve">Min отступы от границ </w:t>
            </w:r>
            <w:r w:rsidRPr="00C72D21">
              <w:lastRenderedPageBreak/>
              <w:t>земельного участка (м.)</w:t>
            </w:r>
          </w:p>
        </w:tc>
        <w:tc>
          <w:tcPr>
            <w:tcW w:w="2269" w:type="dxa"/>
            <w:vMerge w:val="restart"/>
            <w:shd w:val="clear" w:color="auto" w:fill="EAF1DD"/>
            <w:vAlign w:val="center"/>
          </w:tcPr>
          <w:p w:rsidR="00C72D21" w:rsidRPr="00C72D21" w:rsidRDefault="00C72D21" w:rsidP="00C72D21">
            <w:r w:rsidRPr="00C72D21">
              <w:lastRenderedPageBreak/>
              <w:t xml:space="preserve">Наименование ВРИ объекта </w:t>
            </w:r>
            <w:r w:rsidRPr="00C72D21">
              <w:lastRenderedPageBreak/>
              <w:t>капитального строительства</w:t>
            </w:r>
          </w:p>
        </w:tc>
      </w:tr>
      <w:tr w:rsidR="00C72D21" w:rsidRPr="00C72D21" w:rsidTr="00C54B44">
        <w:trPr>
          <w:trHeight w:val="208"/>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2269" w:type="dxa"/>
            <w:vMerge/>
          </w:tcPr>
          <w:p w:rsidR="00C72D21" w:rsidRPr="00C72D21" w:rsidRDefault="00C72D21" w:rsidP="00C72D21"/>
        </w:tc>
      </w:tr>
      <w:tr w:rsidR="00C72D21" w:rsidRPr="00C72D21" w:rsidTr="00C54B44">
        <w:trPr>
          <w:trHeight w:val="171"/>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vAlign w:val="center"/>
          </w:tcPr>
          <w:p w:rsidR="00C72D21" w:rsidRPr="00C72D21" w:rsidRDefault="00C72D21" w:rsidP="00C72D21">
            <w:r w:rsidRPr="00C72D21">
              <w:t xml:space="preserve">min / max </w:t>
            </w:r>
          </w:p>
        </w:tc>
        <w:tc>
          <w:tcPr>
            <w:tcW w:w="1417"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2269" w:type="dxa"/>
            <w:vMerge/>
          </w:tcPr>
          <w:p w:rsidR="00C72D21" w:rsidRPr="00C72D21" w:rsidRDefault="00C72D21" w:rsidP="00C72D21"/>
        </w:tc>
      </w:tr>
      <w:tr w:rsidR="00C72D21" w:rsidRPr="00C72D21" w:rsidTr="00C54B44">
        <w:trPr>
          <w:trHeight w:val="1122"/>
        </w:trPr>
        <w:tc>
          <w:tcPr>
            <w:tcW w:w="1560" w:type="dxa"/>
            <w:vMerge w:val="restart"/>
            <w:shd w:val="clear" w:color="auto" w:fill="auto"/>
            <w:vAlign w:val="center"/>
          </w:tcPr>
          <w:p w:rsidR="00C72D21" w:rsidRPr="00C72D21" w:rsidRDefault="00C72D21" w:rsidP="00C72D21">
            <w:r w:rsidRPr="00C72D21">
              <w:t>Для индивидуального жилищного строительства 2.1</w:t>
            </w:r>
          </w:p>
        </w:tc>
        <w:tc>
          <w:tcPr>
            <w:tcW w:w="4111" w:type="dxa"/>
            <w:vMerge w:val="restart"/>
            <w:shd w:val="clear" w:color="auto" w:fill="auto"/>
            <w:vAlign w:val="center"/>
          </w:tcPr>
          <w:p w:rsidR="00C72D21" w:rsidRPr="00C72D21" w:rsidRDefault="00C72D21" w:rsidP="00C72D21">
            <w:r w:rsidRPr="00C72D21">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w:t>
            </w:r>
            <w:r w:rsidRPr="00C72D21">
              <w:lastRenderedPageBreak/>
              <w:t>нужд и хозяйственных построек</w:t>
            </w:r>
          </w:p>
        </w:tc>
        <w:tc>
          <w:tcPr>
            <w:tcW w:w="992" w:type="dxa"/>
            <w:vMerge w:val="restart"/>
            <w:shd w:val="clear" w:color="auto" w:fill="auto"/>
            <w:vAlign w:val="center"/>
          </w:tcPr>
          <w:p w:rsidR="00C72D21" w:rsidRPr="00C72D21" w:rsidRDefault="00C72D21" w:rsidP="00C72D21">
            <w:r w:rsidRPr="00C72D21">
              <w:lastRenderedPageBreak/>
              <w:t>400</w:t>
            </w:r>
          </w:p>
        </w:tc>
        <w:tc>
          <w:tcPr>
            <w:tcW w:w="993" w:type="dxa"/>
            <w:vMerge w:val="restart"/>
            <w:shd w:val="clear" w:color="auto" w:fill="auto"/>
            <w:vAlign w:val="center"/>
          </w:tcPr>
          <w:p w:rsidR="00C72D21" w:rsidRPr="00C72D21" w:rsidRDefault="00C72D21" w:rsidP="00C72D21">
            <w:r w:rsidRPr="00C72D21">
              <w:t>2000</w:t>
            </w:r>
          </w:p>
        </w:tc>
        <w:tc>
          <w:tcPr>
            <w:tcW w:w="1134" w:type="dxa"/>
            <w:vMerge w:val="restart"/>
            <w:shd w:val="clear" w:color="auto" w:fill="auto"/>
            <w:vAlign w:val="center"/>
          </w:tcPr>
          <w:p w:rsidR="00C72D21" w:rsidRPr="00C72D21" w:rsidRDefault="00C72D21" w:rsidP="00C72D21">
            <w:r w:rsidRPr="00C72D21">
              <w:t>12/50 (ширина земельных участков вдоль фронта улицы (проезда)</w:t>
            </w:r>
          </w:p>
        </w:tc>
        <w:tc>
          <w:tcPr>
            <w:tcW w:w="1417" w:type="dxa"/>
            <w:vMerge w:val="restart"/>
            <w:shd w:val="clear" w:color="auto" w:fill="auto"/>
            <w:vAlign w:val="center"/>
          </w:tcPr>
          <w:p w:rsidR="00C72D21" w:rsidRPr="00C72D21" w:rsidRDefault="00C72D21" w:rsidP="00C72D21">
            <w:r w:rsidRPr="00C72D21">
              <w:t>3(надземных)/</w:t>
            </w:r>
          </w:p>
          <w:p w:rsidR="00C72D21" w:rsidRPr="00C72D21" w:rsidRDefault="00C72D21" w:rsidP="00C72D21">
            <w:r w:rsidRPr="00C72D21">
              <w:t>12</w:t>
            </w:r>
          </w:p>
        </w:tc>
        <w:tc>
          <w:tcPr>
            <w:tcW w:w="1276" w:type="dxa"/>
            <w:vMerge w:val="restart"/>
            <w:shd w:val="clear" w:color="auto" w:fill="auto"/>
            <w:vAlign w:val="center"/>
          </w:tcPr>
          <w:p w:rsidR="00C72D21" w:rsidRPr="00C72D21" w:rsidRDefault="00C72D21" w:rsidP="00C72D21">
            <w:r w:rsidRPr="00C72D21">
              <w:t>60 %</w:t>
            </w:r>
          </w:p>
        </w:tc>
        <w:tc>
          <w:tcPr>
            <w:tcW w:w="1417" w:type="dxa"/>
            <w:shd w:val="clear" w:color="auto" w:fill="auto"/>
            <w:vAlign w:val="center"/>
          </w:tcPr>
          <w:p w:rsidR="00C72D21" w:rsidRPr="00C72D21" w:rsidRDefault="00C72D21" w:rsidP="00C72D21">
            <w:r w:rsidRPr="00C72D21">
              <w:t>3</w:t>
            </w:r>
          </w:p>
        </w:tc>
        <w:tc>
          <w:tcPr>
            <w:tcW w:w="2269" w:type="dxa"/>
            <w:vMerge w:val="restart"/>
            <w:vAlign w:val="center"/>
          </w:tcPr>
          <w:p w:rsidR="00C72D21" w:rsidRPr="00C72D21" w:rsidRDefault="00C72D21" w:rsidP="00C72D21">
            <w:r w:rsidRPr="00C72D21">
              <w:t>- Индивидуальный жилой дом;</w:t>
            </w:r>
          </w:p>
          <w:p w:rsidR="00C72D21" w:rsidRPr="00C72D21" w:rsidRDefault="00C72D21" w:rsidP="00C72D21">
            <w:r w:rsidRPr="00C72D21">
              <w:t>- Индивидуальный гараж;</w:t>
            </w:r>
          </w:p>
          <w:p w:rsidR="00C72D21" w:rsidRPr="00C72D21" w:rsidRDefault="00C72D21" w:rsidP="00C72D21">
            <w:r w:rsidRPr="00C72D21">
              <w:t>- Баня;</w:t>
            </w:r>
          </w:p>
          <w:p w:rsidR="00C72D21" w:rsidRPr="00C72D21" w:rsidRDefault="00C72D21" w:rsidP="00C72D21">
            <w:r w:rsidRPr="00C72D21">
              <w:t>- Сарай</w:t>
            </w:r>
          </w:p>
        </w:tc>
      </w:tr>
      <w:tr w:rsidR="00C72D21" w:rsidRPr="00C72D21" w:rsidTr="00C54B44">
        <w:trPr>
          <w:trHeight w:val="699"/>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vMerge/>
            <w:shd w:val="clear" w:color="auto" w:fill="auto"/>
            <w:vAlign w:val="center"/>
          </w:tcPr>
          <w:p w:rsidR="00C72D21" w:rsidRPr="00C72D21" w:rsidRDefault="00C72D21" w:rsidP="00C72D21"/>
        </w:tc>
        <w:tc>
          <w:tcPr>
            <w:tcW w:w="993" w:type="dxa"/>
            <w:vMerge/>
            <w:shd w:val="clear" w:color="auto" w:fill="auto"/>
            <w:vAlign w:val="center"/>
          </w:tcPr>
          <w:p w:rsidR="00C72D21" w:rsidRPr="00C72D21" w:rsidRDefault="00C72D21" w:rsidP="00C72D21"/>
        </w:tc>
        <w:tc>
          <w:tcPr>
            <w:tcW w:w="1134"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417" w:type="dxa"/>
            <w:shd w:val="clear" w:color="auto" w:fill="auto"/>
            <w:vAlign w:val="center"/>
          </w:tcPr>
          <w:p w:rsidR="00C72D21" w:rsidRPr="00C72D21" w:rsidRDefault="00C72D21" w:rsidP="00C72D21">
            <w:r w:rsidRPr="00C72D21">
              <w:t>минимальный отступ застройки от красной линии улиц - 5 м;</w:t>
            </w:r>
          </w:p>
          <w:p w:rsidR="00C72D21" w:rsidRPr="00C72D21" w:rsidRDefault="00C72D21" w:rsidP="00C72D21">
            <w:r w:rsidRPr="00C72D21">
              <w:t xml:space="preserve">минимальный отступ застройки от красной </w:t>
            </w:r>
            <w:r w:rsidRPr="00C72D21">
              <w:lastRenderedPageBreak/>
              <w:t>линии проездов</w:t>
            </w:r>
          </w:p>
          <w:p w:rsidR="00C72D21" w:rsidRPr="00C72D21" w:rsidRDefault="00C72D21" w:rsidP="00C72D21">
            <w:r w:rsidRPr="00C72D21">
              <w:t xml:space="preserve"> - 3 м;</w:t>
            </w:r>
          </w:p>
        </w:tc>
        <w:tc>
          <w:tcPr>
            <w:tcW w:w="2269" w:type="dxa"/>
            <w:vMerge/>
            <w:vAlign w:val="center"/>
          </w:tcPr>
          <w:p w:rsidR="00C72D21" w:rsidRPr="00C72D21" w:rsidRDefault="00C72D21" w:rsidP="00C72D21"/>
        </w:tc>
      </w:tr>
      <w:tr w:rsidR="00C72D21" w:rsidRPr="00C72D21" w:rsidTr="00C54B44">
        <w:trPr>
          <w:trHeight w:val="1122"/>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Для ведения личного подсобного </w:t>
            </w:r>
            <w:r w:rsidRPr="00C72D21">
              <w:lastRenderedPageBreak/>
              <w:t>хозяйства (приусадебный земельный участок) 2.2</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жилого дома, указанного в описании вида разрешенного использования с кодом 2.1; </w:t>
            </w:r>
            <w:r w:rsidRPr="00C72D21">
              <w:lastRenderedPageBreak/>
              <w:t>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600</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4000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12/50</w:t>
            </w:r>
          </w:p>
          <w:p w:rsidR="00C72D21" w:rsidRPr="00C72D21" w:rsidRDefault="00C72D21" w:rsidP="00C72D21">
            <w:r w:rsidRPr="00C72D21">
              <w:t xml:space="preserve">(ширина </w:t>
            </w:r>
            <w:r w:rsidRPr="00C72D21">
              <w:lastRenderedPageBreak/>
              <w:t>земельных участков вдоль фронта улицы (проезда)</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3(надземных)/</w:t>
            </w:r>
          </w:p>
          <w:p w:rsidR="00C72D21" w:rsidRPr="00C72D21" w:rsidRDefault="00C72D21" w:rsidP="00C72D21">
            <w:r w:rsidRPr="00C72D21">
              <w:lastRenderedPageBreak/>
              <w:t xml:space="preserve">12    </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2269"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Индивидуальный жилой дом;</w:t>
            </w:r>
          </w:p>
          <w:p w:rsidR="00C72D21" w:rsidRPr="00C72D21" w:rsidRDefault="00C72D21" w:rsidP="00C72D21">
            <w:r w:rsidRPr="00C72D21">
              <w:lastRenderedPageBreak/>
              <w:t>- Индивидуальный гараж;</w:t>
            </w:r>
          </w:p>
          <w:p w:rsidR="00C72D21" w:rsidRPr="00C72D21" w:rsidRDefault="00C72D21" w:rsidP="00C72D21">
            <w:r w:rsidRPr="00C72D21">
              <w:t>- Баня;</w:t>
            </w:r>
          </w:p>
          <w:p w:rsidR="00C72D21" w:rsidRPr="00C72D21" w:rsidRDefault="00C72D21" w:rsidP="00C72D21">
            <w:r w:rsidRPr="00C72D21">
              <w:t>- Сарай</w:t>
            </w:r>
          </w:p>
        </w:tc>
      </w:tr>
      <w:tr w:rsidR="00C72D21" w:rsidRPr="00C72D21" w:rsidTr="00C54B44">
        <w:trPr>
          <w:trHeight w:val="929"/>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1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276"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минимальный отступ застройки от красной линии улиц - 5 м;</w:t>
            </w:r>
          </w:p>
          <w:p w:rsidR="00C72D21" w:rsidRPr="00C72D21" w:rsidRDefault="00C72D21" w:rsidP="00C72D21">
            <w:r w:rsidRPr="00C72D21">
              <w:t xml:space="preserve">минимальный отступ застройки от красной </w:t>
            </w:r>
            <w:r w:rsidRPr="00C72D21">
              <w:lastRenderedPageBreak/>
              <w:t>линии проездов</w:t>
            </w:r>
          </w:p>
          <w:p w:rsidR="00C72D21" w:rsidRPr="00C72D21" w:rsidRDefault="00C72D21" w:rsidP="00C72D21">
            <w:r w:rsidRPr="00C72D21">
              <w:t xml:space="preserve"> - 3 м;</w:t>
            </w:r>
          </w:p>
        </w:tc>
        <w:tc>
          <w:tcPr>
            <w:tcW w:w="2269"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Ведение огородничества 13.1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w:t>
            </w:r>
            <w:r w:rsidRPr="00C72D21">
              <w:lastRenderedPageBreak/>
              <w:t>предназначенных для хранения инвентаря и урожая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400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12/50</w:t>
            </w:r>
          </w:p>
          <w:p w:rsidR="00C72D21" w:rsidRPr="00C72D21" w:rsidRDefault="00C72D21" w:rsidP="00C72D21">
            <w:r w:rsidRPr="00C72D21">
              <w:t xml:space="preserve">(ширина земельных участков </w:t>
            </w:r>
            <w:r w:rsidRPr="00C72D21">
              <w:lastRenderedPageBreak/>
              <w:t>вдоль фронта улицы (проезда)</w:t>
            </w:r>
          </w:p>
        </w:tc>
        <w:tc>
          <w:tcPr>
            <w:tcW w:w="41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2269"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Хозяйственные строения</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Коммунальное обслуживание 3.1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w:t>
            </w:r>
            <w:r w:rsidRPr="00C72D21">
              <w:lastRenderedPageBreak/>
              <w:t>в себя содержание видов разрешенного использования с кодами 3.1.1-3.1.2</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2269"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Водонапорная башня;</w:t>
            </w:r>
          </w:p>
          <w:p w:rsidR="00C72D21" w:rsidRPr="00C72D21" w:rsidRDefault="00C72D21" w:rsidP="00C72D21">
            <w:r w:rsidRPr="00C72D21">
              <w:t>- Водопроводная насосная станция;</w:t>
            </w:r>
          </w:p>
          <w:p w:rsidR="00C72D21" w:rsidRPr="00C72D21" w:rsidRDefault="00C72D21" w:rsidP="00C72D21">
            <w:r w:rsidRPr="00C72D21">
              <w:lastRenderedPageBreak/>
              <w:t>- Водопровод;</w:t>
            </w:r>
          </w:p>
          <w:p w:rsidR="00C72D21" w:rsidRPr="00C72D21" w:rsidRDefault="00C72D21" w:rsidP="00C72D21">
            <w:r w:rsidRPr="00C72D21">
              <w:t>- Канализационная насосная  станция;</w:t>
            </w:r>
          </w:p>
          <w:p w:rsidR="00C72D21" w:rsidRPr="00C72D21" w:rsidRDefault="00C72D21" w:rsidP="00C72D21">
            <w:r w:rsidRPr="00C72D21">
              <w:t>- Канализация;</w:t>
            </w:r>
          </w:p>
          <w:p w:rsidR="00C72D21" w:rsidRPr="00C72D21" w:rsidRDefault="00C72D21" w:rsidP="00C72D21">
            <w:r w:rsidRPr="00C72D21">
              <w:t>- Газопровод;</w:t>
            </w:r>
          </w:p>
          <w:p w:rsidR="00C72D21" w:rsidRPr="00C72D21" w:rsidRDefault="00C72D21" w:rsidP="00C72D21">
            <w:r w:rsidRPr="00C72D21">
              <w:t>- Газорегуляторный пункт;</w:t>
            </w:r>
          </w:p>
          <w:p w:rsidR="00C72D21" w:rsidRPr="00C72D21" w:rsidRDefault="00C72D21" w:rsidP="00C72D21">
            <w:r w:rsidRPr="00C72D21">
              <w:lastRenderedPageBreak/>
              <w:t>- Кабель связи;</w:t>
            </w:r>
          </w:p>
          <w:p w:rsidR="00C72D21" w:rsidRPr="00C72D21" w:rsidRDefault="00C72D21" w:rsidP="00C72D21">
            <w:r w:rsidRPr="00C72D21">
              <w:t>- Кабель силовой;</w:t>
            </w:r>
          </w:p>
          <w:p w:rsidR="00C72D21" w:rsidRPr="00C72D21" w:rsidRDefault="00C72D21" w:rsidP="00C72D21">
            <w:r w:rsidRPr="00C72D21">
              <w:t>- Тепловая сеть;</w:t>
            </w:r>
          </w:p>
          <w:p w:rsidR="00C72D21" w:rsidRPr="00C72D21" w:rsidRDefault="00C72D21" w:rsidP="00C72D21">
            <w:r w:rsidRPr="00C72D21">
              <w:t>- Воздушная линия электропередачи;</w:t>
            </w:r>
          </w:p>
          <w:p w:rsidR="00C72D21" w:rsidRPr="00C72D21" w:rsidRDefault="00C72D21" w:rsidP="00C72D21">
            <w:r w:rsidRPr="00C72D21">
              <w:t>- Тепловой пункт;</w:t>
            </w:r>
          </w:p>
          <w:p w:rsidR="00C72D21" w:rsidRPr="00C72D21" w:rsidRDefault="00C72D21" w:rsidP="00C72D21">
            <w:r w:rsidRPr="00C72D21">
              <w:t xml:space="preserve">- Дождевая </w:t>
            </w:r>
            <w:r w:rsidRPr="00C72D21">
              <w:lastRenderedPageBreak/>
              <w:t>канализация;</w:t>
            </w:r>
          </w:p>
          <w:p w:rsidR="00C72D21" w:rsidRPr="00C72D21" w:rsidRDefault="00C72D21" w:rsidP="00C72D21">
            <w:r w:rsidRPr="00C72D21">
              <w:t>- Котельная;</w:t>
            </w:r>
          </w:p>
          <w:p w:rsidR="00C72D21" w:rsidRPr="00C72D21" w:rsidRDefault="00C72D21" w:rsidP="00C72D21">
            <w:r w:rsidRPr="00C72D21">
              <w:t>- Насосная станция;</w:t>
            </w:r>
          </w:p>
          <w:p w:rsidR="00C72D21" w:rsidRPr="00C72D21" w:rsidRDefault="00C72D21" w:rsidP="00C72D21">
            <w:r w:rsidRPr="00C72D21">
              <w:t>- Трансформаторная подстанция;</w:t>
            </w:r>
          </w:p>
          <w:p w:rsidR="00C72D21" w:rsidRPr="00C72D21" w:rsidRDefault="00C72D21" w:rsidP="00C72D21">
            <w:r w:rsidRPr="00C72D21">
              <w:t>- Телефонная станция;</w:t>
            </w:r>
          </w:p>
          <w:p w:rsidR="00C72D21" w:rsidRPr="00C72D21" w:rsidRDefault="00C72D21" w:rsidP="00C72D21">
            <w:r w:rsidRPr="00C72D21">
              <w:lastRenderedPageBreak/>
              <w:t>- Станция, антенна сотовой связи;</w:t>
            </w:r>
          </w:p>
          <w:p w:rsidR="00C72D21" w:rsidRPr="00C72D21" w:rsidRDefault="00C72D21" w:rsidP="00C72D21">
            <w:r w:rsidRPr="00C72D21">
              <w:t>- Водозаборное 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t xml:space="preserve">- Площадка для </w:t>
            </w:r>
            <w:r w:rsidRPr="00C72D21">
              <w:lastRenderedPageBreak/>
              <w:t>сбора мусора;</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Социальное обслуживание 3.2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9"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Административное здание;</w:t>
            </w:r>
          </w:p>
          <w:p w:rsidR="00C72D21" w:rsidRPr="00C72D21" w:rsidRDefault="00C72D21" w:rsidP="00C72D21">
            <w:r w:rsidRPr="00C72D21">
              <w:t>- Дом престарелых;</w:t>
            </w:r>
          </w:p>
          <w:p w:rsidR="00C72D21" w:rsidRPr="00C72D21" w:rsidRDefault="00C72D21" w:rsidP="00C72D21">
            <w:r w:rsidRPr="00C72D21">
              <w:t>- Детский дом;</w:t>
            </w:r>
          </w:p>
          <w:p w:rsidR="00C72D21" w:rsidRPr="00C72D21" w:rsidRDefault="00C72D21" w:rsidP="00C72D21">
            <w:r w:rsidRPr="00C72D21">
              <w:t xml:space="preserve">- Центр социальной помощи семье и </w:t>
            </w:r>
            <w:r w:rsidRPr="00C72D21">
              <w:lastRenderedPageBreak/>
              <w:t>детям;</w:t>
            </w:r>
          </w:p>
          <w:p w:rsidR="00C72D21" w:rsidRPr="00C72D21" w:rsidRDefault="00C72D21" w:rsidP="00C72D21">
            <w:r w:rsidRPr="00C72D21">
              <w:t>- Детский дом-интернат;</w:t>
            </w:r>
          </w:p>
          <w:p w:rsidR="00C72D21" w:rsidRPr="00C72D21" w:rsidRDefault="00C72D21" w:rsidP="00C72D21">
            <w:r w:rsidRPr="00C72D21">
              <w:t>- Дом ребенка (малютки);</w:t>
            </w:r>
          </w:p>
          <w:p w:rsidR="00C72D21" w:rsidRPr="00C72D21" w:rsidRDefault="00C72D21" w:rsidP="00C72D21">
            <w:r w:rsidRPr="00C72D21">
              <w:t>- Дом-интернат для престарелых и инвалидов;</w:t>
            </w:r>
          </w:p>
          <w:p w:rsidR="00C72D21" w:rsidRPr="00C72D21" w:rsidRDefault="00C72D21" w:rsidP="00C72D21">
            <w:r w:rsidRPr="00C72D21">
              <w:lastRenderedPageBreak/>
              <w:t>- Дом-интернат для детей-инвалидов;</w:t>
            </w:r>
          </w:p>
          <w:p w:rsidR="00C72D21" w:rsidRPr="00C72D21" w:rsidRDefault="00C72D21" w:rsidP="00C72D21">
            <w:r w:rsidRPr="00C72D21">
              <w:t>- Дом-интернат для взрослых с физическими нарушениями;</w:t>
            </w:r>
          </w:p>
          <w:p w:rsidR="00C72D21" w:rsidRPr="00C72D21" w:rsidRDefault="00C72D21" w:rsidP="00C72D21">
            <w:r w:rsidRPr="00C72D21">
              <w:t>-Психоневрологическ</w:t>
            </w:r>
            <w:r w:rsidRPr="00C72D21">
              <w:lastRenderedPageBreak/>
              <w:t>ий интернат;</w:t>
            </w:r>
          </w:p>
          <w:p w:rsidR="00C72D21" w:rsidRPr="00C72D21" w:rsidRDefault="00C72D21" w:rsidP="00C72D21">
            <w:r w:rsidRPr="00C72D21">
              <w:t>- Пункт питания малоимущих граждан;</w:t>
            </w:r>
          </w:p>
          <w:p w:rsidR="00C72D21" w:rsidRPr="00C72D21" w:rsidRDefault="00C72D21" w:rsidP="00C72D21">
            <w:r w:rsidRPr="00C72D21">
              <w:t>- Пункт ночлега для бездомных граждан;</w:t>
            </w:r>
          </w:p>
          <w:p w:rsidR="00C72D21" w:rsidRPr="00C72D21" w:rsidRDefault="00C72D21" w:rsidP="00C72D21">
            <w:r w:rsidRPr="00C72D21">
              <w:t>-Отделение связи;</w:t>
            </w:r>
          </w:p>
          <w:p w:rsidR="00C72D21" w:rsidRPr="00C72D21" w:rsidRDefault="00C72D21" w:rsidP="00C72D21">
            <w:r w:rsidRPr="00C72D21">
              <w:lastRenderedPageBreak/>
              <w:t>- Почта;</w:t>
            </w:r>
          </w:p>
          <w:p w:rsidR="00C72D21" w:rsidRPr="00C72D21" w:rsidRDefault="00C72D21" w:rsidP="00C72D21">
            <w:r w:rsidRPr="00C72D21">
              <w:t>- Почтовое отделение;</w:t>
            </w:r>
          </w:p>
          <w:p w:rsidR="00C72D21" w:rsidRPr="00C72D21" w:rsidRDefault="00C72D21" w:rsidP="00C72D21">
            <w:r w:rsidRPr="00C72D21">
              <w:t>- Модульное отделение почтовой связи (МОПС)</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Бытовое обслуживани</w:t>
            </w:r>
            <w:r w:rsidRPr="00C72D21">
              <w:lastRenderedPageBreak/>
              <w:t>е 3.3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w:t>
            </w:r>
            <w:r w:rsidRPr="00C72D21">
              <w:lastRenderedPageBreak/>
              <w:t>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w:t>
            </w:r>
            <w:r w:rsidRPr="00C72D21">
              <w:lastRenderedPageBreak/>
              <w:t>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9"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Мастерская мелкого ремонта;</w:t>
            </w:r>
          </w:p>
          <w:p w:rsidR="00C72D21" w:rsidRPr="00C72D21" w:rsidRDefault="00C72D21" w:rsidP="00C72D21">
            <w:r w:rsidRPr="00C72D21">
              <w:lastRenderedPageBreak/>
              <w:t>- Баня общественная;</w:t>
            </w:r>
          </w:p>
          <w:p w:rsidR="00C72D21" w:rsidRPr="00C72D21" w:rsidRDefault="00C72D21" w:rsidP="00C72D21">
            <w:r w:rsidRPr="00C72D21">
              <w:t>- Парикмахерская;</w:t>
            </w:r>
          </w:p>
          <w:p w:rsidR="00C72D21" w:rsidRPr="00C72D21" w:rsidRDefault="00C72D21" w:rsidP="00C72D21">
            <w:r w:rsidRPr="00C72D21">
              <w:t>- Ателье;</w:t>
            </w:r>
          </w:p>
          <w:p w:rsidR="00C72D21" w:rsidRPr="00C72D21" w:rsidRDefault="00C72D21" w:rsidP="00C72D21">
            <w:r w:rsidRPr="00C72D21">
              <w:t>- Прачечная;</w:t>
            </w:r>
          </w:p>
          <w:p w:rsidR="00C72D21" w:rsidRPr="00C72D21" w:rsidRDefault="00C72D21" w:rsidP="00C72D21">
            <w:r w:rsidRPr="00C72D21">
              <w:t>- Химчистка;</w:t>
            </w:r>
          </w:p>
        </w:tc>
      </w:tr>
      <w:tr w:rsidR="00C72D21" w:rsidRPr="00C72D21" w:rsidTr="00C54B44">
        <w:trPr>
          <w:trHeight w:val="1645"/>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Амбулаторно-поликлиническое обслуживание 3.4.1</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9/45</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9"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Поликлиника;</w:t>
            </w:r>
          </w:p>
          <w:p w:rsidR="00C72D21" w:rsidRPr="00C72D21" w:rsidRDefault="00C72D21" w:rsidP="00C72D21">
            <w:r w:rsidRPr="00C72D21">
              <w:t>- Фельдшерский или фельдшерско-акушерские пункт;</w:t>
            </w:r>
          </w:p>
          <w:p w:rsidR="00C72D21" w:rsidRPr="00C72D21" w:rsidRDefault="00C72D21" w:rsidP="00C72D21">
            <w:r w:rsidRPr="00C72D21">
              <w:t>- Пункт здравоохранения;</w:t>
            </w:r>
          </w:p>
          <w:p w:rsidR="00C72D21" w:rsidRPr="00C72D21" w:rsidRDefault="00C72D21" w:rsidP="00C72D21">
            <w:r w:rsidRPr="00C72D21">
              <w:t>- Станции скорой помощи;</w:t>
            </w:r>
          </w:p>
          <w:p w:rsidR="00C72D21" w:rsidRPr="00C72D21" w:rsidRDefault="00C72D21" w:rsidP="00C72D21">
            <w:r w:rsidRPr="00C72D21">
              <w:lastRenderedPageBreak/>
              <w:t>- Пункт оказания первой медицинской помощи;</w:t>
            </w:r>
          </w:p>
          <w:p w:rsidR="00C72D21" w:rsidRPr="00C72D21" w:rsidRDefault="00C72D21" w:rsidP="00C72D21">
            <w:r w:rsidRPr="00C72D21">
              <w:t>- Аптека</w:t>
            </w:r>
          </w:p>
          <w:p w:rsidR="00C72D21" w:rsidRPr="00C72D21" w:rsidRDefault="00C72D21" w:rsidP="00C72D21"/>
        </w:tc>
      </w:tr>
      <w:tr w:rsidR="00C72D21" w:rsidRPr="00C72D21" w:rsidTr="00C54B44">
        <w:trPr>
          <w:trHeight w:val="1328"/>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1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276"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минимальный отступ от красных линий улиц </w:t>
            </w:r>
            <w:r w:rsidRPr="00C72D21">
              <w:lastRenderedPageBreak/>
              <w:t>– 30 м;</w:t>
            </w:r>
          </w:p>
          <w:p w:rsidR="00C72D21" w:rsidRPr="00C72D21" w:rsidRDefault="00C72D21" w:rsidP="00C72D21">
            <w:r w:rsidRPr="00C72D21">
              <w:t xml:space="preserve">минимальный отступ от жилых и общественных зданий – 30-50 м в зависимости от этажности </w:t>
            </w:r>
            <w:r w:rsidRPr="00C72D21">
              <w:lastRenderedPageBreak/>
              <w:t>АПУ</w:t>
            </w:r>
          </w:p>
        </w:tc>
        <w:tc>
          <w:tcPr>
            <w:tcW w:w="2269"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Дошкольное, начальное и среднее общее образование </w:t>
            </w:r>
            <w:r w:rsidRPr="00C72D21">
              <w:lastRenderedPageBreak/>
              <w:t>3.5.1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w:t>
            </w:r>
            <w:r w:rsidRPr="00C72D21">
              <w:lastRenderedPageBreak/>
              <w:t>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36 %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9"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Детские ясли;</w:t>
            </w:r>
          </w:p>
          <w:p w:rsidR="00C72D21" w:rsidRPr="00C72D21" w:rsidRDefault="00C72D21" w:rsidP="00C72D21">
            <w:r w:rsidRPr="00C72D21">
              <w:t>- Детский сад;</w:t>
            </w:r>
          </w:p>
          <w:p w:rsidR="00C72D21" w:rsidRPr="00C72D21" w:rsidRDefault="00C72D21" w:rsidP="00C72D21">
            <w:r w:rsidRPr="00C72D21">
              <w:t>- Начальная школа-детский сад;</w:t>
            </w:r>
          </w:p>
          <w:p w:rsidR="00C72D21" w:rsidRPr="00C72D21" w:rsidRDefault="00C72D21" w:rsidP="00C72D21">
            <w:r w:rsidRPr="00C72D21">
              <w:lastRenderedPageBreak/>
              <w:t>- Школа;</w:t>
            </w:r>
          </w:p>
          <w:p w:rsidR="00C72D21" w:rsidRPr="00C72D21" w:rsidRDefault="00C72D21" w:rsidP="00C72D21">
            <w:r w:rsidRPr="00C72D21">
              <w:t>- Лицей;</w:t>
            </w:r>
          </w:p>
          <w:p w:rsidR="00C72D21" w:rsidRPr="00C72D21" w:rsidRDefault="00C72D21" w:rsidP="00C72D21">
            <w:r w:rsidRPr="00C72D21">
              <w:t>- Гимназия;</w:t>
            </w:r>
          </w:p>
          <w:p w:rsidR="00C72D21" w:rsidRPr="00C72D21" w:rsidRDefault="00C72D21" w:rsidP="00C72D21">
            <w:r w:rsidRPr="00C72D21">
              <w:t>- Музыкальная школа</w:t>
            </w:r>
          </w:p>
          <w:p w:rsidR="00C72D21" w:rsidRPr="00C72D21" w:rsidRDefault="00C72D21" w:rsidP="00C72D21"/>
        </w:tc>
      </w:tr>
      <w:tr w:rsidR="00C72D21" w:rsidRPr="00C72D21" w:rsidTr="00C54B44">
        <w:trPr>
          <w:trHeight w:val="1309"/>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Культурное развитие 3.6</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500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5/30</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2269"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Музей;</w:t>
            </w:r>
          </w:p>
          <w:p w:rsidR="00C72D21" w:rsidRPr="00C72D21" w:rsidRDefault="00C72D21" w:rsidP="00C72D21">
            <w:r w:rsidRPr="00C72D21">
              <w:t>- Выставочный зал;</w:t>
            </w:r>
          </w:p>
          <w:p w:rsidR="00C72D21" w:rsidRPr="00C72D21" w:rsidRDefault="00C72D21" w:rsidP="00C72D21">
            <w:r w:rsidRPr="00C72D21">
              <w:t>- Художественная галерея;</w:t>
            </w:r>
          </w:p>
          <w:p w:rsidR="00C72D21" w:rsidRPr="00C72D21" w:rsidRDefault="00C72D21" w:rsidP="00C72D21">
            <w:r w:rsidRPr="00C72D21">
              <w:t>- Дом культуры;</w:t>
            </w:r>
          </w:p>
          <w:p w:rsidR="00C72D21" w:rsidRPr="00C72D21" w:rsidRDefault="00C72D21" w:rsidP="00C72D21">
            <w:r w:rsidRPr="00C72D21">
              <w:t>- Центр культурного развития;</w:t>
            </w:r>
          </w:p>
          <w:p w:rsidR="00C72D21" w:rsidRPr="00C72D21" w:rsidRDefault="00C72D21" w:rsidP="00C72D21">
            <w:r w:rsidRPr="00C72D21">
              <w:lastRenderedPageBreak/>
              <w:t>- Библиотека;</w:t>
            </w:r>
          </w:p>
          <w:p w:rsidR="00C72D21" w:rsidRPr="00C72D21" w:rsidRDefault="00C72D21" w:rsidP="00C72D21">
            <w:r w:rsidRPr="00C72D21">
              <w:t>- Пункт книговыдачи;</w:t>
            </w:r>
          </w:p>
          <w:p w:rsidR="00C72D21" w:rsidRPr="00C72D21" w:rsidRDefault="00C72D21" w:rsidP="00C72D21">
            <w:r w:rsidRPr="00C72D21">
              <w:t>- Кинозал</w:t>
            </w:r>
          </w:p>
          <w:p w:rsidR="00C72D21" w:rsidRPr="00C72D21" w:rsidRDefault="00C72D21" w:rsidP="00C72D21"/>
        </w:tc>
      </w:tr>
      <w:tr w:rsidR="00C72D21" w:rsidRPr="00C72D21" w:rsidTr="00C54B44">
        <w:trPr>
          <w:trHeight w:val="1202"/>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1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276"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минимальный отступ от красной линии улиц– 5 м;</w:t>
            </w:r>
          </w:p>
        </w:tc>
        <w:tc>
          <w:tcPr>
            <w:tcW w:w="2269"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027"/>
        </w:trPr>
        <w:tc>
          <w:tcPr>
            <w:tcW w:w="1560"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Магазины 4.4</w:t>
            </w:r>
          </w:p>
        </w:tc>
        <w:tc>
          <w:tcPr>
            <w:tcW w:w="4111"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20 </w:t>
            </w:r>
          </w:p>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5000</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3/15</w:t>
            </w:r>
          </w:p>
        </w:tc>
        <w:tc>
          <w:tcPr>
            <w:tcW w:w="1276"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90 %</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2269" w:type="dxa"/>
            <w:tcBorders>
              <w:top w:val="single" w:sz="4" w:space="0" w:color="auto"/>
              <w:left w:val="single" w:sz="4" w:space="0" w:color="auto"/>
              <w:right w:val="single" w:sz="4" w:space="0" w:color="auto"/>
            </w:tcBorders>
            <w:vAlign w:val="center"/>
          </w:tcPr>
          <w:p w:rsidR="00C72D21" w:rsidRPr="00C72D21" w:rsidRDefault="00C72D21" w:rsidP="00C72D21">
            <w:r w:rsidRPr="00C72D21">
              <w:t>- Магазин;</w:t>
            </w:r>
          </w:p>
          <w:p w:rsidR="00C72D21" w:rsidRPr="00C72D21" w:rsidRDefault="00C72D21" w:rsidP="00C72D21">
            <w:r w:rsidRPr="00C72D21">
              <w:t>- Аптека</w:t>
            </w:r>
          </w:p>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Обеспечение внутреннего правопорядка </w:t>
            </w:r>
            <w:r w:rsidRPr="00C72D21">
              <w:lastRenderedPageBreak/>
              <w:t>8.3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необходимых для подготовки и поддержания в готовности органов внутренних дел, Росгвардии и </w:t>
            </w:r>
            <w:r w:rsidRPr="00C72D21">
              <w:lastRenderedPageBreak/>
              <w:t>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C72D21" w:rsidRPr="00C72D21" w:rsidRDefault="00C72D21" w:rsidP="00C72D21"/>
        </w:tc>
        <w:tc>
          <w:tcPr>
            <w:tcW w:w="581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Здание РОВД, ГИБДД, военные комиссариаты;</w:t>
            </w:r>
          </w:p>
          <w:p w:rsidR="00C72D21" w:rsidRPr="00C72D21" w:rsidRDefault="00C72D21" w:rsidP="00C72D21">
            <w:r w:rsidRPr="00C72D21">
              <w:lastRenderedPageBreak/>
              <w:t>- Здание, сооружение следственных органов;</w:t>
            </w:r>
          </w:p>
          <w:p w:rsidR="00C72D21" w:rsidRPr="00C72D21" w:rsidRDefault="00C72D21" w:rsidP="00C72D21">
            <w:r w:rsidRPr="00C72D21">
              <w:t>- Отделение, участковый пункт полиции;</w:t>
            </w:r>
          </w:p>
          <w:p w:rsidR="00C72D21" w:rsidRPr="00C72D21" w:rsidRDefault="00C72D21" w:rsidP="00C72D21">
            <w:r w:rsidRPr="00C72D21">
              <w:t>- Пожарное депо;</w:t>
            </w:r>
          </w:p>
          <w:p w:rsidR="00C72D21" w:rsidRPr="00C72D21" w:rsidRDefault="00C72D21" w:rsidP="00C72D21">
            <w:r w:rsidRPr="00C72D21">
              <w:t>- Пожарная часть;</w:t>
            </w:r>
          </w:p>
          <w:p w:rsidR="00C72D21" w:rsidRPr="00C72D21" w:rsidRDefault="00C72D21" w:rsidP="00C72D21">
            <w:r w:rsidRPr="00C72D21">
              <w:lastRenderedPageBreak/>
              <w:t>- Объект гражданской обороны;</w:t>
            </w:r>
          </w:p>
          <w:p w:rsidR="00C72D21" w:rsidRPr="00C72D21" w:rsidRDefault="00C72D21" w:rsidP="00C72D21">
            <w:r w:rsidRPr="00C72D21">
              <w:t>- Спасательная служба;</w:t>
            </w:r>
          </w:p>
          <w:p w:rsidR="00C72D21" w:rsidRPr="00C72D21" w:rsidRDefault="00C72D21" w:rsidP="00C72D21">
            <w:r w:rsidRPr="00C72D21">
              <w:t>- Гараж;</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Земельные участки </w:t>
            </w:r>
            <w:r w:rsidRPr="00C72D21">
              <w:lastRenderedPageBreak/>
              <w:t>(территории)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общего пользования.</w:t>
            </w:r>
          </w:p>
          <w:p w:rsidR="00C72D21" w:rsidRPr="00C72D21" w:rsidRDefault="00C72D21" w:rsidP="00C72D21">
            <w:r w:rsidRPr="00C72D21">
              <w:t xml:space="preserve">Содержание данного вида </w:t>
            </w:r>
            <w:r w:rsidRPr="00C72D21">
              <w:lastRenderedPageBreak/>
              <w:t>разрешенного использования включает в себя содержание видов разрешенного использования с кодами 12.0.1 - 12.0.2</w:t>
            </w:r>
          </w:p>
        </w:tc>
        <w:tc>
          <w:tcPr>
            <w:tcW w:w="723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Автомобильные дороги;</w:t>
            </w:r>
          </w:p>
          <w:p w:rsidR="00C72D21" w:rsidRPr="00C72D21" w:rsidRDefault="00C72D21" w:rsidP="00C72D21">
            <w:r w:rsidRPr="00C72D21">
              <w:lastRenderedPageBreak/>
              <w:t>- Набережные;</w:t>
            </w:r>
          </w:p>
          <w:p w:rsidR="00C72D21" w:rsidRPr="00C72D21" w:rsidRDefault="00C72D21" w:rsidP="00C72D21">
            <w:r w:rsidRPr="00C72D21">
              <w:t xml:space="preserve">- Скверы; </w:t>
            </w:r>
          </w:p>
          <w:p w:rsidR="00C72D21" w:rsidRPr="00C72D21" w:rsidRDefault="00C72D21" w:rsidP="00C72D21">
            <w:r w:rsidRPr="00C72D21">
              <w:t>- Бульвары;</w:t>
            </w:r>
          </w:p>
          <w:p w:rsidR="00C72D21" w:rsidRPr="00C72D21" w:rsidRDefault="00C72D21" w:rsidP="00C72D21">
            <w:r w:rsidRPr="00C72D21">
              <w:t>- Велодорожки;</w:t>
            </w:r>
          </w:p>
          <w:p w:rsidR="00C72D21" w:rsidRPr="00C72D21" w:rsidRDefault="00C72D21" w:rsidP="00C72D21">
            <w:r w:rsidRPr="00C72D21">
              <w:t>- Площади;</w:t>
            </w:r>
          </w:p>
          <w:p w:rsidR="00C72D21" w:rsidRPr="00C72D21" w:rsidRDefault="00C72D21" w:rsidP="00C72D21">
            <w:r w:rsidRPr="00C72D21">
              <w:t xml:space="preserve">- Малые архитектурные </w:t>
            </w:r>
            <w:r w:rsidRPr="00C72D21">
              <w:lastRenderedPageBreak/>
              <w:t>формы;</w:t>
            </w:r>
          </w:p>
          <w:p w:rsidR="00C72D21" w:rsidRPr="00C72D21" w:rsidRDefault="00C72D21" w:rsidP="00C72D21">
            <w:r w:rsidRPr="00C72D21">
              <w:t>- Памятники;</w:t>
            </w:r>
          </w:p>
          <w:p w:rsidR="00C72D21" w:rsidRPr="00C72D21" w:rsidRDefault="00C72D21" w:rsidP="00C72D21">
            <w:r w:rsidRPr="00C72D21">
              <w:t>- Общественные туалеты</w:t>
            </w:r>
          </w:p>
        </w:tc>
      </w:tr>
    </w:tbl>
    <w:p w:rsidR="00C72D21" w:rsidRPr="00C72D21" w:rsidRDefault="00C72D21" w:rsidP="00C72D21"/>
    <w:p w:rsidR="00C72D21" w:rsidRPr="00C72D21" w:rsidRDefault="00C72D21" w:rsidP="00C72D21"/>
    <w:tbl>
      <w:tblPr>
        <w:tblW w:w="1516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276"/>
        <w:gridCol w:w="1417"/>
        <w:gridCol w:w="2269"/>
      </w:tblGrid>
      <w:tr w:rsidR="00C72D21" w:rsidRPr="00C72D21" w:rsidTr="00C54B44">
        <w:trPr>
          <w:trHeight w:val="150"/>
          <w:tblHeader/>
        </w:trPr>
        <w:tc>
          <w:tcPr>
            <w:tcW w:w="15168" w:type="dxa"/>
            <w:gridSpan w:val="9"/>
            <w:shd w:val="clear" w:color="auto" w:fill="C6D9F1"/>
            <w:vAlign w:val="center"/>
          </w:tcPr>
          <w:p w:rsidR="00C72D21" w:rsidRPr="00C72D21" w:rsidRDefault="00C72D21" w:rsidP="00C72D21">
            <w:r w:rsidRPr="00C72D21">
              <w:lastRenderedPageBreak/>
              <w:t xml:space="preserve">Условно разрешенные виды использования   </w:t>
            </w:r>
          </w:p>
        </w:tc>
      </w:tr>
      <w:tr w:rsidR="00C72D21" w:rsidRPr="00C72D21" w:rsidTr="00C54B44">
        <w:trPr>
          <w:trHeight w:val="618"/>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276"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417"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2268"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3"/>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2268" w:type="dxa"/>
            <w:vMerge/>
          </w:tcPr>
          <w:p w:rsidR="00C72D21" w:rsidRPr="00C72D21" w:rsidRDefault="00C72D21" w:rsidP="00C72D21"/>
        </w:tc>
      </w:tr>
      <w:tr w:rsidR="00C72D21" w:rsidRPr="00C72D21" w:rsidTr="00C54B44">
        <w:trPr>
          <w:trHeight w:val="60"/>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noWrap/>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2268" w:type="dxa"/>
            <w:vMerge/>
          </w:tcPr>
          <w:p w:rsidR="00C72D21" w:rsidRPr="00C72D21" w:rsidRDefault="00C72D21" w:rsidP="00C72D21"/>
        </w:tc>
      </w:tr>
      <w:tr w:rsidR="00C72D21" w:rsidRPr="00C72D21" w:rsidTr="00C54B44">
        <w:trPr>
          <w:trHeight w:val="178"/>
        </w:trPr>
        <w:tc>
          <w:tcPr>
            <w:tcW w:w="1560"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Малоэтажная многоквартирная жилая застройка 2.1.1</w:t>
            </w:r>
          </w:p>
        </w:tc>
        <w:tc>
          <w:tcPr>
            <w:tcW w:w="4111"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w:t>
            </w:r>
            <w:r w:rsidRPr="00C72D21">
              <w:lastRenderedPageBreak/>
              <w:t>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400</w:t>
            </w:r>
          </w:p>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4500</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4</w:t>
            </w:r>
          </w:p>
          <w:p w:rsidR="00C72D21" w:rsidRPr="00C72D21" w:rsidRDefault="00C72D21" w:rsidP="00C72D21">
            <w:r w:rsidRPr="00C72D21">
              <w:t xml:space="preserve"> (включая мансардный)/16</w:t>
            </w:r>
          </w:p>
        </w:tc>
        <w:tc>
          <w:tcPr>
            <w:tcW w:w="1276"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60 %</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w:t>
            </w:r>
          </w:p>
        </w:tc>
        <w:tc>
          <w:tcPr>
            <w:tcW w:w="2269" w:type="dxa"/>
            <w:tcBorders>
              <w:top w:val="single" w:sz="4" w:space="0" w:color="auto"/>
              <w:left w:val="single" w:sz="4" w:space="0" w:color="auto"/>
              <w:right w:val="single" w:sz="4" w:space="0" w:color="auto"/>
            </w:tcBorders>
            <w:vAlign w:val="center"/>
          </w:tcPr>
          <w:p w:rsidR="00C72D21" w:rsidRPr="00C72D21" w:rsidRDefault="00C72D21" w:rsidP="00C72D21">
            <w:r w:rsidRPr="00C72D21">
              <w:t>- Многоквартирный</w:t>
            </w:r>
          </w:p>
          <w:p w:rsidR="00C72D21" w:rsidRPr="00C72D21" w:rsidRDefault="00C72D21" w:rsidP="00C72D21">
            <w:r w:rsidRPr="00C72D21">
              <w:t>жилой дом;</w:t>
            </w:r>
          </w:p>
          <w:p w:rsidR="00C72D21" w:rsidRPr="00C72D21" w:rsidRDefault="00C72D21" w:rsidP="00C72D21">
            <w:r w:rsidRPr="00C72D21">
              <w:t xml:space="preserve">- Спортивная площадка; </w:t>
            </w:r>
          </w:p>
          <w:p w:rsidR="00C72D21" w:rsidRPr="00C72D21" w:rsidRDefault="00C72D21" w:rsidP="00C72D21">
            <w:r w:rsidRPr="00C72D21">
              <w:t>- Детская площадка;</w:t>
            </w:r>
          </w:p>
          <w:p w:rsidR="00C72D21" w:rsidRPr="00C72D21" w:rsidRDefault="00C72D21" w:rsidP="00C72D21">
            <w:r w:rsidRPr="00C72D21">
              <w:t>- Площадка для отдыха;</w:t>
            </w:r>
          </w:p>
          <w:p w:rsidR="00C72D21" w:rsidRPr="00C72D21" w:rsidRDefault="00C72D21" w:rsidP="00C72D21">
            <w:r w:rsidRPr="00C72D21">
              <w:lastRenderedPageBreak/>
              <w:t>- Индивидуальный гараж</w:t>
            </w:r>
          </w:p>
          <w:p w:rsidR="00C72D21" w:rsidRPr="00C72D21" w:rsidRDefault="00C72D21" w:rsidP="00C72D21"/>
        </w:tc>
      </w:tr>
      <w:tr w:rsidR="00C72D21" w:rsidRPr="00C72D21" w:rsidTr="00C54B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Блокированная жилая застройка 2.3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жилого дома, блокированного с другим жилым домом (другими жилыми домами) в одном ряду общей боковой стеной (общими </w:t>
            </w:r>
            <w:r w:rsidRPr="00C72D21">
              <w:lastRenderedPageBreak/>
              <w:t>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600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2268"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Жилой дом блокированной застройки;</w:t>
            </w:r>
          </w:p>
          <w:p w:rsidR="00C72D21" w:rsidRPr="00C72D21" w:rsidRDefault="00C72D21" w:rsidP="00C72D21">
            <w:r w:rsidRPr="00C72D21">
              <w:t xml:space="preserve">- Спортивная </w:t>
            </w:r>
            <w:r w:rsidRPr="00C72D21">
              <w:lastRenderedPageBreak/>
              <w:t xml:space="preserve">площадка; </w:t>
            </w:r>
          </w:p>
          <w:p w:rsidR="00C72D21" w:rsidRPr="00C72D21" w:rsidRDefault="00C72D21" w:rsidP="00C72D21">
            <w:r w:rsidRPr="00C72D21">
              <w:t>- Детская площадка;</w:t>
            </w:r>
          </w:p>
          <w:p w:rsidR="00C72D21" w:rsidRPr="00C72D21" w:rsidRDefault="00C72D21" w:rsidP="00C72D21">
            <w:r w:rsidRPr="00C72D21">
              <w:t>- Площадка для отдыха;</w:t>
            </w:r>
          </w:p>
          <w:p w:rsidR="00C72D21" w:rsidRPr="00C72D21" w:rsidRDefault="00C72D21" w:rsidP="00C72D21">
            <w:r w:rsidRPr="00C72D21">
              <w:t>- Индивидуальный гараж</w:t>
            </w:r>
          </w:p>
          <w:p w:rsidR="00C72D21" w:rsidRPr="00C72D21" w:rsidRDefault="00C72D21" w:rsidP="00C72D21"/>
        </w:tc>
      </w:tr>
      <w:tr w:rsidR="00C72D21" w:rsidRPr="00C72D21" w:rsidTr="00C54B44">
        <w:trPr>
          <w:trHeight w:val="2206"/>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Среднеэтажная жилая застройка 2.5</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w:t>
            </w:r>
            <w:r w:rsidRPr="00C72D21">
              <w:lastRenderedPageBreak/>
              <w:t>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1500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8/32</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40 %</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w:t>
            </w:r>
          </w:p>
        </w:tc>
        <w:tc>
          <w:tcPr>
            <w:tcW w:w="2268"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Среднеэтажный</w:t>
            </w:r>
          </w:p>
          <w:p w:rsidR="00C72D21" w:rsidRPr="00C72D21" w:rsidRDefault="00C72D21" w:rsidP="00C72D21">
            <w:r w:rsidRPr="00C72D21">
              <w:t>жилой дом;</w:t>
            </w:r>
          </w:p>
          <w:p w:rsidR="00C72D21" w:rsidRPr="00C72D21" w:rsidRDefault="00C72D21" w:rsidP="00C72D21">
            <w:r w:rsidRPr="00C72D21">
              <w:t xml:space="preserve">- Спортивная площадка; </w:t>
            </w:r>
          </w:p>
          <w:p w:rsidR="00C72D21" w:rsidRPr="00C72D21" w:rsidRDefault="00C72D21" w:rsidP="00C72D21">
            <w:r w:rsidRPr="00C72D21">
              <w:lastRenderedPageBreak/>
              <w:t>- Детская площадка;</w:t>
            </w:r>
          </w:p>
          <w:p w:rsidR="00C72D21" w:rsidRPr="00C72D21" w:rsidRDefault="00C72D21" w:rsidP="00C72D21">
            <w:r w:rsidRPr="00C72D21">
              <w:t>- Площадка для отдыха;</w:t>
            </w:r>
          </w:p>
          <w:p w:rsidR="00C72D21" w:rsidRPr="00C72D21" w:rsidRDefault="00C72D21" w:rsidP="00C72D21">
            <w:r w:rsidRPr="00C72D21">
              <w:t>- Подземные гаражи;</w:t>
            </w:r>
          </w:p>
          <w:p w:rsidR="00C72D21" w:rsidRPr="00C72D21" w:rsidRDefault="00C72D21" w:rsidP="00C72D21">
            <w:r w:rsidRPr="00C72D21">
              <w:t>-Автостоянки;</w:t>
            </w:r>
          </w:p>
          <w:p w:rsidR="00C72D21" w:rsidRPr="00C72D21" w:rsidRDefault="00C72D21" w:rsidP="00C72D21">
            <w:r w:rsidRPr="00C72D21">
              <w:t xml:space="preserve">- Объекты обслуживания жилой </w:t>
            </w:r>
            <w:r w:rsidRPr="00C72D21">
              <w:lastRenderedPageBreak/>
              <w:t>застройки;</w:t>
            </w:r>
          </w:p>
          <w:p w:rsidR="00C72D21" w:rsidRPr="00C72D21" w:rsidRDefault="00C72D21" w:rsidP="00C72D21"/>
        </w:tc>
      </w:tr>
      <w:tr w:rsidR="00C72D21" w:rsidRPr="00C72D21" w:rsidTr="00C54B44">
        <w:trPr>
          <w:trHeight w:val="1484"/>
        </w:trPr>
        <w:tc>
          <w:tcPr>
            <w:tcW w:w="1560"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4111"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1276"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минимальный отступ застройки от красной линии улиц - 5 м;</w:t>
            </w:r>
          </w:p>
          <w:p w:rsidR="00C72D21" w:rsidRPr="00C72D21" w:rsidRDefault="00C72D21" w:rsidP="00C72D21"/>
          <w:p w:rsidR="00C72D21" w:rsidRPr="00C72D21" w:rsidRDefault="00C72D21" w:rsidP="00C72D21">
            <w:r w:rsidRPr="00C72D21">
              <w:t xml:space="preserve">минимальный отступ </w:t>
            </w:r>
            <w:r w:rsidRPr="00C72D21">
              <w:lastRenderedPageBreak/>
              <w:t>застройки от красной линии проездов</w:t>
            </w:r>
          </w:p>
          <w:p w:rsidR="00C72D21" w:rsidRPr="00C72D21" w:rsidRDefault="00C72D21" w:rsidP="00C72D21">
            <w:r w:rsidRPr="00C72D21">
              <w:t xml:space="preserve"> - 3 м;</w:t>
            </w:r>
          </w:p>
        </w:tc>
        <w:tc>
          <w:tcPr>
            <w:tcW w:w="2268" w:type="dxa"/>
            <w:vMerge/>
            <w:tcBorders>
              <w:top w:val="single" w:sz="4" w:space="0" w:color="auto"/>
              <w:left w:val="single" w:sz="4" w:space="0" w:color="auto"/>
              <w:right w:val="single" w:sz="4" w:space="0" w:color="auto"/>
            </w:tcBorders>
            <w:vAlign w:val="center"/>
          </w:tcPr>
          <w:p w:rsidR="00C72D21" w:rsidRPr="00C72D21" w:rsidRDefault="00C72D21" w:rsidP="00C72D21"/>
        </w:tc>
      </w:tr>
      <w:tr w:rsidR="00C72D21" w:rsidRPr="00C72D21" w:rsidTr="00C54B44">
        <w:trPr>
          <w:trHeight w:val="1198"/>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Религиозное использование 3.7</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зданий и сооружений религиозного использования. Содержание данного вида </w:t>
            </w:r>
            <w:r w:rsidRPr="00C72D21">
              <w:lastRenderedPageBreak/>
              <w:t>разрешенного использования 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100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50 %*</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2268"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Церковь;</w:t>
            </w:r>
          </w:p>
          <w:p w:rsidR="00C72D21" w:rsidRPr="00C72D21" w:rsidRDefault="00C72D21" w:rsidP="00C72D21">
            <w:r w:rsidRPr="00C72D21">
              <w:t>- Собор;</w:t>
            </w:r>
          </w:p>
          <w:p w:rsidR="00C72D21" w:rsidRPr="00C72D21" w:rsidRDefault="00C72D21" w:rsidP="00C72D21">
            <w:r w:rsidRPr="00C72D21">
              <w:lastRenderedPageBreak/>
              <w:t>- Храм;</w:t>
            </w:r>
          </w:p>
          <w:p w:rsidR="00C72D21" w:rsidRPr="00C72D21" w:rsidRDefault="00C72D21" w:rsidP="00C72D21">
            <w:r w:rsidRPr="00C72D21">
              <w:t>- Часовня;</w:t>
            </w:r>
          </w:p>
          <w:p w:rsidR="00C72D21" w:rsidRPr="00C72D21" w:rsidRDefault="00C72D21" w:rsidP="00C72D21">
            <w:r w:rsidRPr="00C72D21">
              <w:t>- Монастырь;</w:t>
            </w:r>
          </w:p>
          <w:p w:rsidR="00C72D21" w:rsidRPr="00C72D21" w:rsidRDefault="00C72D21" w:rsidP="00C72D21">
            <w:r w:rsidRPr="00C72D21">
              <w:t>- Воскресная школа;</w:t>
            </w:r>
          </w:p>
          <w:p w:rsidR="00C72D21" w:rsidRPr="00C72D21" w:rsidRDefault="00C72D21" w:rsidP="00C72D21">
            <w:r w:rsidRPr="00C72D21">
              <w:t>- Семинария;</w:t>
            </w:r>
          </w:p>
          <w:p w:rsidR="00C72D21" w:rsidRPr="00C72D21" w:rsidRDefault="00C72D21" w:rsidP="00C72D21">
            <w:r w:rsidRPr="00C72D21">
              <w:t>- Духовное училище</w:t>
            </w:r>
          </w:p>
          <w:p w:rsidR="00C72D21" w:rsidRPr="00C72D21" w:rsidRDefault="00C72D21" w:rsidP="00C72D21">
            <w:r w:rsidRPr="00C72D21">
              <w:t>- Мечеть</w:t>
            </w:r>
          </w:p>
          <w:p w:rsidR="00C72D21" w:rsidRPr="00C72D21" w:rsidRDefault="00C72D21" w:rsidP="00C72D21">
            <w:r w:rsidRPr="00C72D21">
              <w:t>- Медресе</w:t>
            </w:r>
          </w:p>
          <w:p w:rsidR="00C72D21" w:rsidRPr="00C72D21" w:rsidRDefault="00C72D21" w:rsidP="00C72D21">
            <w:r w:rsidRPr="00C72D21">
              <w:t>-Минарет</w:t>
            </w:r>
          </w:p>
          <w:p w:rsidR="00C72D21" w:rsidRPr="00C72D21" w:rsidRDefault="00C72D21" w:rsidP="00C72D21">
            <w:r w:rsidRPr="00C72D21">
              <w:t>- Синагога</w:t>
            </w:r>
          </w:p>
        </w:tc>
      </w:tr>
      <w:tr w:rsidR="00C72D21" w:rsidRPr="00C72D21" w:rsidTr="00C54B44">
        <w:trPr>
          <w:trHeight w:val="4873"/>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1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2268"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Деловое управление 4.1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C72D21">
              <w:lastRenderedPageBreak/>
              <w:t>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8"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Деловой центр;</w:t>
            </w:r>
          </w:p>
          <w:p w:rsidR="00C72D21" w:rsidRPr="00C72D21" w:rsidRDefault="00C72D21" w:rsidP="00C72D21">
            <w:r w:rsidRPr="00C72D21">
              <w:t>- Офисный центр;</w:t>
            </w:r>
          </w:p>
          <w:p w:rsidR="00C72D21" w:rsidRPr="00C72D21" w:rsidRDefault="00C72D21" w:rsidP="00C72D21">
            <w:r w:rsidRPr="00C72D21">
              <w:t>- Биржа ценных бумаг;</w:t>
            </w:r>
          </w:p>
          <w:p w:rsidR="00C72D21" w:rsidRPr="00C72D21" w:rsidRDefault="00C72D21" w:rsidP="00C72D21">
            <w:r w:rsidRPr="00C72D21">
              <w:t>- Административное здание</w:t>
            </w:r>
          </w:p>
        </w:tc>
      </w:tr>
      <w:tr w:rsidR="00C72D21" w:rsidRPr="00C72D21" w:rsidTr="00C54B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Рынки 4.3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r w:rsidRPr="00C72D21">
              <w:lastRenderedPageBreak/>
              <w:t>200 кв.м: 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8"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Ярмарка;</w:t>
            </w:r>
          </w:p>
          <w:p w:rsidR="00C72D21" w:rsidRPr="00C72D21" w:rsidRDefault="00C72D21" w:rsidP="00C72D21">
            <w:r w:rsidRPr="00C72D21">
              <w:t>-Рынок;</w:t>
            </w:r>
          </w:p>
          <w:p w:rsidR="00C72D21" w:rsidRPr="00C72D21" w:rsidRDefault="00C72D21" w:rsidP="00C72D21">
            <w:r w:rsidRPr="00C72D21">
              <w:t>- Автомобильная стоянка</w:t>
            </w:r>
          </w:p>
        </w:tc>
      </w:tr>
      <w:tr w:rsidR="00C72D21" w:rsidRPr="00C72D21" w:rsidTr="00C54B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Общественное питание 4.6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8"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Ресторан;</w:t>
            </w:r>
          </w:p>
          <w:p w:rsidR="00C72D21" w:rsidRPr="00C72D21" w:rsidRDefault="00C72D21" w:rsidP="00C72D21">
            <w:r w:rsidRPr="00C72D21">
              <w:t>- Кафе;</w:t>
            </w:r>
          </w:p>
          <w:p w:rsidR="00C72D21" w:rsidRPr="00C72D21" w:rsidRDefault="00C72D21" w:rsidP="00C72D21">
            <w:r w:rsidRPr="00C72D21">
              <w:t>- Столовая</w:t>
            </w:r>
          </w:p>
          <w:p w:rsidR="00C72D21" w:rsidRPr="00C72D21" w:rsidRDefault="00C72D21" w:rsidP="00C72D21"/>
        </w:tc>
      </w:tr>
      <w:tr w:rsidR="00C72D21" w:rsidRPr="00C72D21" w:rsidTr="00C54B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Гостиничное обслуживание 4.7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гостиниц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2268"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Гостиница;</w:t>
            </w:r>
          </w:p>
          <w:p w:rsidR="00C72D21" w:rsidRPr="00C72D21" w:rsidRDefault="00C72D21" w:rsidP="00C72D21">
            <w:r w:rsidRPr="00C72D21">
              <w:t>- Гостевой дом</w:t>
            </w:r>
          </w:p>
        </w:tc>
      </w:tr>
      <w:tr w:rsidR="00C72D21" w:rsidRPr="00C72D21" w:rsidTr="00C54B44">
        <w:trPr>
          <w:trHeight w:val="149"/>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Спорт 5.1</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зданий и сооружений для </w:t>
            </w:r>
            <w:r w:rsidRPr="00C72D21">
              <w:lastRenderedPageBreak/>
              <w:t>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1000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не </w:t>
            </w:r>
            <w:r w:rsidRPr="00C72D21">
              <w:lastRenderedPageBreak/>
              <w:t>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3/30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50 %</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2268"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Стадион;</w:t>
            </w:r>
          </w:p>
          <w:p w:rsidR="00C72D21" w:rsidRPr="00C72D21" w:rsidRDefault="00C72D21" w:rsidP="00C72D21">
            <w:r w:rsidRPr="00C72D21">
              <w:lastRenderedPageBreak/>
              <w:t>- Физкультурно – оздоровительный комплекс;</w:t>
            </w:r>
          </w:p>
          <w:p w:rsidR="00C72D21" w:rsidRPr="00C72D21" w:rsidRDefault="00C72D21" w:rsidP="00C72D21">
            <w:r w:rsidRPr="00C72D21">
              <w:t>- Физкультурно – спортивное сооружение;</w:t>
            </w:r>
          </w:p>
          <w:p w:rsidR="00C72D21" w:rsidRPr="00C72D21" w:rsidRDefault="00C72D21" w:rsidP="00C72D21">
            <w:r w:rsidRPr="00C72D21">
              <w:t>- Спортивный комплекс;</w:t>
            </w:r>
          </w:p>
          <w:p w:rsidR="00C72D21" w:rsidRPr="00C72D21" w:rsidRDefault="00C72D21" w:rsidP="00C72D21">
            <w:r w:rsidRPr="00C72D21">
              <w:t>- Теннисный корт;</w:t>
            </w:r>
          </w:p>
          <w:p w:rsidR="00C72D21" w:rsidRPr="00C72D21" w:rsidRDefault="00C72D21" w:rsidP="00C72D21">
            <w:r w:rsidRPr="00C72D21">
              <w:t>- Автодром;</w:t>
            </w:r>
          </w:p>
          <w:p w:rsidR="00C72D21" w:rsidRPr="00C72D21" w:rsidRDefault="00C72D21" w:rsidP="00C72D21">
            <w:r w:rsidRPr="00C72D21">
              <w:t>-Ипподром;</w:t>
            </w:r>
          </w:p>
          <w:p w:rsidR="00C72D21" w:rsidRPr="00C72D21" w:rsidRDefault="00C72D21" w:rsidP="00C72D21">
            <w:r w:rsidRPr="00C72D21">
              <w:t>- Трамплины;</w:t>
            </w:r>
          </w:p>
          <w:p w:rsidR="00C72D21" w:rsidRPr="00C72D21" w:rsidRDefault="00C72D21" w:rsidP="00C72D21">
            <w:r w:rsidRPr="00C72D21">
              <w:t>- Спортивные стрельбища;</w:t>
            </w:r>
          </w:p>
          <w:p w:rsidR="00C72D21" w:rsidRPr="00C72D21" w:rsidRDefault="00C72D21" w:rsidP="00C72D21">
            <w:r w:rsidRPr="00C72D21">
              <w:t>- Спортивный клуб;</w:t>
            </w:r>
          </w:p>
          <w:p w:rsidR="00C72D21" w:rsidRPr="00C72D21" w:rsidRDefault="00C72D21" w:rsidP="00C72D21">
            <w:r w:rsidRPr="00C72D21">
              <w:t>- Спортивный зал;</w:t>
            </w:r>
          </w:p>
          <w:p w:rsidR="00C72D21" w:rsidRPr="00C72D21" w:rsidRDefault="00C72D21" w:rsidP="00C72D21">
            <w:r w:rsidRPr="00C72D21">
              <w:t>- Бассейн;</w:t>
            </w:r>
          </w:p>
          <w:p w:rsidR="00C72D21" w:rsidRPr="00C72D21" w:rsidRDefault="00C72D21" w:rsidP="00C72D21">
            <w:r w:rsidRPr="00C72D21">
              <w:t>- Ледовый дворец;</w:t>
            </w:r>
          </w:p>
          <w:p w:rsidR="00C72D21" w:rsidRPr="00C72D21" w:rsidRDefault="00C72D21" w:rsidP="00C72D21">
            <w:r w:rsidRPr="00C72D21">
              <w:t>- Дворец спорта;</w:t>
            </w:r>
          </w:p>
          <w:p w:rsidR="00C72D21" w:rsidRPr="00C72D21" w:rsidRDefault="00C72D21" w:rsidP="00C72D21">
            <w:r w:rsidRPr="00C72D21">
              <w:t>- Площадка для занятия спортом</w:t>
            </w:r>
          </w:p>
        </w:tc>
      </w:tr>
      <w:tr w:rsidR="00C72D21" w:rsidRPr="00C72D21" w:rsidTr="00C54B44">
        <w:trPr>
          <w:trHeight w:val="3723"/>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1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Для плоскостных сооружений -</w:t>
            </w:r>
          </w:p>
          <w:p w:rsidR="00C72D21" w:rsidRPr="00C72D21" w:rsidRDefault="00C72D21" w:rsidP="00C72D21">
            <w:r w:rsidRPr="00C72D21">
              <w:t>75 %</w:t>
            </w:r>
          </w:p>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2268" w:type="dxa"/>
            <w:vMerge/>
            <w:tcBorders>
              <w:left w:val="single" w:sz="4" w:space="0" w:color="auto"/>
              <w:bottom w:val="single" w:sz="4" w:space="0" w:color="auto"/>
              <w:right w:val="single" w:sz="4" w:space="0" w:color="auto"/>
            </w:tcBorders>
            <w:vAlign w:val="center"/>
          </w:tcPr>
          <w:p w:rsidR="00C72D21" w:rsidRPr="00C72D21" w:rsidRDefault="00C72D21" w:rsidP="00C72D21"/>
        </w:tc>
      </w:tr>
    </w:tbl>
    <w:p w:rsidR="00C72D21" w:rsidRPr="00C72D21" w:rsidRDefault="00C72D21" w:rsidP="00C72D21"/>
    <w:p w:rsidR="00C72D21" w:rsidRPr="00C72D21" w:rsidRDefault="00C72D21" w:rsidP="00C72D21"/>
    <w:p w:rsidR="00C72D21" w:rsidRPr="00C72D21" w:rsidRDefault="00C72D21" w:rsidP="00C72D21">
      <w:r w:rsidRPr="00C72D21">
        <w:t>Вспомогательные виды разрешенного использования</w:t>
      </w:r>
    </w:p>
    <w:p w:rsidR="00C72D21" w:rsidRPr="00C72D21" w:rsidRDefault="00C72D21" w:rsidP="00C72D21"/>
    <w:p w:rsidR="00C72D21" w:rsidRPr="00C72D21" w:rsidRDefault="00C72D21" w:rsidP="00C72D21">
      <w:r w:rsidRPr="00C72D21">
        <w:t>- Не подлежат установлению.</w:t>
      </w:r>
    </w:p>
    <w:p w:rsidR="00C72D21" w:rsidRPr="00C72D21" w:rsidRDefault="00C72D21" w:rsidP="00C72D21"/>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r w:rsidRPr="00C72D21">
        <w:t>Не допускается размещение жилой застройки,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rsidR="00C72D21" w:rsidRPr="00C72D21" w:rsidRDefault="00C72D21" w:rsidP="00C72D21">
      <w:r w:rsidRPr="00C72D21">
        <w:tab/>
        <w:t>В границах зоны застройки индивидуальными жилыми домами Ж1 не допускается:</w:t>
      </w:r>
    </w:p>
    <w:p w:rsidR="00C72D21" w:rsidRPr="00C72D21" w:rsidRDefault="00C72D21" w:rsidP="00C72D21">
      <w:r w:rsidRPr="00C72D21">
        <w:t>а) 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C72D21" w:rsidRPr="00C72D21" w:rsidRDefault="00C72D21" w:rsidP="00C72D21">
      <w:r w:rsidRPr="00C72D21">
        <w:t>б)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C72D21" w:rsidRPr="00C72D21" w:rsidRDefault="00C72D21" w:rsidP="00C72D21">
      <w:r w:rsidRPr="00C72D21">
        <w:t>в) размещение рекламы на ограждениях участка, домах, строениях;</w:t>
      </w:r>
    </w:p>
    <w:p w:rsidR="00C72D21" w:rsidRPr="00C72D21" w:rsidRDefault="00C72D21" w:rsidP="00C72D21">
      <w:r w:rsidRPr="00C72D21">
        <w:t>г) размещение со стороны улиц вспомогательных строений, за исключением гаражей;</w:t>
      </w:r>
    </w:p>
    <w:p w:rsidR="00C72D21" w:rsidRPr="00C72D21" w:rsidRDefault="00C72D21" w:rsidP="00C72D21">
      <w:r w:rsidRPr="00C72D21">
        <w:t>д) размещение бань, саун при отсутствии канализования стоков.</w:t>
      </w:r>
    </w:p>
    <w:p w:rsidR="00C72D21" w:rsidRPr="00C72D21" w:rsidRDefault="00C72D21" w:rsidP="00C72D21">
      <w:r w:rsidRPr="00C72D21">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C72D21">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p w:rsidR="00C72D21" w:rsidRPr="00A37311" w:rsidRDefault="00C72D21" w:rsidP="00C72D21">
      <w:pPr>
        <w:rPr>
          <w:b/>
        </w:rPr>
      </w:pPr>
      <w:bookmarkStart w:id="183" w:name="СТАТЬЯ37"/>
      <w:r w:rsidRPr="00C72D21">
        <w:br w:type="page"/>
      </w:r>
      <w:r w:rsidRPr="00A37311">
        <w:rPr>
          <w:b/>
        </w:rPr>
        <w:lastRenderedPageBreak/>
        <w:t>СТАТЬЯ 28. ГРАДОСТРОИТЕЛЬНЫЕ РЕГЛАМЕНТЫ ДЛЯ ОБЩЕСТВЕННО-ДЕЛОВЫХ ЗОН</w:t>
      </w:r>
    </w:p>
    <w:bookmarkEnd w:id="183"/>
    <w:p w:rsidR="00C72D21" w:rsidRPr="00C72D21" w:rsidRDefault="00C72D21" w:rsidP="00C72D2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C72D21" w:rsidTr="00C54B44">
        <w:tc>
          <w:tcPr>
            <w:tcW w:w="14275" w:type="dxa"/>
            <w:shd w:val="clear" w:color="auto" w:fill="DAEEF3"/>
          </w:tcPr>
          <w:p w:rsidR="00C72D21" w:rsidRPr="00C72D21" w:rsidRDefault="00C72D21" w:rsidP="00C72D21">
            <w:r w:rsidRPr="00C72D21">
              <w:t>О1. МНОГОФУНКЦИОНАЛЬНАЯ ОБЩЕСТВЕННО-ДЕЛОВАЯ ЗОНА</w:t>
            </w:r>
          </w:p>
          <w:p w:rsidR="00C72D21" w:rsidRPr="00C72D21" w:rsidRDefault="00C72D21" w:rsidP="00C72D21">
            <w:r w:rsidRPr="00C72D21">
              <w:t>Многофункциональная общественно-деловая зона (О1) выделена для создания правовых условий формирования разнообразных объектов местного 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w:t>
            </w:r>
          </w:p>
        </w:tc>
      </w:tr>
    </w:tbl>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08"/>
        <w:gridCol w:w="992"/>
        <w:gridCol w:w="993"/>
        <w:gridCol w:w="1134"/>
        <w:gridCol w:w="1417"/>
        <w:gridCol w:w="1562"/>
        <w:gridCol w:w="1276"/>
        <w:gridCol w:w="1984"/>
      </w:tblGrid>
      <w:tr w:rsidR="00C72D21" w:rsidRPr="00C72D21" w:rsidTr="00C54B44">
        <w:trPr>
          <w:trHeight w:val="285"/>
          <w:tblHeader/>
        </w:trPr>
        <w:tc>
          <w:tcPr>
            <w:tcW w:w="15026"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285"/>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08"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562"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984"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08"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562"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984" w:type="dxa"/>
            <w:vMerge/>
          </w:tcPr>
          <w:p w:rsidR="00C72D21" w:rsidRPr="00C72D21" w:rsidRDefault="00C72D21" w:rsidP="00C72D21"/>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08"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562"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984" w:type="dxa"/>
            <w:vMerge/>
          </w:tcPr>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Хранение автотранспорта 2.7.1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90 %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гаражей для собственных нужд</w:t>
            </w:r>
          </w:p>
          <w:p w:rsidR="00C72D21" w:rsidRPr="00C72D21" w:rsidRDefault="00C72D21" w:rsidP="00C72D21">
            <w:r w:rsidRPr="00C72D21">
              <w:t>2.7.2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Коммунальное обслуживание 3.1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Водонапорная башня;</w:t>
            </w:r>
          </w:p>
          <w:p w:rsidR="00C72D21" w:rsidRPr="00C72D21" w:rsidRDefault="00C72D21" w:rsidP="00C72D21">
            <w:r w:rsidRPr="00C72D21">
              <w:t>- Водопроводная насосная станция;</w:t>
            </w:r>
          </w:p>
          <w:p w:rsidR="00C72D21" w:rsidRPr="00C72D21" w:rsidRDefault="00C72D21" w:rsidP="00C72D21">
            <w:r w:rsidRPr="00C72D21">
              <w:t>- Водопровод;</w:t>
            </w:r>
          </w:p>
          <w:p w:rsidR="00C72D21" w:rsidRPr="00C72D21" w:rsidRDefault="00C72D21" w:rsidP="00C72D21">
            <w:r w:rsidRPr="00C72D21">
              <w:t xml:space="preserve">- Канализационная </w:t>
            </w:r>
            <w:r w:rsidRPr="00C72D21">
              <w:lastRenderedPageBreak/>
              <w:t>насосная  станция;</w:t>
            </w:r>
          </w:p>
          <w:p w:rsidR="00C72D21" w:rsidRPr="00C72D21" w:rsidRDefault="00C72D21" w:rsidP="00C72D21">
            <w:r w:rsidRPr="00C72D21">
              <w:t>- Канализация;</w:t>
            </w:r>
          </w:p>
          <w:p w:rsidR="00C72D21" w:rsidRPr="00C72D21" w:rsidRDefault="00C72D21" w:rsidP="00C72D21">
            <w:r w:rsidRPr="00C72D21">
              <w:t>- Газопровод;</w:t>
            </w:r>
          </w:p>
          <w:p w:rsidR="00C72D21" w:rsidRPr="00C72D21" w:rsidRDefault="00C72D21" w:rsidP="00C72D21">
            <w:r w:rsidRPr="00C72D21">
              <w:t>- Газорегуляторный пункт;</w:t>
            </w:r>
          </w:p>
          <w:p w:rsidR="00C72D21" w:rsidRPr="00C72D21" w:rsidRDefault="00C72D21" w:rsidP="00C72D21">
            <w:r w:rsidRPr="00C72D21">
              <w:t>- Кабель связи;</w:t>
            </w:r>
          </w:p>
          <w:p w:rsidR="00C72D21" w:rsidRPr="00C72D21" w:rsidRDefault="00C72D21" w:rsidP="00C72D21">
            <w:r w:rsidRPr="00C72D21">
              <w:lastRenderedPageBreak/>
              <w:t>- Кабель силовой;</w:t>
            </w:r>
          </w:p>
          <w:p w:rsidR="00C72D21" w:rsidRPr="00C72D21" w:rsidRDefault="00C72D21" w:rsidP="00C72D21">
            <w:r w:rsidRPr="00C72D21">
              <w:t>- Тепловая сеть;</w:t>
            </w:r>
          </w:p>
          <w:p w:rsidR="00C72D21" w:rsidRPr="00C72D21" w:rsidRDefault="00C72D21" w:rsidP="00C72D21">
            <w:r w:rsidRPr="00C72D21">
              <w:t>- Воздушная линия электропередачи;</w:t>
            </w:r>
          </w:p>
          <w:p w:rsidR="00C72D21" w:rsidRPr="00C72D21" w:rsidRDefault="00C72D21" w:rsidP="00C72D21">
            <w:r w:rsidRPr="00C72D21">
              <w:t>- Тепловой пункт;</w:t>
            </w:r>
          </w:p>
          <w:p w:rsidR="00C72D21" w:rsidRPr="00C72D21" w:rsidRDefault="00C72D21" w:rsidP="00C72D21">
            <w:r w:rsidRPr="00C72D21">
              <w:t xml:space="preserve">- Дождевая </w:t>
            </w:r>
            <w:r w:rsidRPr="00C72D21">
              <w:lastRenderedPageBreak/>
              <w:t>канализация;</w:t>
            </w:r>
          </w:p>
          <w:p w:rsidR="00C72D21" w:rsidRPr="00C72D21" w:rsidRDefault="00C72D21" w:rsidP="00C72D21">
            <w:r w:rsidRPr="00C72D21">
              <w:t>- Котельная;</w:t>
            </w:r>
          </w:p>
          <w:p w:rsidR="00C72D21" w:rsidRPr="00C72D21" w:rsidRDefault="00C72D21" w:rsidP="00C72D21">
            <w:r w:rsidRPr="00C72D21">
              <w:t>- Насосная станция;</w:t>
            </w:r>
          </w:p>
          <w:p w:rsidR="00C72D21" w:rsidRPr="00C72D21" w:rsidRDefault="00C72D21" w:rsidP="00C72D21">
            <w:r w:rsidRPr="00C72D21">
              <w:t>- Трансформаторная подстанция;</w:t>
            </w:r>
          </w:p>
          <w:p w:rsidR="00C72D21" w:rsidRPr="00C72D21" w:rsidRDefault="00C72D21" w:rsidP="00C72D21">
            <w:r w:rsidRPr="00C72D21">
              <w:t xml:space="preserve">- Телефонная </w:t>
            </w:r>
            <w:r w:rsidRPr="00C72D21">
              <w:lastRenderedPageBreak/>
              <w:t>станция;</w:t>
            </w:r>
          </w:p>
          <w:p w:rsidR="00C72D21" w:rsidRPr="00C72D21" w:rsidRDefault="00C72D21" w:rsidP="00C72D21">
            <w:r w:rsidRPr="00C72D21">
              <w:t>- Станция, антенна сотовой связи;</w:t>
            </w:r>
          </w:p>
          <w:p w:rsidR="00C72D21" w:rsidRPr="00C72D21" w:rsidRDefault="00C72D21" w:rsidP="00C72D21">
            <w:r w:rsidRPr="00C72D21">
              <w:t>- Водозаборное 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lastRenderedPageBreak/>
              <w:t>- Площадка для сбора мусора;</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Социальное обслуживание 3.2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Административное здание;</w:t>
            </w:r>
          </w:p>
          <w:p w:rsidR="00C72D21" w:rsidRPr="00C72D21" w:rsidRDefault="00C72D21" w:rsidP="00C72D21">
            <w:r w:rsidRPr="00C72D21">
              <w:t>- Дом престарелых;</w:t>
            </w:r>
          </w:p>
          <w:p w:rsidR="00C72D21" w:rsidRPr="00C72D21" w:rsidRDefault="00C72D21" w:rsidP="00C72D21">
            <w:r w:rsidRPr="00C72D21">
              <w:t>- Детский дом;</w:t>
            </w:r>
          </w:p>
          <w:p w:rsidR="00C72D21" w:rsidRPr="00C72D21" w:rsidRDefault="00C72D21" w:rsidP="00C72D21">
            <w:r w:rsidRPr="00C72D21">
              <w:lastRenderedPageBreak/>
              <w:t>- Центр социальной помощи семье и детям;</w:t>
            </w:r>
          </w:p>
          <w:p w:rsidR="00C72D21" w:rsidRPr="00C72D21" w:rsidRDefault="00C72D21" w:rsidP="00C72D21">
            <w:r w:rsidRPr="00C72D21">
              <w:t>- Детский дом-интернат;</w:t>
            </w:r>
          </w:p>
          <w:p w:rsidR="00C72D21" w:rsidRPr="00C72D21" w:rsidRDefault="00C72D21" w:rsidP="00C72D21">
            <w:r w:rsidRPr="00C72D21">
              <w:t>- Дом ребенка (малютки);</w:t>
            </w:r>
          </w:p>
          <w:p w:rsidR="00C72D21" w:rsidRPr="00C72D21" w:rsidRDefault="00C72D21" w:rsidP="00C72D21">
            <w:r w:rsidRPr="00C72D21">
              <w:lastRenderedPageBreak/>
              <w:t>- Дом-интернат для престарелых и инвалидов;</w:t>
            </w:r>
          </w:p>
          <w:p w:rsidR="00C72D21" w:rsidRPr="00C72D21" w:rsidRDefault="00C72D21" w:rsidP="00C72D21">
            <w:r w:rsidRPr="00C72D21">
              <w:t>- Дом-интернат для детей-инвалидов;</w:t>
            </w:r>
          </w:p>
          <w:p w:rsidR="00C72D21" w:rsidRPr="00C72D21" w:rsidRDefault="00C72D21" w:rsidP="00C72D21">
            <w:r w:rsidRPr="00C72D21">
              <w:t xml:space="preserve">- Дом-интернат для взрослых с физическими </w:t>
            </w:r>
            <w:r w:rsidRPr="00C72D21">
              <w:lastRenderedPageBreak/>
              <w:t>нарушениями;</w:t>
            </w:r>
          </w:p>
          <w:p w:rsidR="00C72D21" w:rsidRPr="00C72D21" w:rsidRDefault="00C72D21" w:rsidP="00C72D21">
            <w:r w:rsidRPr="00C72D21">
              <w:t>-Психоневрологический интернат;</w:t>
            </w:r>
          </w:p>
          <w:p w:rsidR="00C72D21" w:rsidRPr="00C72D21" w:rsidRDefault="00C72D21" w:rsidP="00C72D21">
            <w:r w:rsidRPr="00C72D21">
              <w:t>- Пункт питания малоимущих граждан;</w:t>
            </w:r>
          </w:p>
          <w:p w:rsidR="00C72D21" w:rsidRPr="00C72D21" w:rsidRDefault="00C72D21" w:rsidP="00C72D21">
            <w:r w:rsidRPr="00C72D21">
              <w:t xml:space="preserve">- Пункт ночлега </w:t>
            </w:r>
            <w:r w:rsidRPr="00C72D21">
              <w:lastRenderedPageBreak/>
              <w:t>для бездомных граждан;</w:t>
            </w:r>
          </w:p>
          <w:p w:rsidR="00C72D21" w:rsidRPr="00C72D21" w:rsidRDefault="00C72D21" w:rsidP="00C72D21">
            <w:r w:rsidRPr="00C72D21">
              <w:t>-Отделение связи;</w:t>
            </w:r>
          </w:p>
          <w:p w:rsidR="00C72D21" w:rsidRPr="00C72D21" w:rsidRDefault="00C72D21" w:rsidP="00C72D21">
            <w:r w:rsidRPr="00C72D21">
              <w:t>- Почта;</w:t>
            </w:r>
          </w:p>
          <w:p w:rsidR="00C72D21" w:rsidRPr="00C72D21" w:rsidRDefault="00C72D21" w:rsidP="00C72D21">
            <w:r w:rsidRPr="00C72D21">
              <w:t>- Почтовое отделение;</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Бытовое обслуживани</w:t>
            </w:r>
            <w:r w:rsidRPr="00C72D21">
              <w:lastRenderedPageBreak/>
              <w:t>е 3.3</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w:t>
            </w:r>
            <w:r w:rsidRPr="00C72D21">
              <w:lastRenderedPageBreak/>
              <w:t>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не подлежат </w:t>
            </w:r>
            <w:r w:rsidRPr="00C72D21">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Мастерская </w:t>
            </w:r>
            <w:r w:rsidRPr="00C72D21">
              <w:lastRenderedPageBreak/>
              <w:t>мелкого ремонта;</w:t>
            </w:r>
          </w:p>
          <w:p w:rsidR="00C72D21" w:rsidRPr="00C72D21" w:rsidRDefault="00C72D21" w:rsidP="00C72D21">
            <w:r w:rsidRPr="00C72D21">
              <w:t>- Баня общественная;</w:t>
            </w:r>
          </w:p>
          <w:p w:rsidR="00C72D21" w:rsidRPr="00C72D21" w:rsidRDefault="00C72D21" w:rsidP="00C72D21">
            <w:r w:rsidRPr="00C72D21">
              <w:t>- Парикмахерская;</w:t>
            </w:r>
          </w:p>
          <w:p w:rsidR="00C72D21" w:rsidRPr="00C72D21" w:rsidRDefault="00C72D21" w:rsidP="00C72D21">
            <w:r w:rsidRPr="00C72D21">
              <w:t>- Ателье;</w:t>
            </w:r>
          </w:p>
          <w:p w:rsidR="00C72D21" w:rsidRPr="00C72D21" w:rsidRDefault="00C72D21" w:rsidP="00C72D21">
            <w:r w:rsidRPr="00C72D21">
              <w:t>- Прачечная;</w:t>
            </w:r>
          </w:p>
          <w:p w:rsidR="00C72D21" w:rsidRPr="00C72D21" w:rsidRDefault="00C72D21" w:rsidP="00C72D21">
            <w:r w:rsidRPr="00C72D21">
              <w:lastRenderedPageBreak/>
              <w:t>- Химчистка;</w:t>
            </w:r>
          </w:p>
        </w:tc>
      </w:tr>
      <w:tr w:rsidR="00C72D21" w:rsidRPr="00C72D21" w:rsidTr="00C54B44">
        <w:trPr>
          <w:trHeight w:val="1664"/>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Амбулаторно-поликлиническое обслуживани</w:t>
            </w:r>
            <w:r w:rsidRPr="00C72D21">
              <w:lastRenderedPageBreak/>
              <w:t>е 3.4.1</w:t>
            </w:r>
          </w:p>
        </w:tc>
        <w:tc>
          <w:tcPr>
            <w:tcW w:w="4108"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w:t>
            </w:r>
            <w:r w:rsidRPr="00C72D21">
              <w:lastRenderedPageBreak/>
              <w:t>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50</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9/45</w:t>
            </w:r>
          </w:p>
        </w:tc>
        <w:tc>
          <w:tcPr>
            <w:tcW w:w="156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Поликлиника;</w:t>
            </w:r>
          </w:p>
          <w:p w:rsidR="00C72D21" w:rsidRPr="00C72D21" w:rsidRDefault="00C72D21" w:rsidP="00C72D21">
            <w:r w:rsidRPr="00C72D21">
              <w:t>- Фельдшерский или фельдшерско-акушерские пункт;</w:t>
            </w:r>
          </w:p>
          <w:p w:rsidR="00C72D21" w:rsidRPr="00C72D21" w:rsidRDefault="00C72D21" w:rsidP="00C72D21">
            <w:r w:rsidRPr="00C72D21">
              <w:lastRenderedPageBreak/>
              <w:t>- Пункт здравоохранения;</w:t>
            </w:r>
          </w:p>
          <w:p w:rsidR="00C72D21" w:rsidRPr="00C72D21" w:rsidRDefault="00C72D21" w:rsidP="00C72D21">
            <w:r w:rsidRPr="00C72D21">
              <w:t>- Станции скорой помощи;</w:t>
            </w:r>
          </w:p>
          <w:p w:rsidR="00C72D21" w:rsidRPr="00C72D21" w:rsidRDefault="00C72D21" w:rsidP="00C72D21">
            <w:r w:rsidRPr="00C72D21">
              <w:t>- Пункт оказания первой медицинской помощи;</w:t>
            </w:r>
          </w:p>
          <w:p w:rsidR="00C72D21" w:rsidRPr="00C72D21" w:rsidRDefault="00C72D21" w:rsidP="00C72D21">
            <w:r w:rsidRPr="00C72D21">
              <w:lastRenderedPageBreak/>
              <w:t>- Аптека</w:t>
            </w:r>
          </w:p>
          <w:p w:rsidR="00C72D21" w:rsidRPr="00C72D21" w:rsidRDefault="00C72D21" w:rsidP="00C72D21"/>
        </w:tc>
      </w:tr>
      <w:tr w:rsidR="00C72D21" w:rsidRPr="00C72D21" w:rsidTr="00C54B44">
        <w:trPr>
          <w:trHeight w:val="1537"/>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08"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56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минимальный отступ от красных линий улиц – 30 м;</w:t>
            </w:r>
          </w:p>
          <w:p w:rsidR="00C72D21" w:rsidRPr="00C72D21" w:rsidRDefault="00C72D21" w:rsidP="00C72D21">
            <w:r w:rsidRPr="00C72D21">
              <w:t>минимальный отступ от жилых и обществен</w:t>
            </w:r>
            <w:r w:rsidRPr="00C72D21">
              <w:lastRenderedPageBreak/>
              <w:t>ных зданий – 30-50 м в зависимости от этажности АПУ</w:t>
            </w:r>
          </w:p>
        </w:tc>
        <w:tc>
          <w:tcPr>
            <w:tcW w:w="1984"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Стационарное медицинское </w:t>
            </w:r>
            <w:r w:rsidRPr="00C72D21">
              <w:lastRenderedPageBreak/>
              <w:t>обслуживание 3.4.2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w:t>
            </w:r>
            <w:r w:rsidRPr="00C72D21">
              <w:lastRenderedPageBreak/>
              <w:t>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1500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не подлежат </w:t>
            </w:r>
            <w:r w:rsidRPr="00C72D21">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9/36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36 %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Больницы;</w:t>
            </w:r>
          </w:p>
          <w:p w:rsidR="00C72D21" w:rsidRPr="00C72D21" w:rsidRDefault="00C72D21" w:rsidP="00C72D21">
            <w:r w:rsidRPr="00C72D21">
              <w:t xml:space="preserve">- Родильные </w:t>
            </w:r>
            <w:r w:rsidRPr="00C72D21">
              <w:lastRenderedPageBreak/>
              <w:t>дома;</w:t>
            </w:r>
          </w:p>
          <w:p w:rsidR="00C72D21" w:rsidRPr="00C72D21" w:rsidRDefault="00C72D21" w:rsidP="00C72D21">
            <w:r w:rsidRPr="00C72D21">
              <w:t>-Научно-медицинские учреждения;</w:t>
            </w:r>
          </w:p>
          <w:p w:rsidR="00C72D21" w:rsidRPr="00C72D21" w:rsidRDefault="00C72D21" w:rsidP="00C72D21">
            <w:r w:rsidRPr="00C72D21">
              <w:t xml:space="preserve">- Объекты, обеспечивающие оказание услуги по лечению в </w:t>
            </w:r>
            <w:r w:rsidRPr="00C72D21">
              <w:lastRenderedPageBreak/>
              <w:t>стационаре;</w:t>
            </w:r>
          </w:p>
          <w:p w:rsidR="00C72D21" w:rsidRPr="00C72D21" w:rsidRDefault="00C72D21" w:rsidP="00C72D21">
            <w:r w:rsidRPr="00C72D21">
              <w:t>- Станция скорой помощи;</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Дошкольное, начальное и среднее общее образование </w:t>
            </w:r>
            <w:r w:rsidRPr="00C72D21">
              <w:lastRenderedPageBreak/>
              <w:t>3.5.1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w:t>
            </w:r>
            <w:r w:rsidRPr="00C72D21">
              <w:lastRenderedPageBreak/>
              <w:t>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6/24</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36 %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Детские ясли;</w:t>
            </w:r>
          </w:p>
          <w:p w:rsidR="00C72D21" w:rsidRPr="00C72D21" w:rsidRDefault="00C72D21" w:rsidP="00C72D21">
            <w:r w:rsidRPr="00C72D21">
              <w:t>- Детский сад;</w:t>
            </w:r>
          </w:p>
          <w:p w:rsidR="00C72D21" w:rsidRPr="00C72D21" w:rsidRDefault="00C72D21" w:rsidP="00C72D21">
            <w:r w:rsidRPr="00C72D21">
              <w:t xml:space="preserve">- Начальная школа-детский </w:t>
            </w:r>
            <w:r w:rsidRPr="00C72D21">
              <w:lastRenderedPageBreak/>
              <w:t>сад;</w:t>
            </w:r>
          </w:p>
          <w:p w:rsidR="00C72D21" w:rsidRPr="00C72D21" w:rsidRDefault="00C72D21" w:rsidP="00C72D21">
            <w:r w:rsidRPr="00C72D21">
              <w:t>- Школа;</w:t>
            </w:r>
          </w:p>
          <w:p w:rsidR="00C72D21" w:rsidRPr="00C72D21" w:rsidRDefault="00C72D21" w:rsidP="00C72D21">
            <w:r w:rsidRPr="00C72D21">
              <w:t>- Лицей;</w:t>
            </w:r>
          </w:p>
          <w:p w:rsidR="00C72D21" w:rsidRPr="00C72D21" w:rsidRDefault="00C72D21" w:rsidP="00C72D21">
            <w:r w:rsidRPr="00C72D21">
              <w:t>- Гимназия;</w:t>
            </w:r>
          </w:p>
          <w:p w:rsidR="00C72D21" w:rsidRPr="00C72D21" w:rsidRDefault="00C72D21" w:rsidP="00C72D21">
            <w:r w:rsidRPr="00C72D21">
              <w:t>- Музыкальная школа</w:t>
            </w:r>
          </w:p>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Среднее и высшее профессиональное образование 3.5.2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w:t>
            </w:r>
            <w:r w:rsidRPr="00C72D21">
              <w:lastRenderedPageBreak/>
              <w:t>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-Профессиональные технические училища; </w:t>
            </w:r>
          </w:p>
          <w:p w:rsidR="00C72D21" w:rsidRPr="00C72D21" w:rsidRDefault="00C72D21" w:rsidP="00C72D21">
            <w:r w:rsidRPr="00C72D21">
              <w:t xml:space="preserve">- Колледжи; </w:t>
            </w:r>
          </w:p>
          <w:p w:rsidR="00C72D21" w:rsidRPr="00C72D21" w:rsidRDefault="00C72D21" w:rsidP="00C72D21">
            <w:r w:rsidRPr="00C72D21">
              <w:t xml:space="preserve"> - Художественные, </w:t>
            </w:r>
            <w:r w:rsidRPr="00C72D21">
              <w:lastRenderedPageBreak/>
              <w:t>музыкальные училища;</w:t>
            </w:r>
          </w:p>
          <w:p w:rsidR="00C72D21" w:rsidRPr="00C72D21" w:rsidRDefault="00C72D21" w:rsidP="00C72D21">
            <w:r w:rsidRPr="00C72D21">
              <w:t xml:space="preserve">- Общества знаний; - Институты; </w:t>
            </w:r>
          </w:p>
          <w:p w:rsidR="00C72D21" w:rsidRPr="00C72D21" w:rsidRDefault="00C72D21" w:rsidP="00C72D21">
            <w:r w:rsidRPr="00C72D21">
              <w:t>- Университеты;</w:t>
            </w:r>
          </w:p>
          <w:p w:rsidR="00C72D21" w:rsidRPr="00C72D21" w:rsidRDefault="00C72D21" w:rsidP="00C72D21">
            <w:r w:rsidRPr="00C72D21">
              <w:t xml:space="preserve">- Организации по переподготовке и </w:t>
            </w:r>
            <w:r w:rsidRPr="00C72D21">
              <w:lastRenderedPageBreak/>
              <w:t>повышению квалификации специалистов</w:t>
            </w:r>
          </w:p>
        </w:tc>
      </w:tr>
      <w:tr w:rsidR="00C72D21" w:rsidRPr="00C72D21" w:rsidTr="00C54B44">
        <w:trPr>
          <w:trHeight w:val="1552"/>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Культурное развитие 3.6</w:t>
            </w:r>
          </w:p>
        </w:tc>
        <w:tc>
          <w:tcPr>
            <w:tcW w:w="4108"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w:t>
            </w:r>
            <w:r w:rsidRPr="00C72D21">
              <w:lastRenderedPageBreak/>
              <w:t>содержание видов разрешенного использования с кодами 3.6.1-3.6.3</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500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5/30</w:t>
            </w:r>
          </w:p>
        </w:tc>
        <w:tc>
          <w:tcPr>
            <w:tcW w:w="156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4"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Музей;</w:t>
            </w:r>
          </w:p>
          <w:p w:rsidR="00C72D21" w:rsidRPr="00C72D21" w:rsidRDefault="00C72D21" w:rsidP="00C72D21">
            <w:r w:rsidRPr="00C72D21">
              <w:t>- Выставочный зал;</w:t>
            </w:r>
          </w:p>
          <w:p w:rsidR="00C72D21" w:rsidRPr="00C72D21" w:rsidRDefault="00C72D21" w:rsidP="00C72D21">
            <w:r w:rsidRPr="00C72D21">
              <w:lastRenderedPageBreak/>
              <w:t>- Художественная галерея;</w:t>
            </w:r>
          </w:p>
          <w:p w:rsidR="00C72D21" w:rsidRPr="00C72D21" w:rsidRDefault="00C72D21" w:rsidP="00C72D21">
            <w:r w:rsidRPr="00C72D21">
              <w:t>- Дом культуры;</w:t>
            </w:r>
          </w:p>
          <w:p w:rsidR="00C72D21" w:rsidRPr="00C72D21" w:rsidRDefault="00C72D21" w:rsidP="00C72D21">
            <w:r w:rsidRPr="00C72D21">
              <w:t>- Центр культурного развития;</w:t>
            </w:r>
          </w:p>
          <w:p w:rsidR="00C72D21" w:rsidRPr="00C72D21" w:rsidRDefault="00C72D21" w:rsidP="00C72D21">
            <w:r w:rsidRPr="00C72D21">
              <w:t>- Библиотека;</w:t>
            </w:r>
          </w:p>
          <w:p w:rsidR="00C72D21" w:rsidRPr="00C72D21" w:rsidRDefault="00C72D21" w:rsidP="00C72D21">
            <w:r w:rsidRPr="00C72D21">
              <w:t xml:space="preserve">- Пункт </w:t>
            </w:r>
            <w:r w:rsidRPr="00C72D21">
              <w:lastRenderedPageBreak/>
              <w:t>книговыдачи;</w:t>
            </w:r>
          </w:p>
          <w:p w:rsidR="00C72D21" w:rsidRPr="00C72D21" w:rsidRDefault="00C72D21" w:rsidP="00C72D21">
            <w:r w:rsidRPr="00C72D21">
              <w:t>- Кинозал</w:t>
            </w:r>
          </w:p>
          <w:p w:rsidR="00C72D21" w:rsidRPr="00C72D21" w:rsidRDefault="00C72D21" w:rsidP="00C72D21"/>
        </w:tc>
      </w:tr>
      <w:tr w:rsidR="00C72D21" w:rsidRPr="00C72D21" w:rsidTr="00C54B44">
        <w:trPr>
          <w:trHeight w:val="1197"/>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08"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56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минимальный отступ от красной линии улиц– 5 м;</w:t>
            </w:r>
          </w:p>
        </w:tc>
        <w:tc>
          <w:tcPr>
            <w:tcW w:w="1984"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80"/>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Религиозное </w:t>
            </w:r>
            <w:r w:rsidRPr="00C72D21">
              <w:lastRenderedPageBreak/>
              <w:t>использование 3.7</w:t>
            </w:r>
          </w:p>
        </w:tc>
        <w:tc>
          <w:tcPr>
            <w:tcW w:w="4108"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зданий и сооружений </w:t>
            </w:r>
            <w:r w:rsidRPr="00C72D21">
              <w:lastRenderedPageBreak/>
              <w:t>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100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не </w:t>
            </w:r>
            <w:r w:rsidRPr="00C72D21">
              <w:lastRenderedPageBreak/>
              <w:t>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50 %*</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Церковь;</w:t>
            </w:r>
          </w:p>
          <w:p w:rsidR="00C72D21" w:rsidRPr="00C72D21" w:rsidRDefault="00C72D21" w:rsidP="00C72D21">
            <w:r w:rsidRPr="00C72D21">
              <w:lastRenderedPageBreak/>
              <w:t>- Собор;</w:t>
            </w:r>
          </w:p>
          <w:p w:rsidR="00C72D21" w:rsidRPr="00C72D21" w:rsidRDefault="00C72D21" w:rsidP="00C72D21">
            <w:r w:rsidRPr="00C72D21">
              <w:t>- Храм;</w:t>
            </w:r>
          </w:p>
          <w:p w:rsidR="00C72D21" w:rsidRPr="00C72D21" w:rsidRDefault="00C72D21" w:rsidP="00C72D21">
            <w:r w:rsidRPr="00C72D21">
              <w:t>- Часовня;</w:t>
            </w:r>
          </w:p>
          <w:p w:rsidR="00C72D21" w:rsidRPr="00C72D21" w:rsidRDefault="00C72D21" w:rsidP="00C72D21">
            <w:r w:rsidRPr="00C72D21">
              <w:t>- Монастырь;</w:t>
            </w:r>
          </w:p>
          <w:p w:rsidR="00C72D21" w:rsidRPr="00C72D21" w:rsidRDefault="00C72D21" w:rsidP="00C72D21">
            <w:r w:rsidRPr="00C72D21">
              <w:t>- Воскресная школа;</w:t>
            </w:r>
          </w:p>
          <w:p w:rsidR="00C72D21" w:rsidRPr="00C72D21" w:rsidRDefault="00C72D21" w:rsidP="00C72D21">
            <w:r w:rsidRPr="00C72D21">
              <w:lastRenderedPageBreak/>
              <w:t>- Семинария;</w:t>
            </w:r>
          </w:p>
          <w:p w:rsidR="00C72D21" w:rsidRPr="00C72D21" w:rsidRDefault="00C72D21" w:rsidP="00C72D21">
            <w:r w:rsidRPr="00C72D21">
              <w:t>- Духовное училище</w:t>
            </w:r>
          </w:p>
          <w:p w:rsidR="00C72D21" w:rsidRPr="00C72D21" w:rsidRDefault="00C72D21" w:rsidP="00C72D21">
            <w:r w:rsidRPr="00C72D21">
              <w:t>- Мечеть</w:t>
            </w:r>
          </w:p>
          <w:p w:rsidR="00C72D21" w:rsidRPr="00C72D21" w:rsidRDefault="00C72D21" w:rsidP="00C72D21">
            <w:r w:rsidRPr="00C72D21">
              <w:t>- Медресе</w:t>
            </w:r>
          </w:p>
          <w:p w:rsidR="00C72D21" w:rsidRPr="00C72D21" w:rsidRDefault="00C72D21" w:rsidP="00C72D21">
            <w:r w:rsidRPr="00C72D21">
              <w:t>-Минарет</w:t>
            </w:r>
          </w:p>
          <w:p w:rsidR="00C72D21" w:rsidRPr="00C72D21" w:rsidRDefault="00C72D21" w:rsidP="00C72D21">
            <w:r w:rsidRPr="00C72D21">
              <w:lastRenderedPageBreak/>
              <w:t xml:space="preserve">- Синагога </w:t>
            </w:r>
          </w:p>
        </w:tc>
      </w:tr>
      <w:tr w:rsidR="00C72D21" w:rsidRPr="00C72D21" w:rsidTr="00C54B44">
        <w:trPr>
          <w:trHeight w:val="3151"/>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08"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29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276"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984"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Общественное управление 3.8</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100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Административное здание;</w:t>
            </w:r>
          </w:p>
          <w:p w:rsidR="00C72D21" w:rsidRPr="00C72D21" w:rsidRDefault="00C72D21" w:rsidP="00C72D21">
            <w:r w:rsidRPr="00C72D21">
              <w:t>- Здание административно - управленческого учреждения;</w:t>
            </w:r>
          </w:p>
          <w:p w:rsidR="00C72D21" w:rsidRPr="00C72D21" w:rsidRDefault="00C72D21" w:rsidP="00C72D21">
            <w:r w:rsidRPr="00C72D21">
              <w:t>- Здание суда;</w:t>
            </w:r>
          </w:p>
          <w:p w:rsidR="00C72D21" w:rsidRPr="00C72D21" w:rsidRDefault="00C72D21" w:rsidP="00C72D21">
            <w:r w:rsidRPr="00C72D21">
              <w:lastRenderedPageBreak/>
              <w:t>- Здание, помещение общественной организации;</w:t>
            </w:r>
          </w:p>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Обеспечение научной деятельности </w:t>
            </w:r>
            <w:r w:rsidRPr="00C72D21">
              <w:lastRenderedPageBreak/>
              <w:t>3.9</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зданий и сооружений для обеспечения научной деятельности. Содержание данного вида разрешенного использования включает </w:t>
            </w:r>
            <w:r w:rsidRPr="00C72D21">
              <w:lastRenderedPageBreak/>
              <w:t>в себя содержание видов разрешенного использования с кодами 3.9.1 - 3.9.3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9/36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Научно-исследовательские институты;</w:t>
            </w:r>
          </w:p>
          <w:p w:rsidR="00C72D21" w:rsidRPr="00C72D21" w:rsidRDefault="00C72D21" w:rsidP="00C72D21">
            <w:r w:rsidRPr="00C72D21">
              <w:lastRenderedPageBreak/>
              <w:t>- Проектные институты;</w:t>
            </w:r>
          </w:p>
          <w:p w:rsidR="00C72D21" w:rsidRPr="00C72D21" w:rsidRDefault="00C72D21" w:rsidP="00C72D21">
            <w:r w:rsidRPr="00C72D21">
              <w:t>- Научные центры;</w:t>
            </w:r>
          </w:p>
          <w:p w:rsidR="00C72D21" w:rsidRPr="00C72D21" w:rsidRDefault="00C72D21" w:rsidP="00C72D21">
            <w:r w:rsidRPr="00C72D21">
              <w:t>- Опытно-конструкторские центры;</w:t>
            </w:r>
          </w:p>
          <w:p w:rsidR="00C72D21" w:rsidRPr="00C72D21" w:rsidRDefault="00C72D21" w:rsidP="00C72D21">
            <w:r w:rsidRPr="00C72D21">
              <w:t>- Государственные академии наук;</w:t>
            </w:r>
          </w:p>
          <w:p w:rsidR="00C72D21" w:rsidRPr="00C72D21" w:rsidRDefault="00C72D21" w:rsidP="00C72D21">
            <w:r w:rsidRPr="00C72D21">
              <w:lastRenderedPageBreak/>
              <w:t xml:space="preserve">- Стационарный пункт наблюдений за состоянием окружающей среды, </w:t>
            </w:r>
          </w:p>
          <w:p w:rsidR="00C72D21" w:rsidRPr="00C72D21" w:rsidRDefault="00C72D21" w:rsidP="00C72D21">
            <w:r w:rsidRPr="00C72D21">
              <w:t>- Гидрологический пост</w:t>
            </w:r>
          </w:p>
        </w:tc>
      </w:tr>
    </w:tbl>
    <w:p w:rsidR="00CA548D" w:rsidRDefault="00CA548D" w:rsidP="00C72D21">
      <w:pPr>
        <w:sectPr w:rsidR="00CA548D" w:rsidSect="00CA548D">
          <w:pgSz w:w="16838" w:h="11906" w:orient="landscape"/>
          <w:pgMar w:top="1701" w:right="1134" w:bottom="851" w:left="1134" w:header="709" w:footer="709" w:gutter="0"/>
          <w:cols w:space="708"/>
          <w:docGrid w:linePitch="360"/>
        </w:sect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08"/>
        <w:gridCol w:w="992"/>
        <w:gridCol w:w="993"/>
        <w:gridCol w:w="1134"/>
        <w:gridCol w:w="1417"/>
        <w:gridCol w:w="1562"/>
        <w:gridCol w:w="1276"/>
        <w:gridCol w:w="1984"/>
      </w:tblGrid>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Деловое управление 4.1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Деловой центр;</w:t>
            </w:r>
          </w:p>
          <w:p w:rsidR="00C72D21" w:rsidRPr="00C72D21" w:rsidRDefault="00C72D21" w:rsidP="00C72D21">
            <w:r w:rsidRPr="00C72D21">
              <w:t>- Офисный центр;</w:t>
            </w:r>
          </w:p>
          <w:p w:rsidR="00C72D21" w:rsidRPr="00C72D21" w:rsidRDefault="00C72D21" w:rsidP="00C72D21">
            <w:r w:rsidRPr="00C72D21">
              <w:t>- Биржа ценных бумаг;</w:t>
            </w:r>
          </w:p>
          <w:p w:rsidR="00C72D21" w:rsidRPr="00C72D21" w:rsidRDefault="00C72D21" w:rsidP="00C72D21">
            <w:r w:rsidRPr="00C72D21">
              <w:t>- Административное здание</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Объекты торговли (торговые центры, торгово-развлекательные центры (комплексы) 4.2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10000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6/24</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Торговые центры; - Торгово-развлекательные центры (комплексы)</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Рынки 4.3</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сооружений, предназначенных для организации </w:t>
            </w:r>
            <w:r w:rsidRPr="00C72D21">
              <w:lastRenderedPageBreak/>
              <w:t>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C72D21" w:rsidRPr="00C72D21" w:rsidRDefault="00C72D21" w:rsidP="00C72D21">
            <w:r w:rsidRPr="00C72D21">
              <w:t>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3/30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Ярмарка;</w:t>
            </w:r>
          </w:p>
          <w:p w:rsidR="00C72D21" w:rsidRPr="00C72D21" w:rsidRDefault="00C72D21" w:rsidP="00C72D21">
            <w:r w:rsidRPr="00C72D21">
              <w:lastRenderedPageBreak/>
              <w:t>-Рынок;</w:t>
            </w:r>
          </w:p>
          <w:p w:rsidR="00C72D21" w:rsidRPr="00C72D21" w:rsidRDefault="00C72D21" w:rsidP="00C72D21">
            <w:r w:rsidRPr="00C72D21">
              <w:t>- Автомобильная стоянка</w:t>
            </w:r>
          </w:p>
        </w:tc>
      </w:tr>
      <w:tr w:rsidR="00C72D21" w:rsidRPr="00C72D21" w:rsidTr="00C54B44">
        <w:trPr>
          <w:trHeight w:val="2158"/>
        </w:trPr>
        <w:tc>
          <w:tcPr>
            <w:tcW w:w="1560"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Магазины 4.4</w:t>
            </w:r>
          </w:p>
        </w:tc>
        <w:tc>
          <w:tcPr>
            <w:tcW w:w="4108"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20 </w:t>
            </w:r>
          </w:p>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5000</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3/15</w:t>
            </w:r>
          </w:p>
        </w:tc>
        <w:tc>
          <w:tcPr>
            <w:tcW w:w="1562"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90 %</w:t>
            </w:r>
          </w:p>
        </w:tc>
        <w:tc>
          <w:tcPr>
            <w:tcW w:w="1276"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right w:val="single" w:sz="4" w:space="0" w:color="auto"/>
            </w:tcBorders>
            <w:vAlign w:val="center"/>
          </w:tcPr>
          <w:p w:rsidR="00C72D21" w:rsidRPr="00C72D21" w:rsidRDefault="00C72D21" w:rsidP="00C72D21">
            <w:r w:rsidRPr="00C72D21">
              <w:t>- Магазин;</w:t>
            </w:r>
          </w:p>
          <w:p w:rsidR="00C72D21" w:rsidRPr="00C72D21" w:rsidRDefault="00C72D21" w:rsidP="00C72D21">
            <w:r w:rsidRPr="00C72D21">
              <w:t>- Аптека</w:t>
            </w:r>
          </w:p>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Банковская и страховая деятельность 4.5</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размещения организаций, оказывающих банковские и страховые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Банк;</w:t>
            </w:r>
          </w:p>
          <w:p w:rsidR="00C72D21" w:rsidRPr="00C72D21" w:rsidRDefault="00C72D21" w:rsidP="00C72D21">
            <w:r w:rsidRPr="00C72D21">
              <w:t>- Банковское отделение;</w:t>
            </w:r>
          </w:p>
          <w:p w:rsidR="00C72D21" w:rsidRPr="00C72D21" w:rsidRDefault="00C72D21" w:rsidP="00C72D21">
            <w:r w:rsidRPr="00C72D21">
              <w:t>- Обменный пункт;</w:t>
            </w:r>
          </w:p>
          <w:p w:rsidR="00C72D21" w:rsidRPr="00C72D21" w:rsidRDefault="00C72D21" w:rsidP="00C72D21">
            <w:r w:rsidRPr="00C72D21">
              <w:t>- Кредитно-финансовое учреждение;</w:t>
            </w:r>
          </w:p>
          <w:p w:rsidR="00C72D21" w:rsidRPr="00C72D21" w:rsidRDefault="00C72D21" w:rsidP="00C72D21">
            <w:r w:rsidRPr="00C72D21">
              <w:t xml:space="preserve">- Здание </w:t>
            </w:r>
            <w:r w:rsidRPr="00C72D21">
              <w:lastRenderedPageBreak/>
              <w:t>страховой компании;</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Общественное питание 4.6</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Ресторан;</w:t>
            </w:r>
          </w:p>
          <w:p w:rsidR="00C72D21" w:rsidRPr="00C72D21" w:rsidRDefault="00C72D21" w:rsidP="00C72D21">
            <w:r w:rsidRPr="00C72D21">
              <w:t>- Кафе;</w:t>
            </w:r>
          </w:p>
          <w:p w:rsidR="00C72D21" w:rsidRPr="00C72D21" w:rsidRDefault="00C72D21" w:rsidP="00C72D21">
            <w:r w:rsidRPr="00C72D21">
              <w:t>- Столовая</w:t>
            </w:r>
          </w:p>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Гостиничное обслуживание 4.7</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гостиниц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Гостиница;</w:t>
            </w:r>
          </w:p>
          <w:p w:rsidR="00C72D21" w:rsidRPr="00C72D21" w:rsidRDefault="00C72D21" w:rsidP="00C72D21">
            <w:r w:rsidRPr="00C72D21">
              <w:t>- Гостевой дом</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bookmarkStart w:id="184" w:name="sub_1481"/>
            <w:r w:rsidRPr="00C72D21">
              <w:t>Развле</w:t>
            </w:r>
            <w:bookmarkEnd w:id="184"/>
            <w:r w:rsidRPr="00C72D21">
              <w:t>чение 4.8</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предназначенных для развлечения.</w:t>
            </w:r>
          </w:p>
          <w:p w:rsidR="00C72D21" w:rsidRPr="00C72D21" w:rsidRDefault="00C72D21" w:rsidP="00C72D21">
            <w:r w:rsidRPr="00C72D21">
              <w:t>Содержание данного вида разрешенного использования включает в себя содержание видов разрешенного использования с кодами 4.8.1 - 4.8.3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Дискотека;</w:t>
            </w:r>
          </w:p>
          <w:p w:rsidR="00C72D21" w:rsidRPr="00C72D21" w:rsidRDefault="00C72D21" w:rsidP="00C72D21">
            <w:r w:rsidRPr="00C72D21">
              <w:t>- Ночной клуб;</w:t>
            </w:r>
          </w:p>
          <w:p w:rsidR="00C72D21" w:rsidRPr="00C72D21" w:rsidRDefault="00C72D21" w:rsidP="00C72D21">
            <w:r w:rsidRPr="00C72D21">
              <w:t>- Танцевальные площадки;</w:t>
            </w:r>
          </w:p>
          <w:p w:rsidR="00C72D21" w:rsidRPr="00C72D21" w:rsidRDefault="00C72D21" w:rsidP="00C72D21">
            <w:r w:rsidRPr="00C72D21">
              <w:t>- Аквапарк;</w:t>
            </w:r>
          </w:p>
          <w:p w:rsidR="00C72D21" w:rsidRPr="00C72D21" w:rsidRDefault="00C72D21" w:rsidP="00C72D21">
            <w:r w:rsidRPr="00C72D21">
              <w:t>- Боулинг;</w:t>
            </w:r>
          </w:p>
          <w:p w:rsidR="00C72D21" w:rsidRPr="00C72D21" w:rsidRDefault="00C72D21" w:rsidP="00C72D21">
            <w:r w:rsidRPr="00C72D21">
              <w:t>-Аттракционы</w:t>
            </w:r>
          </w:p>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Служебные гаражи 4.9</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Гаражи с несколькими стояночными местами;</w:t>
            </w:r>
          </w:p>
          <w:p w:rsidR="00C72D21" w:rsidRPr="00C72D21" w:rsidRDefault="00C72D21" w:rsidP="00C72D21">
            <w:r w:rsidRPr="00C72D21">
              <w:t>- Стоянки (парковки);</w:t>
            </w:r>
          </w:p>
          <w:p w:rsidR="00C72D21" w:rsidRPr="00C72D21" w:rsidRDefault="00C72D21" w:rsidP="00C72D21">
            <w:r w:rsidRPr="00C72D21">
              <w:t>- Гаражи, многоярусные гаражи;</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Объекты дорожного сервиса 4.9.1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Кафе;</w:t>
            </w:r>
          </w:p>
          <w:p w:rsidR="00C72D21" w:rsidRPr="00C72D21" w:rsidRDefault="00C72D21" w:rsidP="00C72D21">
            <w:r w:rsidRPr="00C72D21">
              <w:t>- Столовая</w:t>
            </w:r>
          </w:p>
          <w:p w:rsidR="00C72D21" w:rsidRPr="00C72D21" w:rsidRDefault="00C72D21" w:rsidP="00C72D21">
            <w:r w:rsidRPr="00C72D21">
              <w:t>- Автозаправочная станция;</w:t>
            </w:r>
          </w:p>
          <w:p w:rsidR="00C72D21" w:rsidRPr="00C72D21" w:rsidRDefault="00C72D21" w:rsidP="00C72D21">
            <w:r w:rsidRPr="00C72D21">
              <w:t>- Мотель;</w:t>
            </w:r>
          </w:p>
          <w:p w:rsidR="00C72D21" w:rsidRPr="00C72D21" w:rsidRDefault="00C72D21" w:rsidP="00C72D21">
            <w:r w:rsidRPr="00C72D21">
              <w:t>- Автомобильная мойка;</w:t>
            </w:r>
          </w:p>
          <w:p w:rsidR="00C72D21" w:rsidRPr="00C72D21" w:rsidRDefault="00C72D21" w:rsidP="00C72D21">
            <w:r w:rsidRPr="00C72D21">
              <w:t>- Мастерская для ремонта автомобилей;</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Выставочно-ярмарочная </w:t>
            </w:r>
            <w:r w:rsidRPr="00C72D21">
              <w:lastRenderedPageBreak/>
              <w:t>деятельность 4.10</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сооружений, </w:t>
            </w:r>
            <w:r w:rsidRPr="00C72D21">
              <w:lastRenderedPageBreak/>
              <w:t>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0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Здание для выставочно-</w:t>
            </w:r>
            <w:r w:rsidRPr="00C72D21">
              <w:lastRenderedPageBreak/>
              <w:t>ярморочной и конгрессной деятельности;</w:t>
            </w:r>
          </w:p>
          <w:p w:rsidR="00C72D21" w:rsidRPr="00C72D21" w:rsidRDefault="00C72D21" w:rsidP="00C72D21">
            <w:r w:rsidRPr="00C72D21">
              <w:t>- Выставочный центр</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Туристическое обслуживание 5.2.1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пансионатов, гостиниц, кемпингов, домов отдыха, не оказывающих услуги по лечению; размещение детских лагерей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10000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Пансионаты;</w:t>
            </w:r>
          </w:p>
          <w:p w:rsidR="00C72D21" w:rsidRPr="00C72D21" w:rsidRDefault="00C72D21" w:rsidP="00C72D21">
            <w:r w:rsidRPr="00C72D21">
              <w:t>- Туристические гостиницы;</w:t>
            </w:r>
          </w:p>
          <w:p w:rsidR="00C72D21" w:rsidRPr="00C72D21" w:rsidRDefault="00C72D21" w:rsidP="00C72D21">
            <w:r w:rsidRPr="00C72D21">
              <w:t>-Кемпинги;</w:t>
            </w:r>
          </w:p>
          <w:p w:rsidR="00C72D21" w:rsidRPr="00C72D21" w:rsidRDefault="00C72D21" w:rsidP="00C72D21">
            <w:r w:rsidRPr="00C72D21">
              <w:t>- Дома отдыха;</w:t>
            </w:r>
          </w:p>
          <w:p w:rsidR="00C72D21" w:rsidRPr="00C72D21" w:rsidRDefault="00C72D21" w:rsidP="00C72D21">
            <w:r w:rsidRPr="00C72D21">
              <w:t>- Детские лагеря;</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Санаторная деятельность 9.2.1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Санатории;</w:t>
            </w:r>
          </w:p>
          <w:p w:rsidR="00C72D21" w:rsidRPr="00C72D21" w:rsidRDefault="00C72D21" w:rsidP="00C72D21">
            <w:r w:rsidRPr="00C72D21">
              <w:t>-Профилактории;</w:t>
            </w:r>
          </w:p>
          <w:p w:rsidR="00C72D21" w:rsidRPr="00C72D21" w:rsidRDefault="00C72D21" w:rsidP="00C72D21">
            <w:r w:rsidRPr="00C72D21">
              <w:t>- Обустройство лечебно-оздоровительных местностей;</w:t>
            </w:r>
          </w:p>
          <w:p w:rsidR="00C72D21" w:rsidRPr="00C72D21" w:rsidRDefault="00C72D21" w:rsidP="00C72D21">
            <w:r w:rsidRPr="00C72D21">
              <w:t xml:space="preserve">- Лечебно-оздоровительные </w:t>
            </w:r>
            <w:r w:rsidRPr="00C72D21">
              <w:lastRenderedPageBreak/>
              <w:t>лагеря;</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Обеспечение внутреннего правопорядка 8.3</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0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Здание РОВД, ГИБДД, военные комиссариаты;</w:t>
            </w:r>
          </w:p>
          <w:p w:rsidR="00C72D21" w:rsidRPr="00C72D21" w:rsidRDefault="00C72D21" w:rsidP="00C72D21">
            <w:r w:rsidRPr="00C72D21">
              <w:t>- Здание, сооружение следственных органов;</w:t>
            </w:r>
          </w:p>
          <w:p w:rsidR="00C72D21" w:rsidRPr="00C72D21" w:rsidRDefault="00C72D21" w:rsidP="00C72D21">
            <w:r w:rsidRPr="00C72D21">
              <w:t>- Отделение, участковый пункт полиции;</w:t>
            </w:r>
          </w:p>
          <w:p w:rsidR="00C72D21" w:rsidRPr="00C72D21" w:rsidRDefault="00C72D21" w:rsidP="00C72D21">
            <w:r w:rsidRPr="00C72D21">
              <w:t>- Пожарное депо;</w:t>
            </w:r>
          </w:p>
          <w:p w:rsidR="00C72D21" w:rsidRPr="00C72D21" w:rsidRDefault="00C72D21" w:rsidP="00C72D21">
            <w:r w:rsidRPr="00C72D21">
              <w:t>- Пожарная часть;</w:t>
            </w:r>
          </w:p>
          <w:p w:rsidR="00C72D21" w:rsidRPr="00C72D21" w:rsidRDefault="00C72D21" w:rsidP="00C72D21">
            <w:r w:rsidRPr="00C72D21">
              <w:t>- Объект гражданской обороны;</w:t>
            </w:r>
          </w:p>
          <w:p w:rsidR="00C72D21" w:rsidRPr="00C72D21" w:rsidRDefault="00C72D21" w:rsidP="00C72D21">
            <w:r w:rsidRPr="00C72D21">
              <w:t>- Спасательная служба;</w:t>
            </w:r>
          </w:p>
          <w:p w:rsidR="00C72D21" w:rsidRPr="00C72D21" w:rsidRDefault="00C72D21" w:rsidP="00C72D21">
            <w:r w:rsidRPr="00C72D21">
              <w:t>- Гараж;</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Земельные участки </w:t>
            </w:r>
            <w:r w:rsidRPr="00C72D21">
              <w:lastRenderedPageBreak/>
              <w:t>(территории) общего пользования 12.0</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общего пользования.</w:t>
            </w:r>
          </w:p>
          <w:p w:rsidR="00C72D21" w:rsidRPr="00C72D21" w:rsidRDefault="00C72D21" w:rsidP="00C72D21">
            <w:r w:rsidRPr="00C72D21">
              <w:lastRenderedPageBreak/>
              <w:t>Содержание данного вида разрешенного использования включает в себя содержание видов разрешенного использования с кодами 12.0.1 - 12.0.2</w:t>
            </w:r>
          </w:p>
        </w:tc>
        <w:tc>
          <w:tcPr>
            <w:tcW w:w="73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 Автомобильные </w:t>
            </w:r>
            <w:r w:rsidRPr="00C72D21">
              <w:lastRenderedPageBreak/>
              <w:t>дороги;</w:t>
            </w:r>
          </w:p>
          <w:p w:rsidR="00C72D21" w:rsidRPr="00C72D21" w:rsidRDefault="00C72D21" w:rsidP="00C72D21">
            <w:r w:rsidRPr="00C72D21">
              <w:t>- Набережные;</w:t>
            </w:r>
          </w:p>
          <w:p w:rsidR="00C72D21" w:rsidRPr="00C72D21" w:rsidRDefault="00C72D21" w:rsidP="00C72D21">
            <w:r w:rsidRPr="00C72D21">
              <w:t xml:space="preserve">- Скверы; </w:t>
            </w:r>
          </w:p>
          <w:p w:rsidR="00C72D21" w:rsidRPr="00C72D21" w:rsidRDefault="00C72D21" w:rsidP="00C72D21">
            <w:r w:rsidRPr="00C72D21">
              <w:t>- Бульвары;</w:t>
            </w:r>
          </w:p>
          <w:p w:rsidR="00C72D21" w:rsidRPr="00C72D21" w:rsidRDefault="00C72D21" w:rsidP="00C72D21">
            <w:r w:rsidRPr="00C72D21">
              <w:t>- Велодорожки;</w:t>
            </w:r>
          </w:p>
          <w:p w:rsidR="00C72D21" w:rsidRPr="00C72D21" w:rsidRDefault="00C72D21" w:rsidP="00C72D21">
            <w:r w:rsidRPr="00C72D21">
              <w:t>- Площади;</w:t>
            </w:r>
          </w:p>
          <w:p w:rsidR="00C72D21" w:rsidRPr="00C72D21" w:rsidRDefault="00C72D21" w:rsidP="00C72D21">
            <w:r w:rsidRPr="00C72D21">
              <w:t>- Малые архитектурные формы;</w:t>
            </w:r>
          </w:p>
          <w:p w:rsidR="00C72D21" w:rsidRPr="00C72D21" w:rsidRDefault="00C72D21" w:rsidP="00C72D21">
            <w:r w:rsidRPr="00C72D21">
              <w:t>- Памятники;</w:t>
            </w:r>
          </w:p>
          <w:p w:rsidR="00C72D21" w:rsidRPr="00C72D21" w:rsidRDefault="00C72D21" w:rsidP="00C72D21">
            <w:r w:rsidRPr="00C72D21">
              <w:t>- Общественные туалеты</w:t>
            </w:r>
          </w:p>
        </w:tc>
      </w:tr>
    </w:tbl>
    <w:p w:rsidR="00C72D21" w:rsidRPr="00C72D21" w:rsidRDefault="00C72D21" w:rsidP="00C72D21"/>
    <w:tbl>
      <w:tblPr>
        <w:tblW w:w="1502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8"/>
        <w:gridCol w:w="4107"/>
        <w:gridCol w:w="992"/>
        <w:gridCol w:w="993"/>
        <w:gridCol w:w="1134"/>
        <w:gridCol w:w="1417"/>
        <w:gridCol w:w="1421"/>
        <w:gridCol w:w="1420"/>
        <w:gridCol w:w="1985"/>
      </w:tblGrid>
      <w:tr w:rsidR="00C72D21" w:rsidRPr="00C72D21" w:rsidTr="00C54B44">
        <w:trPr>
          <w:trHeight w:val="124"/>
          <w:tblHeader/>
        </w:trPr>
        <w:tc>
          <w:tcPr>
            <w:tcW w:w="15027" w:type="dxa"/>
            <w:gridSpan w:val="9"/>
            <w:shd w:val="clear" w:color="auto" w:fill="C6D9F1"/>
            <w:vAlign w:val="center"/>
          </w:tcPr>
          <w:p w:rsidR="00C72D21" w:rsidRPr="00C72D21" w:rsidRDefault="00C72D21" w:rsidP="00C72D21">
            <w:r w:rsidRPr="00C72D21">
              <w:t>Условно разрешенные виды использования</w:t>
            </w:r>
          </w:p>
        </w:tc>
      </w:tr>
      <w:tr w:rsidR="00C72D21" w:rsidRPr="00C72D21" w:rsidTr="00C54B44">
        <w:trPr>
          <w:trHeight w:val="124"/>
          <w:tblHeader/>
        </w:trPr>
        <w:tc>
          <w:tcPr>
            <w:tcW w:w="1558" w:type="dxa"/>
            <w:vMerge w:val="restart"/>
            <w:shd w:val="clear" w:color="auto" w:fill="EAF1DD"/>
            <w:vAlign w:val="center"/>
          </w:tcPr>
          <w:p w:rsidR="00C72D21" w:rsidRPr="00C72D21" w:rsidRDefault="00C72D21" w:rsidP="00C72D21">
            <w:r w:rsidRPr="00C72D21">
              <w:t>Наименование и код ВРИ</w:t>
            </w:r>
          </w:p>
        </w:tc>
        <w:tc>
          <w:tcPr>
            <w:tcW w:w="4107"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 xml:space="preserve">Предельное количество </w:t>
            </w:r>
            <w:r w:rsidRPr="00C72D21">
              <w:lastRenderedPageBreak/>
              <w:t>этажей. Предельная высота.</w:t>
            </w:r>
          </w:p>
          <w:p w:rsidR="00C72D21" w:rsidRPr="00C72D21" w:rsidRDefault="00C72D21" w:rsidP="00C72D21">
            <w:r w:rsidRPr="00C72D21">
              <w:t>(эт./м.)</w:t>
            </w:r>
          </w:p>
        </w:tc>
        <w:tc>
          <w:tcPr>
            <w:tcW w:w="1421" w:type="dxa"/>
            <w:vMerge w:val="restart"/>
            <w:shd w:val="clear" w:color="auto" w:fill="EAF1DD"/>
            <w:noWrap/>
            <w:vAlign w:val="center"/>
          </w:tcPr>
          <w:p w:rsidR="00C72D21" w:rsidRPr="00C72D21" w:rsidRDefault="00C72D21" w:rsidP="00C72D21">
            <w:r w:rsidRPr="00C72D21">
              <w:lastRenderedPageBreak/>
              <w:t xml:space="preserve">Максимальный процент </w:t>
            </w:r>
            <w:r w:rsidRPr="00C72D21">
              <w:lastRenderedPageBreak/>
              <w:t>застройки в границах земельного участка</w:t>
            </w:r>
          </w:p>
        </w:tc>
        <w:tc>
          <w:tcPr>
            <w:tcW w:w="1420" w:type="dxa"/>
            <w:vMerge w:val="restart"/>
            <w:shd w:val="clear" w:color="auto" w:fill="EAF1DD"/>
            <w:noWrap/>
            <w:vAlign w:val="center"/>
          </w:tcPr>
          <w:p w:rsidR="00C72D21" w:rsidRPr="00C72D21" w:rsidRDefault="00C72D21" w:rsidP="00C72D21">
            <w:r w:rsidRPr="00C72D21">
              <w:lastRenderedPageBreak/>
              <w:t xml:space="preserve">Min отступы от границ </w:t>
            </w:r>
            <w:r w:rsidRPr="00C72D21">
              <w:lastRenderedPageBreak/>
              <w:t>земельного участка (м.)</w:t>
            </w:r>
          </w:p>
        </w:tc>
        <w:tc>
          <w:tcPr>
            <w:tcW w:w="1985" w:type="dxa"/>
            <w:vMerge w:val="restart"/>
            <w:shd w:val="clear" w:color="auto" w:fill="EAF1DD"/>
            <w:vAlign w:val="center"/>
          </w:tcPr>
          <w:p w:rsidR="00C72D21" w:rsidRPr="00C72D21" w:rsidRDefault="00C72D21" w:rsidP="00C72D21">
            <w:r w:rsidRPr="00C72D21">
              <w:lastRenderedPageBreak/>
              <w:t xml:space="preserve">Наименование ВРИ объекта </w:t>
            </w:r>
            <w:r w:rsidRPr="00C72D21">
              <w:lastRenderedPageBreak/>
              <w:t>капитального строительства</w:t>
            </w:r>
          </w:p>
        </w:tc>
      </w:tr>
      <w:tr w:rsidR="00C72D21" w:rsidRPr="00C72D21" w:rsidTr="00C54B44">
        <w:trPr>
          <w:trHeight w:val="371"/>
          <w:tblHeader/>
        </w:trPr>
        <w:tc>
          <w:tcPr>
            <w:tcW w:w="1558" w:type="dxa"/>
            <w:vMerge/>
            <w:shd w:val="clear" w:color="auto" w:fill="auto"/>
            <w:vAlign w:val="center"/>
          </w:tcPr>
          <w:p w:rsidR="00C72D21" w:rsidRPr="00C72D21" w:rsidRDefault="00C72D21" w:rsidP="00C72D21"/>
        </w:tc>
        <w:tc>
          <w:tcPr>
            <w:tcW w:w="4107"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421" w:type="dxa"/>
            <w:vMerge/>
            <w:shd w:val="clear" w:color="auto" w:fill="auto"/>
            <w:vAlign w:val="center"/>
          </w:tcPr>
          <w:p w:rsidR="00C72D21" w:rsidRPr="00C72D21" w:rsidRDefault="00C72D21" w:rsidP="00C72D21"/>
        </w:tc>
        <w:tc>
          <w:tcPr>
            <w:tcW w:w="1420" w:type="dxa"/>
            <w:vMerge/>
            <w:shd w:val="clear" w:color="auto" w:fill="auto"/>
            <w:vAlign w:val="center"/>
          </w:tcPr>
          <w:p w:rsidR="00C72D21" w:rsidRPr="00C72D21" w:rsidRDefault="00C72D21" w:rsidP="00C72D21"/>
        </w:tc>
        <w:tc>
          <w:tcPr>
            <w:tcW w:w="1985" w:type="dxa"/>
            <w:vMerge/>
          </w:tcPr>
          <w:p w:rsidR="00C72D21" w:rsidRPr="00C72D21" w:rsidRDefault="00C72D21" w:rsidP="00C72D21"/>
        </w:tc>
      </w:tr>
      <w:tr w:rsidR="00C72D21" w:rsidRPr="00C72D21" w:rsidTr="00C54B44">
        <w:trPr>
          <w:trHeight w:val="77"/>
          <w:tblHeader/>
        </w:trPr>
        <w:tc>
          <w:tcPr>
            <w:tcW w:w="1558" w:type="dxa"/>
            <w:vMerge/>
            <w:shd w:val="clear" w:color="auto" w:fill="auto"/>
            <w:vAlign w:val="center"/>
          </w:tcPr>
          <w:p w:rsidR="00C72D21" w:rsidRPr="00C72D21" w:rsidRDefault="00C72D21" w:rsidP="00C72D21"/>
        </w:tc>
        <w:tc>
          <w:tcPr>
            <w:tcW w:w="4107"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noWrap/>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421" w:type="dxa"/>
            <w:vMerge/>
            <w:shd w:val="clear" w:color="auto" w:fill="auto"/>
            <w:vAlign w:val="center"/>
          </w:tcPr>
          <w:p w:rsidR="00C72D21" w:rsidRPr="00C72D21" w:rsidRDefault="00C72D21" w:rsidP="00C72D21"/>
        </w:tc>
        <w:tc>
          <w:tcPr>
            <w:tcW w:w="1420" w:type="dxa"/>
            <w:vMerge/>
            <w:shd w:val="clear" w:color="auto" w:fill="auto"/>
            <w:vAlign w:val="center"/>
          </w:tcPr>
          <w:p w:rsidR="00C72D21" w:rsidRPr="00C72D21" w:rsidRDefault="00C72D21" w:rsidP="00C72D21"/>
        </w:tc>
        <w:tc>
          <w:tcPr>
            <w:tcW w:w="1985" w:type="dxa"/>
            <w:vMerge/>
          </w:tcPr>
          <w:p w:rsidR="00C72D21" w:rsidRPr="00C72D21" w:rsidRDefault="00C72D21" w:rsidP="00C72D21"/>
        </w:tc>
      </w:tr>
      <w:tr w:rsidR="00C72D21" w:rsidRPr="00C72D21" w:rsidTr="00C54B44">
        <w:trPr>
          <w:trHeight w:val="1066"/>
        </w:trPr>
        <w:tc>
          <w:tcPr>
            <w:tcW w:w="1558" w:type="dxa"/>
            <w:vMerge w:val="restart"/>
            <w:shd w:val="clear" w:color="auto" w:fill="auto"/>
            <w:vAlign w:val="center"/>
          </w:tcPr>
          <w:p w:rsidR="00C72D21" w:rsidRPr="00C72D21" w:rsidRDefault="00C72D21" w:rsidP="00C72D21">
            <w:r w:rsidRPr="00C72D21">
              <w:t>Для индивидуального жилищного строительства 2.1</w:t>
            </w:r>
          </w:p>
        </w:tc>
        <w:tc>
          <w:tcPr>
            <w:tcW w:w="4107" w:type="dxa"/>
            <w:vMerge w:val="restart"/>
            <w:shd w:val="clear" w:color="auto" w:fill="auto"/>
            <w:vAlign w:val="center"/>
          </w:tcPr>
          <w:p w:rsidR="00C72D21" w:rsidRPr="00C72D21" w:rsidRDefault="00C72D21" w:rsidP="00C72D21">
            <w:r w:rsidRPr="00C72D21">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w:t>
            </w:r>
            <w:r w:rsidRPr="00C72D21">
              <w:lastRenderedPageBreak/>
              <w:t>нужд и хозяйственных построек</w:t>
            </w:r>
          </w:p>
        </w:tc>
        <w:tc>
          <w:tcPr>
            <w:tcW w:w="992" w:type="dxa"/>
            <w:vMerge w:val="restart"/>
            <w:shd w:val="clear" w:color="auto" w:fill="auto"/>
            <w:vAlign w:val="center"/>
          </w:tcPr>
          <w:p w:rsidR="00C72D21" w:rsidRPr="00C72D21" w:rsidRDefault="00C72D21" w:rsidP="00C72D21">
            <w:r w:rsidRPr="00C72D21">
              <w:lastRenderedPageBreak/>
              <w:t>400</w:t>
            </w:r>
          </w:p>
        </w:tc>
        <w:tc>
          <w:tcPr>
            <w:tcW w:w="993" w:type="dxa"/>
            <w:vMerge w:val="restart"/>
            <w:shd w:val="clear" w:color="auto" w:fill="auto"/>
            <w:vAlign w:val="center"/>
          </w:tcPr>
          <w:p w:rsidR="00C72D21" w:rsidRPr="00C72D21" w:rsidRDefault="00C72D21" w:rsidP="00C72D21">
            <w:r w:rsidRPr="00C72D21">
              <w:t>2000</w:t>
            </w:r>
          </w:p>
        </w:tc>
        <w:tc>
          <w:tcPr>
            <w:tcW w:w="1134" w:type="dxa"/>
            <w:vMerge w:val="restart"/>
            <w:shd w:val="clear" w:color="auto" w:fill="auto"/>
            <w:vAlign w:val="center"/>
          </w:tcPr>
          <w:p w:rsidR="00C72D21" w:rsidRPr="00C72D21" w:rsidRDefault="00C72D21" w:rsidP="00C72D21">
            <w:r w:rsidRPr="00C72D21">
              <w:t>12/50 (ширина земельных участков вдоль фронта улицы (проезда)</w:t>
            </w:r>
          </w:p>
        </w:tc>
        <w:tc>
          <w:tcPr>
            <w:tcW w:w="1417" w:type="dxa"/>
            <w:vMerge w:val="restart"/>
            <w:shd w:val="clear" w:color="auto" w:fill="auto"/>
            <w:vAlign w:val="center"/>
          </w:tcPr>
          <w:p w:rsidR="00C72D21" w:rsidRPr="00C72D21" w:rsidRDefault="00C72D21" w:rsidP="00C72D21">
            <w:r w:rsidRPr="00C72D21">
              <w:t>3(надземных)</w:t>
            </w:r>
          </w:p>
          <w:p w:rsidR="00C72D21" w:rsidRPr="00C72D21" w:rsidRDefault="00C72D21" w:rsidP="00C72D21">
            <w:r w:rsidRPr="00C72D21">
              <w:t>12</w:t>
            </w:r>
          </w:p>
        </w:tc>
        <w:tc>
          <w:tcPr>
            <w:tcW w:w="1421" w:type="dxa"/>
            <w:vMerge w:val="restart"/>
            <w:shd w:val="clear" w:color="auto" w:fill="auto"/>
            <w:vAlign w:val="center"/>
          </w:tcPr>
          <w:p w:rsidR="00C72D21" w:rsidRPr="00C72D21" w:rsidRDefault="00C72D21" w:rsidP="00C72D21">
            <w:r w:rsidRPr="00C72D21">
              <w:t>60 %</w:t>
            </w:r>
          </w:p>
        </w:tc>
        <w:tc>
          <w:tcPr>
            <w:tcW w:w="1420" w:type="dxa"/>
            <w:shd w:val="clear" w:color="auto" w:fill="auto"/>
            <w:vAlign w:val="center"/>
          </w:tcPr>
          <w:p w:rsidR="00C72D21" w:rsidRPr="00C72D21" w:rsidRDefault="00C72D21" w:rsidP="00C72D21">
            <w:r w:rsidRPr="00C72D21">
              <w:t>3</w:t>
            </w:r>
          </w:p>
        </w:tc>
        <w:tc>
          <w:tcPr>
            <w:tcW w:w="1985" w:type="dxa"/>
            <w:vMerge w:val="restart"/>
            <w:vAlign w:val="center"/>
          </w:tcPr>
          <w:p w:rsidR="00C72D21" w:rsidRPr="00C72D21" w:rsidRDefault="00C72D21" w:rsidP="00C72D21">
            <w:r w:rsidRPr="00C72D21">
              <w:t>- Индивидуальный жилой дом;</w:t>
            </w:r>
          </w:p>
          <w:p w:rsidR="00C72D21" w:rsidRPr="00C72D21" w:rsidRDefault="00C72D21" w:rsidP="00C72D21">
            <w:r w:rsidRPr="00C72D21">
              <w:t>- Индивидуальный гараж;</w:t>
            </w:r>
          </w:p>
          <w:p w:rsidR="00C72D21" w:rsidRPr="00C72D21" w:rsidRDefault="00C72D21" w:rsidP="00C72D21">
            <w:r w:rsidRPr="00C72D21">
              <w:t>- Баня;</w:t>
            </w:r>
          </w:p>
          <w:p w:rsidR="00C72D21" w:rsidRPr="00C72D21" w:rsidRDefault="00C72D21" w:rsidP="00C72D21">
            <w:r w:rsidRPr="00C72D21">
              <w:t>- Сарай</w:t>
            </w:r>
          </w:p>
        </w:tc>
      </w:tr>
      <w:tr w:rsidR="00C72D21" w:rsidRPr="00C72D21" w:rsidTr="00C54B44">
        <w:trPr>
          <w:trHeight w:val="755"/>
        </w:trPr>
        <w:tc>
          <w:tcPr>
            <w:tcW w:w="1558" w:type="dxa"/>
            <w:vMerge/>
            <w:shd w:val="clear" w:color="auto" w:fill="auto"/>
            <w:vAlign w:val="center"/>
          </w:tcPr>
          <w:p w:rsidR="00C72D21" w:rsidRPr="00C72D21" w:rsidRDefault="00C72D21" w:rsidP="00C72D21"/>
        </w:tc>
        <w:tc>
          <w:tcPr>
            <w:tcW w:w="4107" w:type="dxa"/>
            <w:vMerge/>
            <w:shd w:val="clear" w:color="auto" w:fill="auto"/>
            <w:vAlign w:val="center"/>
          </w:tcPr>
          <w:p w:rsidR="00C72D21" w:rsidRPr="00C72D21" w:rsidRDefault="00C72D21" w:rsidP="00C72D21"/>
        </w:tc>
        <w:tc>
          <w:tcPr>
            <w:tcW w:w="992" w:type="dxa"/>
            <w:vMerge/>
            <w:shd w:val="clear" w:color="auto" w:fill="auto"/>
            <w:vAlign w:val="center"/>
          </w:tcPr>
          <w:p w:rsidR="00C72D21" w:rsidRPr="00C72D21" w:rsidRDefault="00C72D21" w:rsidP="00C72D21"/>
        </w:tc>
        <w:tc>
          <w:tcPr>
            <w:tcW w:w="993" w:type="dxa"/>
            <w:vMerge/>
            <w:shd w:val="clear" w:color="auto" w:fill="auto"/>
            <w:vAlign w:val="center"/>
          </w:tcPr>
          <w:p w:rsidR="00C72D21" w:rsidRPr="00C72D21" w:rsidRDefault="00C72D21" w:rsidP="00C72D21"/>
        </w:tc>
        <w:tc>
          <w:tcPr>
            <w:tcW w:w="1134"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421" w:type="dxa"/>
            <w:vMerge/>
            <w:shd w:val="clear" w:color="auto" w:fill="auto"/>
            <w:vAlign w:val="center"/>
          </w:tcPr>
          <w:p w:rsidR="00C72D21" w:rsidRPr="00C72D21" w:rsidRDefault="00C72D21" w:rsidP="00C72D21"/>
        </w:tc>
        <w:tc>
          <w:tcPr>
            <w:tcW w:w="1420" w:type="dxa"/>
            <w:shd w:val="clear" w:color="auto" w:fill="auto"/>
            <w:vAlign w:val="center"/>
          </w:tcPr>
          <w:p w:rsidR="00C72D21" w:rsidRPr="00C72D21" w:rsidRDefault="00C72D21" w:rsidP="00C72D21">
            <w:r w:rsidRPr="00C72D21">
              <w:t>минимальный отступ застройки от красной линии улиц - 5 м;</w:t>
            </w:r>
          </w:p>
          <w:p w:rsidR="00C72D21" w:rsidRPr="00C72D21" w:rsidRDefault="00C72D21" w:rsidP="00C72D21">
            <w:r w:rsidRPr="00C72D21">
              <w:t xml:space="preserve">минимальный отступ застройки от красной </w:t>
            </w:r>
            <w:r w:rsidRPr="00C72D21">
              <w:lastRenderedPageBreak/>
              <w:t>линии проездов</w:t>
            </w:r>
          </w:p>
          <w:p w:rsidR="00C72D21" w:rsidRPr="00C72D21" w:rsidRDefault="00C72D21" w:rsidP="00C72D21">
            <w:r w:rsidRPr="00C72D21">
              <w:t xml:space="preserve"> - 3 м;</w:t>
            </w:r>
          </w:p>
        </w:tc>
        <w:tc>
          <w:tcPr>
            <w:tcW w:w="1985" w:type="dxa"/>
            <w:vMerge/>
            <w:vAlign w:val="center"/>
          </w:tcPr>
          <w:p w:rsidR="00C72D21" w:rsidRPr="00C72D21" w:rsidRDefault="00C72D21" w:rsidP="00C72D21"/>
        </w:tc>
      </w:tr>
      <w:tr w:rsidR="00C72D21" w:rsidRPr="00C72D21" w:rsidTr="00C54B44">
        <w:trPr>
          <w:trHeight w:val="2281"/>
        </w:trPr>
        <w:tc>
          <w:tcPr>
            <w:tcW w:w="1558"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Малоэтажная многоквартирная жилая застройка 2.1.1</w:t>
            </w:r>
          </w:p>
        </w:tc>
        <w:tc>
          <w:tcPr>
            <w:tcW w:w="410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w:t>
            </w:r>
            <w:r w:rsidRPr="00C72D21">
              <w:lastRenderedPageBreak/>
              <w:t>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400</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4500</w:t>
            </w:r>
          </w:p>
          <w:p w:rsidR="00C72D21" w:rsidRPr="00C72D21" w:rsidRDefault="00C72D21" w:rsidP="00C72D21"/>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4</w:t>
            </w:r>
          </w:p>
          <w:p w:rsidR="00C72D21" w:rsidRPr="00C72D21" w:rsidRDefault="00C72D21" w:rsidP="00C72D21">
            <w:r w:rsidRPr="00C72D21">
              <w:t xml:space="preserve"> (включая мансардный)/16</w:t>
            </w:r>
          </w:p>
        </w:tc>
        <w:tc>
          <w:tcPr>
            <w:tcW w:w="142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60 %</w:t>
            </w:r>
          </w:p>
        </w:tc>
        <w:tc>
          <w:tcPr>
            <w:tcW w:w="1420"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w:t>
            </w:r>
          </w:p>
        </w:tc>
        <w:tc>
          <w:tcPr>
            <w:tcW w:w="1985"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Многоквартирный</w:t>
            </w:r>
          </w:p>
          <w:p w:rsidR="00C72D21" w:rsidRPr="00C72D21" w:rsidRDefault="00C72D21" w:rsidP="00C72D21">
            <w:r w:rsidRPr="00C72D21">
              <w:t>жилой дом;</w:t>
            </w:r>
          </w:p>
          <w:p w:rsidR="00C72D21" w:rsidRPr="00C72D21" w:rsidRDefault="00C72D21" w:rsidP="00C72D21">
            <w:r w:rsidRPr="00C72D21">
              <w:t xml:space="preserve">- Спортивная площадка; </w:t>
            </w:r>
          </w:p>
          <w:p w:rsidR="00C72D21" w:rsidRPr="00C72D21" w:rsidRDefault="00C72D21" w:rsidP="00C72D21">
            <w:r w:rsidRPr="00C72D21">
              <w:t>- Детская площадка;</w:t>
            </w:r>
          </w:p>
          <w:p w:rsidR="00C72D21" w:rsidRPr="00C72D21" w:rsidRDefault="00C72D21" w:rsidP="00C72D21">
            <w:r w:rsidRPr="00C72D21">
              <w:t xml:space="preserve">- Площадка для </w:t>
            </w:r>
            <w:r w:rsidRPr="00C72D21">
              <w:lastRenderedPageBreak/>
              <w:t>отдыха;</w:t>
            </w:r>
          </w:p>
          <w:p w:rsidR="00C72D21" w:rsidRPr="00C72D21" w:rsidRDefault="00C72D21" w:rsidP="00C72D21">
            <w:r w:rsidRPr="00C72D21">
              <w:t>- Индивидуальный гараж</w:t>
            </w:r>
          </w:p>
          <w:p w:rsidR="00C72D21" w:rsidRPr="00C72D21" w:rsidRDefault="00C72D21" w:rsidP="00C72D21"/>
        </w:tc>
      </w:tr>
      <w:tr w:rsidR="00C72D21" w:rsidRPr="00C72D21" w:rsidTr="00C54B44">
        <w:trPr>
          <w:trHeight w:val="230"/>
        </w:trPr>
        <w:tc>
          <w:tcPr>
            <w:tcW w:w="1558"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4107"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1421" w:type="dxa"/>
            <w:vMerge/>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tc>
        <w:tc>
          <w:tcPr>
            <w:tcW w:w="1420"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минимальный отступ застройки от </w:t>
            </w:r>
            <w:r w:rsidRPr="00C72D21">
              <w:lastRenderedPageBreak/>
              <w:t>красной линии улиц - 5 м;</w:t>
            </w:r>
          </w:p>
          <w:p w:rsidR="00C72D21" w:rsidRPr="00C72D21" w:rsidRDefault="00C72D21" w:rsidP="00C72D21"/>
          <w:p w:rsidR="00C72D21" w:rsidRPr="00C72D21" w:rsidRDefault="00C72D21" w:rsidP="00C72D21">
            <w:r w:rsidRPr="00C72D21">
              <w:t xml:space="preserve">минимальный отступ застройки от красной линии </w:t>
            </w:r>
            <w:r w:rsidRPr="00C72D21">
              <w:lastRenderedPageBreak/>
              <w:t>проездов</w:t>
            </w:r>
          </w:p>
          <w:p w:rsidR="00C72D21" w:rsidRPr="00C72D21" w:rsidRDefault="00C72D21" w:rsidP="00C72D21">
            <w:r w:rsidRPr="00C72D21">
              <w:t xml:space="preserve"> - 3 м;</w:t>
            </w:r>
          </w:p>
        </w:tc>
        <w:tc>
          <w:tcPr>
            <w:tcW w:w="1985" w:type="dxa"/>
            <w:vMerge/>
            <w:tcBorders>
              <w:top w:val="single" w:sz="4" w:space="0" w:color="auto"/>
              <w:left w:val="single" w:sz="4" w:space="0" w:color="auto"/>
              <w:right w:val="single" w:sz="4" w:space="0" w:color="auto"/>
            </w:tcBorders>
            <w:vAlign w:val="center"/>
          </w:tcPr>
          <w:p w:rsidR="00C72D21" w:rsidRPr="00C72D21" w:rsidRDefault="00C72D21" w:rsidP="00C72D21"/>
        </w:tc>
      </w:tr>
      <w:tr w:rsidR="00C72D21" w:rsidRPr="00C72D21" w:rsidTr="00C54B44">
        <w:trPr>
          <w:trHeight w:val="612"/>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Блокированная жилая застройка 2.3</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w:t>
            </w:r>
            <w:r w:rsidRPr="00C72D21">
              <w:lastRenderedPageBreak/>
              <w:t>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600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59,9 %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5"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Жилой дом блокированной застройки;</w:t>
            </w:r>
          </w:p>
          <w:p w:rsidR="00C72D21" w:rsidRPr="00C72D21" w:rsidRDefault="00C72D21" w:rsidP="00C72D21">
            <w:r w:rsidRPr="00C72D21">
              <w:t xml:space="preserve">- Спортивная площадка; </w:t>
            </w:r>
          </w:p>
          <w:p w:rsidR="00C72D21" w:rsidRPr="00C72D21" w:rsidRDefault="00C72D21" w:rsidP="00C72D21">
            <w:r w:rsidRPr="00C72D21">
              <w:t xml:space="preserve">- Детская </w:t>
            </w:r>
            <w:r w:rsidRPr="00C72D21">
              <w:lastRenderedPageBreak/>
              <w:t>площадка;</w:t>
            </w:r>
          </w:p>
          <w:p w:rsidR="00C72D21" w:rsidRPr="00C72D21" w:rsidRDefault="00C72D21" w:rsidP="00C72D21">
            <w:r w:rsidRPr="00C72D21">
              <w:t>- Площадка для отдыха;</w:t>
            </w:r>
          </w:p>
          <w:p w:rsidR="00C72D21" w:rsidRPr="00C72D21" w:rsidRDefault="00C72D21" w:rsidP="00C72D21">
            <w:r w:rsidRPr="00C72D21">
              <w:t>- Индивидуальный гараж</w:t>
            </w:r>
          </w:p>
          <w:p w:rsidR="00C72D21" w:rsidRPr="00C72D21" w:rsidRDefault="00C72D21" w:rsidP="00C72D21"/>
        </w:tc>
      </w:tr>
      <w:tr w:rsidR="00C72D21" w:rsidRPr="00C72D21" w:rsidTr="00C54B44">
        <w:trPr>
          <w:trHeight w:val="282"/>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Амбулаторное </w:t>
            </w:r>
            <w:r w:rsidRPr="00C72D21">
              <w:lastRenderedPageBreak/>
              <w:t>ветеринарное обслуживание 3.10.1</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w:t>
            </w:r>
            <w:r w:rsidRPr="00C72D21">
              <w:lastRenderedPageBreak/>
              <w:t>оказания ветеринарных услуг без содержания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250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не подлежат </w:t>
            </w:r>
            <w:r w:rsidRPr="00C72D21">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3/12</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61 %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5"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Ветеринарный </w:t>
            </w:r>
            <w:r w:rsidRPr="00C72D21">
              <w:lastRenderedPageBreak/>
              <w:t>кабинет;</w:t>
            </w:r>
          </w:p>
          <w:p w:rsidR="00C72D21" w:rsidRPr="00C72D21" w:rsidRDefault="00C72D21" w:rsidP="00C72D21">
            <w:r w:rsidRPr="00C72D21">
              <w:t>- Ветеринарная клиника;</w:t>
            </w:r>
          </w:p>
        </w:tc>
      </w:tr>
      <w:tr w:rsidR="00C72D21" w:rsidRPr="00C72D21" w:rsidTr="00C54B44">
        <w:trPr>
          <w:trHeight w:val="365"/>
        </w:trPr>
        <w:tc>
          <w:tcPr>
            <w:tcW w:w="1558" w:type="dxa"/>
            <w:shd w:val="clear" w:color="auto" w:fill="auto"/>
            <w:vAlign w:val="center"/>
          </w:tcPr>
          <w:p w:rsidR="00C72D21" w:rsidRPr="00C72D21" w:rsidRDefault="00C72D21" w:rsidP="00C72D21">
            <w:r w:rsidRPr="00C72D21">
              <w:lastRenderedPageBreak/>
              <w:t>Приюты для животных 3.10.2</w:t>
            </w:r>
          </w:p>
        </w:tc>
        <w:tc>
          <w:tcPr>
            <w:tcW w:w="4107" w:type="dxa"/>
            <w:shd w:val="clear" w:color="auto" w:fill="auto"/>
            <w:vAlign w:val="center"/>
          </w:tcPr>
          <w:p w:rsidR="00C72D21" w:rsidRPr="00C72D21" w:rsidRDefault="00C72D21" w:rsidP="00C72D21">
            <w:r w:rsidRPr="00C72D21">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w:t>
            </w:r>
            <w:r w:rsidRPr="00C72D21">
              <w:lastRenderedPageBreak/>
              <w:t>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5957" w:type="dxa"/>
            <w:gridSpan w:val="5"/>
            <w:shd w:val="clear" w:color="auto" w:fill="auto"/>
            <w:vAlign w:val="center"/>
          </w:tcPr>
          <w:p w:rsidR="00C72D21" w:rsidRPr="00C72D21" w:rsidRDefault="00C72D21" w:rsidP="00C72D21">
            <w:r w:rsidRPr="00C72D21">
              <w:lastRenderedPageBreak/>
              <w:t>не подлежат установлению</w:t>
            </w:r>
          </w:p>
        </w:tc>
        <w:tc>
          <w:tcPr>
            <w:tcW w:w="1420" w:type="dxa"/>
            <w:shd w:val="clear" w:color="auto" w:fill="auto"/>
            <w:vAlign w:val="center"/>
          </w:tcPr>
          <w:p w:rsidR="00C72D21" w:rsidRPr="00C72D21" w:rsidRDefault="00C72D21" w:rsidP="00C72D21">
            <w:r w:rsidRPr="00C72D21">
              <w:t>3</w:t>
            </w:r>
          </w:p>
        </w:tc>
        <w:tc>
          <w:tcPr>
            <w:tcW w:w="1985" w:type="dxa"/>
            <w:vAlign w:val="center"/>
          </w:tcPr>
          <w:p w:rsidR="00C72D21" w:rsidRPr="00C72D21" w:rsidRDefault="00C72D21" w:rsidP="00C72D21">
            <w:r w:rsidRPr="00C72D21">
              <w:t>-  Ветеринарный кабинет;</w:t>
            </w:r>
          </w:p>
          <w:p w:rsidR="00C72D21" w:rsidRPr="00C72D21" w:rsidRDefault="00C72D21" w:rsidP="00C72D21">
            <w:r w:rsidRPr="00C72D21">
              <w:t>- Ветеринарная клиника;</w:t>
            </w:r>
          </w:p>
          <w:p w:rsidR="00C72D21" w:rsidRPr="00C72D21" w:rsidRDefault="00C72D21" w:rsidP="00C72D21">
            <w:r w:rsidRPr="00C72D21">
              <w:t xml:space="preserve">- Ветеринарная </w:t>
            </w:r>
            <w:r w:rsidRPr="00C72D21">
              <w:lastRenderedPageBreak/>
              <w:t>клиника со стационаром;</w:t>
            </w:r>
          </w:p>
          <w:p w:rsidR="00C72D21" w:rsidRPr="00C72D21" w:rsidRDefault="00C72D21" w:rsidP="00C72D21">
            <w:r w:rsidRPr="00C72D21">
              <w:t>- Приют для животных;</w:t>
            </w:r>
          </w:p>
          <w:p w:rsidR="00C72D21" w:rsidRPr="00C72D21" w:rsidRDefault="00C72D21" w:rsidP="00C72D21">
            <w:r w:rsidRPr="00C72D21">
              <w:t>- Гостиница для животных</w:t>
            </w:r>
          </w:p>
        </w:tc>
      </w:tr>
    </w:tbl>
    <w:p w:rsidR="00C72D21" w:rsidRPr="00C72D21" w:rsidRDefault="00C72D21" w:rsidP="00C72D21"/>
    <w:p w:rsidR="00C72D21" w:rsidRPr="00C72D21" w:rsidRDefault="00C72D21" w:rsidP="00C72D21"/>
    <w:p w:rsidR="00C72D21" w:rsidRPr="00C72D21" w:rsidRDefault="00C72D21" w:rsidP="00C72D21">
      <w:r w:rsidRPr="00C72D21">
        <w:t>Вспомогательные виды разрешенного использования</w:t>
      </w:r>
    </w:p>
    <w:p w:rsidR="00C72D21" w:rsidRPr="00C72D21" w:rsidRDefault="00C72D21" w:rsidP="00C72D21">
      <w:r w:rsidRPr="00C72D21">
        <w:t>- Не подлежат установлению.</w:t>
      </w:r>
    </w:p>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p w:rsidR="00C72D21" w:rsidRPr="00C72D21" w:rsidRDefault="00C72D21" w:rsidP="00C72D21">
      <w:r w:rsidRPr="00C72D21">
        <w:t>Не допускается размещение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rsidR="00C72D21" w:rsidRPr="00C72D21" w:rsidRDefault="00C72D21" w:rsidP="00C72D21">
      <w:r w:rsidRPr="00C72D2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p w:rsidR="00C72D21" w:rsidRPr="00C72D21" w:rsidRDefault="00C72D21" w:rsidP="00C72D21"/>
    <w:p w:rsidR="00C72D21" w:rsidRPr="00C72D21" w:rsidRDefault="00C72D21" w:rsidP="00C72D21"/>
    <w:p w:rsidR="00C72D21" w:rsidRPr="00A37311" w:rsidRDefault="00C72D21" w:rsidP="00C72D21">
      <w:pPr>
        <w:rPr>
          <w:b/>
        </w:rPr>
      </w:pPr>
      <w:bookmarkStart w:id="185" w:name="СТАТЬЯ38"/>
      <w:r w:rsidRPr="00C72D21">
        <w:br w:type="page"/>
      </w:r>
      <w:r w:rsidRPr="00A37311">
        <w:rPr>
          <w:b/>
        </w:rPr>
        <w:lastRenderedPageBreak/>
        <w:t xml:space="preserve">СТАТЬЯ 29. ГРАДОСТРОИТЕЛЬНЫЕ РЕГЛАМЕНТЫ ДЛЯ ПРОИЗВОДСТВЕННЫХ ЗОН, ЗОН ИНЖЕНЕРНОЙ И ТРАНСПОРТНОЙ ИНФРАСТРУКТУР </w:t>
      </w:r>
      <w:bookmarkEnd w:id="185"/>
    </w:p>
    <w:p w:rsidR="00C72D21" w:rsidRPr="00C72D21" w:rsidRDefault="00C72D21" w:rsidP="00C72D2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C72D21" w:rsidTr="00C54B44">
        <w:tc>
          <w:tcPr>
            <w:tcW w:w="14275" w:type="dxa"/>
            <w:shd w:val="clear" w:color="auto" w:fill="DAEEF3"/>
          </w:tcPr>
          <w:p w:rsidR="00C72D21" w:rsidRPr="00C72D21" w:rsidRDefault="00C72D21" w:rsidP="00C72D21">
            <w:r w:rsidRPr="00C72D21">
              <w:t>П1. ПРОИЗВОДСТВЕННАЯ ЗОНА</w:t>
            </w:r>
          </w:p>
          <w:p w:rsidR="00C72D21" w:rsidRPr="00C72D21" w:rsidRDefault="00C72D21" w:rsidP="00C72D21">
            <w:r w:rsidRPr="00C72D21">
              <w:t>Производственная зона (П1) выделена для обеспечения правовых условий формирования территории производственных предприятий.</w:t>
            </w:r>
          </w:p>
        </w:tc>
      </w:tr>
    </w:tbl>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421"/>
        <w:gridCol w:w="1417"/>
        <w:gridCol w:w="1984"/>
      </w:tblGrid>
      <w:tr w:rsidR="00C72D21" w:rsidRPr="00C72D21" w:rsidTr="00C54B44">
        <w:trPr>
          <w:trHeight w:val="138"/>
          <w:tblHeader/>
        </w:trPr>
        <w:tc>
          <w:tcPr>
            <w:tcW w:w="15026"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138"/>
          <w:tblHeader/>
        </w:trPr>
        <w:tc>
          <w:tcPr>
            <w:tcW w:w="1559" w:type="dxa"/>
            <w:vMerge w:val="restart"/>
            <w:shd w:val="clear" w:color="auto" w:fill="EAF1DD"/>
            <w:vAlign w:val="center"/>
          </w:tcPr>
          <w:p w:rsidR="00C72D21" w:rsidRPr="00C72D21" w:rsidRDefault="00C72D21" w:rsidP="00C72D21">
            <w:r w:rsidRPr="00C72D21">
              <w:t>Наименование и код ВРИ</w:t>
            </w:r>
          </w:p>
        </w:tc>
        <w:tc>
          <w:tcPr>
            <w:tcW w:w="4109"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42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417"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984"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102"/>
          <w:tblHeader/>
        </w:trPr>
        <w:tc>
          <w:tcPr>
            <w:tcW w:w="1559" w:type="dxa"/>
            <w:vMerge/>
            <w:shd w:val="clear" w:color="auto" w:fill="auto"/>
            <w:vAlign w:val="center"/>
          </w:tcPr>
          <w:p w:rsidR="00C72D21" w:rsidRPr="00C72D21" w:rsidRDefault="00C72D21" w:rsidP="00C72D21"/>
        </w:tc>
        <w:tc>
          <w:tcPr>
            <w:tcW w:w="4109"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421"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984" w:type="dxa"/>
            <w:vMerge/>
          </w:tcPr>
          <w:p w:rsidR="00C72D21" w:rsidRPr="00C72D21" w:rsidRDefault="00C72D21" w:rsidP="00C72D21"/>
        </w:tc>
      </w:tr>
      <w:tr w:rsidR="00C72D21" w:rsidRPr="00C72D21" w:rsidTr="00C54B44">
        <w:trPr>
          <w:trHeight w:val="77"/>
          <w:tblHeader/>
        </w:trPr>
        <w:tc>
          <w:tcPr>
            <w:tcW w:w="1559" w:type="dxa"/>
            <w:vMerge/>
            <w:shd w:val="clear" w:color="auto" w:fill="auto"/>
            <w:vAlign w:val="center"/>
          </w:tcPr>
          <w:p w:rsidR="00C72D21" w:rsidRPr="00C72D21" w:rsidRDefault="00C72D21" w:rsidP="00C72D21"/>
        </w:tc>
        <w:tc>
          <w:tcPr>
            <w:tcW w:w="4109"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421"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984" w:type="dxa"/>
            <w:vMerge/>
          </w:tcPr>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Коммунальное </w:t>
            </w:r>
            <w:r w:rsidRPr="00C72D21">
              <w:lastRenderedPageBreak/>
              <w:t>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зданий и сооружений в целях обеспечения физических и </w:t>
            </w:r>
            <w:r w:rsidRPr="00C72D21">
              <w:lastRenderedPageBreak/>
              <w:t>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не подлежат </w:t>
            </w:r>
            <w:r w:rsidRPr="00C72D21">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5/20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Водонапорная </w:t>
            </w:r>
            <w:r w:rsidRPr="00C72D21">
              <w:lastRenderedPageBreak/>
              <w:t>башня;</w:t>
            </w:r>
          </w:p>
          <w:p w:rsidR="00C72D21" w:rsidRPr="00C72D21" w:rsidRDefault="00C72D21" w:rsidP="00C72D21">
            <w:r w:rsidRPr="00C72D21">
              <w:t>- Водопроводная насосная станция;</w:t>
            </w:r>
          </w:p>
          <w:p w:rsidR="00C72D21" w:rsidRPr="00C72D21" w:rsidRDefault="00C72D21" w:rsidP="00C72D21">
            <w:r w:rsidRPr="00C72D21">
              <w:t>- Водопровод;</w:t>
            </w:r>
          </w:p>
          <w:p w:rsidR="00C72D21" w:rsidRPr="00C72D21" w:rsidRDefault="00C72D21" w:rsidP="00C72D21">
            <w:r w:rsidRPr="00C72D21">
              <w:t>- Канализационная насосная  станция;</w:t>
            </w:r>
          </w:p>
          <w:p w:rsidR="00C72D21" w:rsidRPr="00C72D21" w:rsidRDefault="00C72D21" w:rsidP="00C72D21">
            <w:r w:rsidRPr="00C72D21">
              <w:lastRenderedPageBreak/>
              <w:t>- Канализация;</w:t>
            </w:r>
          </w:p>
          <w:p w:rsidR="00C72D21" w:rsidRPr="00C72D21" w:rsidRDefault="00C72D21" w:rsidP="00C72D21">
            <w:r w:rsidRPr="00C72D21">
              <w:t>- Газопровод;</w:t>
            </w:r>
          </w:p>
          <w:p w:rsidR="00C72D21" w:rsidRPr="00C72D21" w:rsidRDefault="00C72D21" w:rsidP="00C72D21">
            <w:r w:rsidRPr="00C72D21">
              <w:t>- Газорегуляторный пункт;</w:t>
            </w:r>
          </w:p>
          <w:p w:rsidR="00C72D21" w:rsidRPr="00C72D21" w:rsidRDefault="00C72D21" w:rsidP="00C72D21">
            <w:r w:rsidRPr="00C72D21">
              <w:t>- Кабель связи;</w:t>
            </w:r>
          </w:p>
          <w:p w:rsidR="00C72D21" w:rsidRPr="00C72D21" w:rsidRDefault="00C72D21" w:rsidP="00C72D21">
            <w:r w:rsidRPr="00C72D21">
              <w:t>- Кабель силовой;</w:t>
            </w:r>
          </w:p>
          <w:p w:rsidR="00C72D21" w:rsidRPr="00C72D21" w:rsidRDefault="00C72D21" w:rsidP="00C72D21">
            <w:r w:rsidRPr="00C72D21">
              <w:lastRenderedPageBreak/>
              <w:t>- Тепловая сеть;</w:t>
            </w:r>
          </w:p>
          <w:p w:rsidR="00C72D21" w:rsidRPr="00C72D21" w:rsidRDefault="00C72D21" w:rsidP="00C72D21">
            <w:r w:rsidRPr="00C72D21">
              <w:t>- Воздушная линия электропередачи;</w:t>
            </w:r>
          </w:p>
          <w:p w:rsidR="00C72D21" w:rsidRPr="00C72D21" w:rsidRDefault="00C72D21" w:rsidP="00C72D21">
            <w:r w:rsidRPr="00C72D21">
              <w:t>- Тепловой пункт;</w:t>
            </w:r>
          </w:p>
          <w:p w:rsidR="00C72D21" w:rsidRPr="00C72D21" w:rsidRDefault="00C72D21" w:rsidP="00C72D21">
            <w:r w:rsidRPr="00C72D21">
              <w:t>- Дождевая канализация;</w:t>
            </w:r>
          </w:p>
          <w:p w:rsidR="00C72D21" w:rsidRPr="00C72D21" w:rsidRDefault="00C72D21" w:rsidP="00C72D21">
            <w:r w:rsidRPr="00C72D21">
              <w:lastRenderedPageBreak/>
              <w:t>- Котельная;</w:t>
            </w:r>
          </w:p>
          <w:p w:rsidR="00C72D21" w:rsidRPr="00C72D21" w:rsidRDefault="00C72D21" w:rsidP="00C72D21">
            <w:r w:rsidRPr="00C72D21">
              <w:t>- Насосная станция;</w:t>
            </w:r>
          </w:p>
          <w:p w:rsidR="00C72D21" w:rsidRPr="00C72D21" w:rsidRDefault="00C72D21" w:rsidP="00C72D21">
            <w:r w:rsidRPr="00C72D21">
              <w:t>- Трансформаторная подстанция;</w:t>
            </w:r>
          </w:p>
          <w:p w:rsidR="00C72D21" w:rsidRPr="00C72D21" w:rsidRDefault="00C72D21" w:rsidP="00C72D21">
            <w:r w:rsidRPr="00C72D21">
              <w:t>- Телефонная станция;</w:t>
            </w:r>
          </w:p>
          <w:p w:rsidR="00C72D21" w:rsidRPr="00C72D21" w:rsidRDefault="00C72D21" w:rsidP="00C72D21">
            <w:r w:rsidRPr="00C72D21">
              <w:lastRenderedPageBreak/>
              <w:t>- Станция, антенна сотовой связи;</w:t>
            </w:r>
          </w:p>
          <w:p w:rsidR="00C72D21" w:rsidRPr="00C72D21" w:rsidRDefault="00C72D21" w:rsidP="00C72D21">
            <w:r w:rsidRPr="00C72D21">
              <w:t>- Водозаборное 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t xml:space="preserve">- Площадка для </w:t>
            </w:r>
            <w:r w:rsidRPr="00C72D21">
              <w:lastRenderedPageBreak/>
              <w:t>сбора мусора;</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Производственная деятельность 6.0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Объекты промышленных предприятий и коммунально-складских организаций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Недропользо</w:t>
            </w:r>
            <w:r w:rsidRPr="00C72D21">
              <w:lastRenderedPageBreak/>
              <w:t>вание 6.1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Осуществление геологических изысканий; добыча недр открытым </w:t>
            </w:r>
            <w:r w:rsidRPr="00C72D21">
              <w:lastRenderedPageBreak/>
              <w:t xml:space="preserve">(карьеры,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w:t>
            </w:r>
            <w:r w:rsidRPr="00C72D21">
              <w:lastRenderedPageBreak/>
              <w:t>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r w:rsidRPr="00C72D21">
              <w:lastRenderedPageBreak/>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не подлежат </w:t>
            </w:r>
            <w:r w:rsidRPr="00C72D21">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Объект по </w:t>
            </w:r>
            <w:r w:rsidRPr="00C72D21">
              <w:lastRenderedPageBreak/>
              <w:t>добыче недр;</w:t>
            </w:r>
          </w:p>
          <w:p w:rsidR="00C72D21" w:rsidRPr="00C72D21" w:rsidRDefault="00C72D21" w:rsidP="00C72D21">
            <w:r w:rsidRPr="00C72D21">
              <w:t>- Склад;</w:t>
            </w:r>
          </w:p>
          <w:p w:rsidR="00C72D21" w:rsidRPr="00C72D21" w:rsidRDefault="00C72D21" w:rsidP="00C72D21">
            <w:r w:rsidRPr="00C72D21">
              <w:t>-Общежитие для работников</w:t>
            </w:r>
          </w:p>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Тяжелая промышленность 6.2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горно-обогатительной и горно-перерабатывающей, </w:t>
            </w:r>
            <w:r w:rsidRPr="00C72D21">
              <w:lastRenderedPageBreak/>
              <w:t xml:space="preserve">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w:t>
            </w:r>
            <w:r w:rsidRPr="00C72D21">
              <w:lastRenderedPageBreak/>
              <w:t>промышленности отнесен к иному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Объекты горно-обогатительной и горно-</w:t>
            </w:r>
            <w:r w:rsidRPr="00C72D21">
              <w:lastRenderedPageBreak/>
              <w:t xml:space="preserve">перерабатывающей, металлургической, машиностроительной промышленности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Автомобилестроительная промышленность 6.2.1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w:t>
            </w:r>
            <w:r w:rsidRPr="00C72D21">
              <w:lastRenderedPageBreak/>
              <w:t>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500000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Объекты, предназначенные для производства транспортных средств и оборудования, производства </w:t>
            </w:r>
            <w:r w:rsidRPr="00C72D21">
              <w:lastRenderedPageBreak/>
              <w:t xml:space="preserve">автомобилей, производства автомобильных кузовов, производства прицепов, полуприцепов и контейнеров, предназначенных для перевозки </w:t>
            </w:r>
            <w:r w:rsidRPr="00C72D21">
              <w:lastRenderedPageBreak/>
              <w:t xml:space="preserve">одним или несколькими видами транспорта, производства частей и принадлежностей автомобилей и их двигателей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Легкая промышленность 6.3.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Объекты текстильных промышленных предприятий, производств легкой промышленности и коммунально-складских организации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Фармацевтическая промышленность 6.3.1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Объекты фармацевтического производства и коммунально-складских организации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Пищевая промышленность 6.4</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пищевой промышленности, по переработке сельскохозяйственной продукции </w:t>
            </w:r>
            <w:r w:rsidRPr="00C72D21">
              <w:lastRenderedPageBreak/>
              <w:t>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Объекты промышленных предприятий и </w:t>
            </w:r>
            <w:r w:rsidRPr="00C72D21">
              <w:lastRenderedPageBreak/>
              <w:t xml:space="preserve">коммунально-складских организаций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Нефтехимическая промышленн</w:t>
            </w:r>
            <w:r w:rsidRPr="00C72D21">
              <w:lastRenderedPageBreak/>
              <w:t>ость 6.5</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переработки углеводородного сырья, </w:t>
            </w:r>
            <w:r w:rsidRPr="00C72D21">
              <w:lastRenderedPageBreak/>
              <w:t>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Объекты промышленных предприятий и </w:t>
            </w:r>
            <w:r w:rsidRPr="00C72D21">
              <w:lastRenderedPageBreak/>
              <w:t xml:space="preserve">коммунально-складских организаций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Строительная промышленность 6.6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w:t>
            </w:r>
            <w:r w:rsidRPr="00C72D21">
              <w:lastRenderedPageBreak/>
              <w:t>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Объекты строительных промышленных предприятий и </w:t>
            </w:r>
            <w:r w:rsidRPr="00C72D21">
              <w:lastRenderedPageBreak/>
              <w:t xml:space="preserve">коммунально-складских организаций </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Склады 6.9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сооружений, имеющих назначение по временному хранению, распределению и перевалке грузов (за </w:t>
            </w:r>
            <w:r w:rsidRPr="00C72D21">
              <w:lastRenderedPageBreak/>
              <w:t xml:space="preserve">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w:t>
            </w:r>
            <w:r w:rsidRPr="00C72D21">
              <w:lastRenderedPageBreak/>
              <w:t>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Склады;</w:t>
            </w:r>
          </w:p>
          <w:p w:rsidR="00C72D21" w:rsidRPr="00C72D21" w:rsidRDefault="00C72D21" w:rsidP="00C72D21">
            <w:r w:rsidRPr="00C72D21">
              <w:t xml:space="preserve">- Погрузочные терминалы и </w:t>
            </w:r>
            <w:r w:rsidRPr="00C72D21">
              <w:lastRenderedPageBreak/>
              <w:t>доки;</w:t>
            </w:r>
          </w:p>
          <w:p w:rsidR="00C72D21" w:rsidRPr="00C72D21" w:rsidRDefault="00C72D21" w:rsidP="00C72D21">
            <w:r w:rsidRPr="00C72D21">
              <w:t>- Нефтехранилища;</w:t>
            </w:r>
          </w:p>
          <w:p w:rsidR="00C72D21" w:rsidRPr="00C72D21" w:rsidRDefault="00C72D21" w:rsidP="00C72D21">
            <w:r w:rsidRPr="00C72D21">
              <w:t>- Газохранилища;</w:t>
            </w:r>
          </w:p>
          <w:p w:rsidR="00C72D21" w:rsidRPr="00C72D21" w:rsidRDefault="00C72D21" w:rsidP="00C72D21">
            <w:r w:rsidRPr="00C72D21">
              <w:t>- Элеваторы</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Хранение автотранспорта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w:t>
            </w:r>
            <w:r w:rsidRPr="00C72D21">
              <w:lastRenderedPageBreak/>
              <w:t>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90 %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Размещение гаражей для собственных нужд</w:t>
            </w:r>
          </w:p>
          <w:p w:rsidR="00C72D21" w:rsidRPr="00C72D21" w:rsidRDefault="00C72D21" w:rsidP="00C72D21">
            <w:r w:rsidRPr="00C72D21">
              <w:lastRenderedPageBreak/>
              <w:t>2.7.2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w:t>
            </w:r>
            <w:r w:rsidRPr="00C72D21">
              <w:lastRenderedPageBreak/>
              <w:t>фундамент и коммуникации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Обеспечение научной деятельности 3.9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9/36</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Научно-исследовательские институты;</w:t>
            </w:r>
          </w:p>
          <w:p w:rsidR="00C72D21" w:rsidRPr="00C72D21" w:rsidRDefault="00C72D21" w:rsidP="00C72D21">
            <w:r w:rsidRPr="00C72D21">
              <w:t>- Проектные институты;</w:t>
            </w:r>
          </w:p>
          <w:p w:rsidR="00C72D21" w:rsidRPr="00C72D21" w:rsidRDefault="00C72D21" w:rsidP="00C72D21">
            <w:r w:rsidRPr="00C72D21">
              <w:t>- Научные центры;</w:t>
            </w:r>
          </w:p>
          <w:p w:rsidR="00C72D21" w:rsidRPr="00C72D21" w:rsidRDefault="00C72D21" w:rsidP="00C72D21">
            <w:r w:rsidRPr="00C72D21">
              <w:t>- Опытно-</w:t>
            </w:r>
            <w:r w:rsidRPr="00C72D21">
              <w:lastRenderedPageBreak/>
              <w:t>конструкторские центры;</w:t>
            </w:r>
          </w:p>
          <w:p w:rsidR="00C72D21" w:rsidRPr="00C72D21" w:rsidRDefault="00C72D21" w:rsidP="00C72D21">
            <w:r w:rsidRPr="00C72D21">
              <w:t>- Государственные академии наук;</w:t>
            </w:r>
          </w:p>
          <w:p w:rsidR="00C72D21" w:rsidRPr="00C72D21" w:rsidRDefault="00C72D21" w:rsidP="00C72D21">
            <w:r w:rsidRPr="00C72D21">
              <w:t xml:space="preserve">- Стационарный пункт наблюдений за состоянием окружающей </w:t>
            </w:r>
            <w:r w:rsidRPr="00C72D21">
              <w:lastRenderedPageBreak/>
              <w:t xml:space="preserve">среды, </w:t>
            </w:r>
          </w:p>
          <w:p w:rsidR="00C72D21" w:rsidRPr="00C72D21" w:rsidRDefault="00C72D21" w:rsidP="00C72D21">
            <w:r w:rsidRPr="00C72D21">
              <w:t>- Гидрологический пост</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Деловое управление 4.1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C72D21">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10/40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Деловой центр;</w:t>
            </w:r>
          </w:p>
          <w:p w:rsidR="00C72D21" w:rsidRPr="00C72D21" w:rsidRDefault="00C72D21" w:rsidP="00C72D21">
            <w:r w:rsidRPr="00C72D21">
              <w:t>- Офисный центр;</w:t>
            </w:r>
          </w:p>
          <w:p w:rsidR="00C72D21" w:rsidRPr="00C72D21" w:rsidRDefault="00C72D21" w:rsidP="00C72D21">
            <w:r w:rsidRPr="00C72D21">
              <w:t>- Биржа ценных бумаг;</w:t>
            </w:r>
          </w:p>
          <w:p w:rsidR="00C72D21" w:rsidRPr="00C72D21" w:rsidRDefault="00C72D21" w:rsidP="00C72D21">
            <w:r w:rsidRPr="00C72D21">
              <w:lastRenderedPageBreak/>
              <w:t>- Административное здание</w:t>
            </w:r>
          </w:p>
        </w:tc>
      </w:tr>
      <w:tr w:rsidR="00C72D21" w:rsidRPr="00C72D21" w:rsidTr="00C54B44">
        <w:trPr>
          <w:trHeight w:val="1971"/>
        </w:trPr>
        <w:tc>
          <w:tcPr>
            <w:tcW w:w="1559"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Магазины 4.4</w:t>
            </w:r>
          </w:p>
        </w:tc>
        <w:tc>
          <w:tcPr>
            <w:tcW w:w="4109"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20 </w:t>
            </w:r>
          </w:p>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5000</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3/15</w:t>
            </w:r>
          </w:p>
        </w:tc>
        <w:tc>
          <w:tcPr>
            <w:tcW w:w="1421"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90 %</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right w:val="single" w:sz="4" w:space="0" w:color="auto"/>
            </w:tcBorders>
            <w:vAlign w:val="center"/>
          </w:tcPr>
          <w:p w:rsidR="00C72D21" w:rsidRPr="00C72D21" w:rsidRDefault="00C72D21" w:rsidP="00C72D21">
            <w:r w:rsidRPr="00C72D21">
              <w:t>- Магазин;</w:t>
            </w:r>
          </w:p>
          <w:p w:rsidR="00C72D21" w:rsidRPr="00C72D21" w:rsidRDefault="00C72D21" w:rsidP="00C72D21">
            <w:r w:rsidRPr="00C72D21">
              <w:t>- Аптека</w:t>
            </w:r>
          </w:p>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Общественное питание 4.6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капитального строительства в целях устройства мест общественного питания (рестораны, </w:t>
            </w:r>
            <w:r w:rsidRPr="00C72D21">
              <w:lastRenderedPageBreak/>
              <w:t>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100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Ресторан;</w:t>
            </w:r>
          </w:p>
          <w:p w:rsidR="00C72D21" w:rsidRPr="00C72D21" w:rsidRDefault="00C72D21" w:rsidP="00C72D21">
            <w:r w:rsidRPr="00C72D21">
              <w:t>- Кафе;</w:t>
            </w:r>
          </w:p>
          <w:p w:rsidR="00C72D21" w:rsidRPr="00C72D21" w:rsidRDefault="00C72D21" w:rsidP="00C72D21">
            <w:r w:rsidRPr="00C72D21">
              <w:lastRenderedPageBreak/>
              <w:t>- Столовая</w:t>
            </w:r>
          </w:p>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Служебные гаражи 4.9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w:t>
            </w:r>
            <w:r w:rsidRPr="00C72D21">
              <w:lastRenderedPageBreak/>
              <w:t>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Гаражи с несколькими стояночными местами;</w:t>
            </w:r>
          </w:p>
          <w:p w:rsidR="00C72D21" w:rsidRPr="00C72D21" w:rsidRDefault="00C72D21" w:rsidP="00C72D21">
            <w:r w:rsidRPr="00C72D21">
              <w:t>- Стоянки (парковки);</w:t>
            </w:r>
          </w:p>
          <w:p w:rsidR="00C72D21" w:rsidRPr="00C72D21" w:rsidRDefault="00C72D21" w:rsidP="00C72D21">
            <w:r w:rsidRPr="00C72D21">
              <w:lastRenderedPageBreak/>
              <w:t>- Гаражи, многоярусные гаражи;</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Объекты дорожного сервиса 4.9.1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Кафе;</w:t>
            </w:r>
          </w:p>
          <w:p w:rsidR="00C72D21" w:rsidRPr="00C72D21" w:rsidRDefault="00C72D21" w:rsidP="00C72D21">
            <w:r w:rsidRPr="00C72D21">
              <w:t>- Столовая</w:t>
            </w:r>
          </w:p>
          <w:p w:rsidR="00C72D21" w:rsidRPr="00C72D21" w:rsidRDefault="00C72D21" w:rsidP="00C72D21">
            <w:r w:rsidRPr="00C72D21">
              <w:t>- Автозаправочная станция;</w:t>
            </w:r>
          </w:p>
          <w:p w:rsidR="00C72D21" w:rsidRPr="00C72D21" w:rsidRDefault="00C72D21" w:rsidP="00C72D21">
            <w:r w:rsidRPr="00C72D21">
              <w:lastRenderedPageBreak/>
              <w:t>- Мотель;</w:t>
            </w:r>
          </w:p>
          <w:p w:rsidR="00C72D21" w:rsidRPr="00C72D21" w:rsidRDefault="00C72D21" w:rsidP="00C72D21">
            <w:r w:rsidRPr="00C72D21">
              <w:t>- Автомобильная мойка;</w:t>
            </w:r>
          </w:p>
          <w:p w:rsidR="00C72D21" w:rsidRPr="00C72D21" w:rsidRDefault="00C72D21" w:rsidP="00C72D21">
            <w:r w:rsidRPr="00C72D21">
              <w:t>- Мастерская для ремонта автомобилей;</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Целлюлозно-бумажная </w:t>
            </w:r>
            <w:r w:rsidRPr="00C72D21">
              <w:lastRenderedPageBreak/>
              <w:t>промышленность 6.11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предназначенных для </w:t>
            </w:r>
            <w:r w:rsidRPr="00C72D21">
              <w:lastRenderedPageBreak/>
              <w:t>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не подлежат </w:t>
            </w:r>
            <w:r w:rsidRPr="00C72D21">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-/30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Объекты целлюлозно-</w:t>
            </w:r>
            <w:r w:rsidRPr="00C72D21">
              <w:lastRenderedPageBreak/>
              <w:t xml:space="preserve">бумажного производства; </w:t>
            </w:r>
          </w:p>
          <w:p w:rsidR="00C72D21" w:rsidRPr="00C72D21" w:rsidRDefault="00C72D21" w:rsidP="00C72D21">
            <w:r w:rsidRPr="00C72D21">
              <w:t>- Объекты производства целлюлозы, древесной массы, бумаги, картона и изделий из них;</w:t>
            </w:r>
          </w:p>
          <w:p w:rsidR="00C72D21" w:rsidRPr="00C72D21" w:rsidRDefault="00C72D21" w:rsidP="00C72D21">
            <w:r w:rsidRPr="00C72D21">
              <w:t xml:space="preserve"> - Объекты </w:t>
            </w:r>
            <w:r w:rsidRPr="00C72D21">
              <w:lastRenderedPageBreak/>
              <w:t>издательской и полиграфической деятельности;</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bookmarkStart w:id="186" w:name="sub_10100"/>
            <w:r w:rsidRPr="00C72D21">
              <w:lastRenderedPageBreak/>
              <w:t>Использование лесов</w:t>
            </w:r>
            <w:bookmarkEnd w:id="186"/>
            <w:r w:rsidRPr="00C72D21">
              <w:t xml:space="preserve"> 10.0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w:t>
            </w:r>
            <w:r w:rsidRPr="00C72D21">
              <w:lastRenderedPageBreak/>
              <w:t>в себя содержание видов разрешенного использования с кодами 10.1 - 10.4</w:t>
            </w:r>
          </w:p>
        </w:tc>
        <w:tc>
          <w:tcPr>
            <w:tcW w:w="935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Земельные участки общего пользования.</w:t>
            </w:r>
          </w:p>
          <w:p w:rsidR="00C72D21" w:rsidRPr="00C72D21" w:rsidRDefault="00C72D21" w:rsidP="00C72D21">
            <w:r w:rsidRPr="00C72D21">
              <w:t>Содержание данного вида разрешенного использования включает в себя содержание видов разрешенного использования с кодами 12.0.1 - 12.0.2</w:t>
            </w:r>
          </w:p>
        </w:tc>
        <w:tc>
          <w:tcPr>
            <w:tcW w:w="73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Автомобильные дороги;</w:t>
            </w:r>
          </w:p>
          <w:p w:rsidR="00C72D21" w:rsidRPr="00C72D21" w:rsidRDefault="00C72D21" w:rsidP="00C72D21">
            <w:r w:rsidRPr="00C72D21">
              <w:t>- Набережные;</w:t>
            </w:r>
          </w:p>
          <w:p w:rsidR="00C72D21" w:rsidRPr="00C72D21" w:rsidRDefault="00C72D21" w:rsidP="00C72D21">
            <w:r w:rsidRPr="00C72D21">
              <w:t xml:space="preserve">- Скверы; </w:t>
            </w:r>
          </w:p>
          <w:p w:rsidR="00C72D21" w:rsidRPr="00C72D21" w:rsidRDefault="00C72D21" w:rsidP="00C72D21">
            <w:r w:rsidRPr="00C72D21">
              <w:t>- Бульвары;</w:t>
            </w:r>
          </w:p>
          <w:p w:rsidR="00C72D21" w:rsidRPr="00C72D21" w:rsidRDefault="00C72D21" w:rsidP="00C72D21">
            <w:r w:rsidRPr="00C72D21">
              <w:lastRenderedPageBreak/>
              <w:t>- Велодорожки;</w:t>
            </w:r>
          </w:p>
          <w:p w:rsidR="00C72D21" w:rsidRPr="00C72D21" w:rsidRDefault="00C72D21" w:rsidP="00C72D21">
            <w:r w:rsidRPr="00C72D21">
              <w:t>- Площади;</w:t>
            </w:r>
          </w:p>
          <w:p w:rsidR="00C72D21" w:rsidRPr="00C72D21" w:rsidRDefault="00C72D21" w:rsidP="00C72D21">
            <w:r w:rsidRPr="00C72D21">
              <w:t>- Малые архитектурные формы;</w:t>
            </w:r>
          </w:p>
          <w:p w:rsidR="00C72D21" w:rsidRPr="00C72D21" w:rsidRDefault="00C72D21" w:rsidP="00C72D21">
            <w:r w:rsidRPr="00C72D21">
              <w:t>- Памятники;</w:t>
            </w:r>
          </w:p>
          <w:p w:rsidR="00C72D21" w:rsidRPr="00C72D21" w:rsidRDefault="00C72D21" w:rsidP="00C72D21">
            <w:r w:rsidRPr="00C72D21">
              <w:t xml:space="preserve">- Общественные </w:t>
            </w:r>
            <w:r w:rsidRPr="00C72D21">
              <w:lastRenderedPageBreak/>
              <w:t>туалеты</w:t>
            </w:r>
          </w:p>
        </w:tc>
      </w:tr>
    </w:tbl>
    <w:p w:rsidR="00C72D21" w:rsidRPr="00C72D21" w:rsidRDefault="00C72D21" w:rsidP="00C72D21"/>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1134"/>
        <w:gridCol w:w="1134"/>
        <w:gridCol w:w="992"/>
        <w:gridCol w:w="1276"/>
        <w:gridCol w:w="1418"/>
        <w:gridCol w:w="1417"/>
        <w:gridCol w:w="1984"/>
      </w:tblGrid>
      <w:tr w:rsidR="00C72D21" w:rsidRPr="00C72D21" w:rsidTr="00C54B44">
        <w:trPr>
          <w:trHeight w:val="92"/>
          <w:tblHeader/>
        </w:trPr>
        <w:tc>
          <w:tcPr>
            <w:tcW w:w="15026" w:type="dxa"/>
            <w:gridSpan w:val="9"/>
            <w:shd w:val="clear" w:color="auto" w:fill="C6D9F1"/>
            <w:vAlign w:val="center"/>
          </w:tcPr>
          <w:p w:rsidR="00C72D21" w:rsidRPr="00C72D21" w:rsidRDefault="00C72D21" w:rsidP="00C72D21">
            <w:r w:rsidRPr="00C72D21">
              <w:t>Условно разрешенные виды использования</w:t>
            </w:r>
          </w:p>
        </w:tc>
      </w:tr>
      <w:tr w:rsidR="00C72D21" w:rsidRPr="00C72D21" w:rsidTr="00C54B44">
        <w:trPr>
          <w:trHeight w:val="92"/>
          <w:tblHeader/>
        </w:trPr>
        <w:tc>
          <w:tcPr>
            <w:tcW w:w="1560" w:type="dxa"/>
            <w:vMerge w:val="restart"/>
            <w:shd w:val="clear" w:color="auto" w:fill="EAF1DD"/>
            <w:vAlign w:val="center"/>
          </w:tcPr>
          <w:p w:rsidR="00C72D21" w:rsidRPr="00C72D21" w:rsidRDefault="00C72D21" w:rsidP="00C72D21">
            <w:r w:rsidRPr="00C72D21">
              <w:lastRenderedPageBreak/>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260"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276"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418"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417"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984"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2268" w:type="dxa"/>
            <w:gridSpan w:val="2"/>
            <w:shd w:val="clear" w:color="auto" w:fill="EAF1DD"/>
            <w:noWrap/>
            <w:vAlign w:val="center"/>
          </w:tcPr>
          <w:p w:rsidR="00C72D21" w:rsidRPr="00C72D21" w:rsidRDefault="00C72D21" w:rsidP="00C72D21">
            <w:r w:rsidRPr="00C72D21">
              <w:t>Площадь (кв. м.)</w:t>
            </w:r>
          </w:p>
        </w:tc>
        <w:tc>
          <w:tcPr>
            <w:tcW w:w="992"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276" w:type="dxa"/>
            <w:vMerge/>
            <w:shd w:val="clear" w:color="auto" w:fill="auto"/>
            <w:vAlign w:val="center"/>
          </w:tcPr>
          <w:p w:rsidR="00C72D21" w:rsidRPr="00C72D21" w:rsidRDefault="00C72D21" w:rsidP="00C72D21"/>
        </w:tc>
        <w:tc>
          <w:tcPr>
            <w:tcW w:w="1418"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984" w:type="dxa"/>
            <w:vMerge/>
          </w:tcPr>
          <w:p w:rsidR="00C72D21" w:rsidRPr="00C72D21" w:rsidRDefault="00C72D21" w:rsidP="00C72D21"/>
        </w:tc>
      </w:tr>
      <w:tr w:rsidR="00C72D21" w:rsidRPr="00C72D21" w:rsidTr="00C54B44">
        <w:trPr>
          <w:trHeight w:val="148"/>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134" w:type="dxa"/>
            <w:shd w:val="clear" w:color="auto" w:fill="EAF1DD"/>
            <w:noWrap/>
            <w:vAlign w:val="center"/>
          </w:tcPr>
          <w:p w:rsidR="00C72D21" w:rsidRPr="00C72D21" w:rsidRDefault="00C72D21" w:rsidP="00C72D21">
            <w:r w:rsidRPr="00C72D21">
              <w:t>min</w:t>
            </w:r>
          </w:p>
        </w:tc>
        <w:tc>
          <w:tcPr>
            <w:tcW w:w="1134" w:type="dxa"/>
            <w:shd w:val="clear" w:color="auto" w:fill="EAF1DD"/>
            <w:vAlign w:val="center"/>
          </w:tcPr>
          <w:p w:rsidR="00C72D21" w:rsidRPr="00C72D21" w:rsidRDefault="00C72D21" w:rsidP="00C72D21">
            <w:r w:rsidRPr="00C72D21">
              <w:t>max</w:t>
            </w:r>
          </w:p>
        </w:tc>
        <w:tc>
          <w:tcPr>
            <w:tcW w:w="992" w:type="dxa"/>
            <w:shd w:val="clear" w:color="auto" w:fill="EAF1DD"/>
            <w:noWrap/>
            <w:vAlign w:val="center"/>
          </w:tcPr>
          <w:p w:rsidR="00C72D21" w:rsidRPr="00C72D21" w:rsidRDefault="00C72D21" w:rsidP="00C72D21">
            <w:r w:rsidRPr="00C72D21">
              <w:t>min / max</w:t>
            </w:r>
          </w:p>
        </w:tc>
        <w:tc>
          <w:tcPr>
            <w:tcW w:w="1276" w:type="dxa"/>
            <w:vMerge/>
            <w:shd w:val="clear" w:color="auto" w:fill="auto"/>
            <w:vAlign w:val="center"/>
          </w:tcPr>
          <w:p w:rsidR="00C72D21" w:rsidRPr="00C72D21" w:rsidRDefault="00C72D21" w:rsidP="00C72D21"/>
        </w:tc>
        <w:tc>
          <w:tcPr>
            <w:tcW w:w="1418"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984" w:type="dxa"/>
            <w:vMerge/>
          </w:tcPr>
          <w:p w:rsidR="00C72D21" w:rsidRPr="00C72D21" w:rsidRDefault="00C72D21" w:rsidP="00C72D21"/>
        </w:tc>
      </w:tr>
      <w:tr w:rsidR="00C72D21" w:rsidRPr="00C72D21" w:rsidTr="00C54B44">
        <w:trPr>
          <w:trHeight w:val="521"/>
        </w:trPr>
        <w:tc>
          <w:tcPr>
            <w:tcW w:w="1560" w:type="dxa"/>
            <w:vMerge w:val="restart"/>
            <w:shd w:val="clear" w:color="auto" w:fill="auto"/>
            <w:vAlign w:val="center"/>
          </w:tcPr>
          <w:p w:rsidR="00C72D21" w:rsidRPr="00C72D21" w:rsidRDefault="00C72D21" w:rsidP="00C72D21">
            <w:r w:rsidRPr="00C72D21">
              <w:t>Энергетика 6.7</w:t>
            </w:r>
          </w:p>
        </w:tc>
        <w:tc>
          <w:tcPr>
            <w:tcW w:w="4111" w:type="dxa"/>
            <w:vMerge w:val="restart"/>
            <w:shd w:val="clear" w:color="auto" w:fill="auto"/>
            <w:vAlign w:val="center"/>
          </w:tcPr>
          <w:p w:rsidR="00C72D21" w:rsidRPr="00C72D21" w:rsidRDefault="00C72D21" w:rsidP="00C72D21">
            <w:r w:rsidRPr="00C72D21">
              <w:t xml:space="preserve">Размещение объектов гидроэнергетики, тепловых станций и других электростанций, размещение </w:t>
            </w:r>
            <w:r w:rsidRPr="00C72D21">
              <w:lastRenderedPageBreak/>
              <w:t xml:space="preserve">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w:t>
            </w:r>
            <w:r w:rsidRPr="00C72D21">
              <w:lastRenderedPageBreak/>
              <w:t>использования с кодом 3.1</w:t>
            </w:r>
          </w:p>
        </w:tc>
        <w:tc>
          <w:tcPr>
            <w:tcW w:w="1134" w:type="dxa"/>
            <w:shd w:val="clear" w:color="auto" w:fill="auto"/>
            <w:vAlign w:val="center"/>
          </w:tcPr>
          <w:p w:rsidR="00C72D21" w:rsidRPr="00C72D21" w:rsidRDefault="00C72D21" w:rsidP="00C72D21">
            <w:r w:rsidRPr="00C72D21">
              <w:lastRenderedPageBreak/>
              <w:t>2000*</w:t>
            </w:r>
          </w:p>
          <w:p w:rsidR="00C72D21" w:rsidRPr="00C72D21" w:rsidRDefault="00C72D21" w:rsidP="00C72D21"/>
        </w:tc>
        <w:tc>
          <w:tcPr>
            <w:tcW w:w="1134" w:type="dxa"/>
            <w:shd w:val="clear" w:color="auto" w:fill="auto"/>
            <w:vAlign w:val="center"/>
          </w:tcPr>
          <w:p w:rsidR="00C72D21" w:rsidRPr="00C72D21" w:rsidRDefault="00C72D21" w:rsidP="00C72D21">
            <w:r w:rsidRPr="00C72D21">
              <w:t>500000*</w:t>
            </w:r>
          </w:p>
          <w:p w:rsidR="00C72D21" w:rsidRPr="00C72D21" w:rsidRDefault="00C72D21" w:rsidP="00C72D21">
            <w:r w:rsidRPr="00C72D21">
              <w:t xml:space="preserve"> </w:t>
            </w:r>
          </w:p>
        </w:tc>
        <w:tc>
          <w:tcPr>
            <w:tcW w:w="992" w:type="dxa"/>
            <w:vMerge w:val="restart"/>
            <w:shd w:val="clear" w:color="auto" w:fill="auto"/>
            <w:vAlign w:val="center"/>
          </w:tcPr>
          <w:p w:rsidR="00C72D21" w:rsidRPr="00C72D21" w:rsidRDefault="00C72D21" w:rsidP="00C72D21">
            <w:r w:rsidRPr="00C72D21">
              <w:t xml:space="preserve">не подлежат </w:t>
            </w:r>
            <w:r w:rsidRPr="00C72D21">
              <w:lastRenderedPageBreak/>
              <w:t>установлению</w:t>
            </w:r>
          </w:p>
        </w:tc>
        <w:tc>
          <w:tcPr>
            <w:tcW w:w="1276" w:type="dxa"/>
            <w:vMerge w:val="restart"/>
            <w:shd w:val="clear" w:color="auto" w:fill="auto"/>
            <w:vAlign w:val="center"/>
          </w:tcPr>
          <w:p w:rsidR="00C72D21" w:rsidRPr="00C72D21" w:rsidRDefault="00C72D21" w:rsidP="00C72D21">
            <w:r w:rsidRPr="00C72D21">
              <w:lastRenderedPageBreak/>
              <w:t xml:space="preserve">-/60, для дымовых труб ТЭС, </w:t>
            </w:r>
            <w:r w:rsidRPr="00C72D21">
              <w:lastRenderedPageBreak/>
              <w:t>опор линий электропередач не подлежат установлению</w:t>
            </w:r>
          </w:p>
        </w:tc>
        <w:tc>
          <w:tcPr>
            <w:tcW w:w="1418" w:type="dxa"/>
            <w:vMerge w:val="restart"/>
            <w:shd w:val="clear" w:color="auto" w:fill="auto"/>
            <w:vAlign w:val="center"/>
          </w:tcPr>
          <w:p w:rsidR="00C72D21" w:rsidRPr="00C72D21" w:rsidRDefault="00C72D21" w:rsidP="00C72D21">
            <w:r w:rsidRPr="00C72D21">
              <w:lastRenderedPageBreak/>
              <w:t>50 %</w:t>
            </w:r>
          </w:p>
        </w:tc>
        <w:tc>
          <w:tcPr>
            <w:tcW w:w="1417" w:type="dxa"/>
            <w:vMerge w:val="restart"/>
            <w:shd w:val="clear" w:color="auto" w:fill="auto"/>
            <w:vAlign w:val="center"/>
          </w:tcPr>
          <w:p w:rsidR="00C72D21" w:rsidRPr="00C72D21" w:rsidRDefault="00C72D21" w:rsidP="00C72D21">
            <w:r w:rsidRPr="00C72D21">
              <w:t>5</w:t>
            </w:r>
          </w:p>
        </w:tc>
        <w:tc>
          <w:tcPr>
            <w:tcW w:w="1984" w:type="dxa"/>
            <w:vMerge w:val="restart"/>
            <w:vAlign w:val="center"/>
          </w:tcPr>
          <w:p w:rsidR="00C72D21" w:rsidRPr="00C72D21" w:rsidRDefault="00C72D21" w:rsidP="00C72D21">
            <w:r w:rsidRPr="00C72D21">
              <w:t xml:space="preserve">- Объекты гидроэнергетики, тепловых станций </w:t>
            </w:r>
            <w:r w:rsidRPr="00C72D21">
              <w:lastRenderedPageBreak/>
              <w:t>и электростанций;</w:t>
            </w:r>
          </w:p>
          <w:p w:rsidR="00C72D21" w:rsidRPr="00C72D21" w:rsidRDefault="00C72D21" w:rsidP="00C72D21">
            <w:r w:rsidRPr="00C72D21">
              <w:t xml:space="preserve">- Вспомогательные для электростанций сооружения (золоотвалы, гидротехнические </w:t>
            </w:r>
            <w:r w:rsidRPr="00C72D21">
              <w:lastRenderedPageBreak/>
              <w:t>сооружения);</w:t>
            </w:r>
          </w:p>
          <w:p w:rsidR="00C72D21" w:rsidRPr="00C72D21" w:rsidRDefault="00C72D21" w:rsidP="00C72D21">
            <w:r w:rsidRPr="00C72D21">
              <w:t>- Объекты электросетевого хозяйства;</w:t>
            </w:r>
          </w:p>
        </w:tc>
      </w:tr>
      <w:tr w:rsidR="00C72D21" w:rsidRPr="00C72D21" w:rsidTr="00C54B44">
        <w:trPr>
          <w:trHeight w:val="2450"/>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134" w:type="dxa"/>
            <w:shd w:val="clear" w:color="auto" w:fill="auto"/>
            <w:vAlign w:val="center"/>
          </w:tcPr>
          <w:p w:rsidR="00C72D21" w:rsidRPr="00C72D21" w:rsidRDefault="00C72D21" w:rsidP="00C72D21">
            <w:r w:rsidRPr="00C72D21">
              <w:t>*- для линий  электропередач не подлежат установлению</w:t>
            </w:r>
          </w:p>
        </w:tc>
        <w:tc>
          <w:tcPr>
            <w:tcW w:w="1134" w:type="dxa"/>
            <w:shd w:val="clear" w:color="auto" w:fill="auto"/>
            <w:vAlign w:val="center"/>
          </w:tcPr>
          <w:p w:rsidR="00C72D21" w:rsidRPr="00C72D21" w:rsidRDefault="00C72D21" w:rsidP="00C72D21">
            <w:r w:rsidRPr="00C72D21">
              <w:t>* - для линий  электропередач не подлежат установлению</w:t>
            </w:r>
          </w:p>
        </w:tc>
        <w:tc>
          <w:tcPr>
            <w:tcW w:w="992"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418"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984" w:type="dxa"/>
            <w:vMerge/>
            <w:vAlign w:val="center"/>
          </w:tcPr>
          <w:p w:rsidR="00C72D21" w:rsidRPr="00C72D21" w:rsidRDefault="00C72D21" w:rsidP="00C72D21"/>
        </w:tc>
      </w:tr>
      <w:tr w:rsidR="00C72D21" w:rsidRPr="00C72D21" w:rsidTr="00C54B44">
        <w:trPr>
          <w:trHeight w:val="510"/>
        </w:trPr>
        <w:tc>
          <w:tcPr>
            <w:tcW w:w="1560" w:type="dxa"/>
            <w:vMerge w:val="restart"/>
            <w:shd w:val="clear" w:color="auto" w:fill="auto"/>
            <w:vAlign w:val="center"/>
          </w:tcPr>
          <w:p w:rsidR="00C72D21" w:rsidRPr="00C72D21" w:rsidRDefault="00C72D21" w:rsidP="00C72D21">
            <w:r w:rsidRPr="00C72D21">
              <w:lastRenderedPageBreak/>
              <w:t>Связь 6.8</w:t>
            </w:r>
          </w:p>
        </w:tc>
        <w:tc>
          <w:tcPr>
            <w:tcW w:w="4111" w:type="dxa"/>
            <w:vMerge w:val="restart"/>
            <w:shd w:val="clear" w:color="auto" w:fill="auto"/>
            <w:vAlign w:val="center"/>
          </w:tcPr>
          <w:p w:rsidR="00C72D21" w:rsidRPr="00C72D21" w:rsidRDefault="00C72D21" w:rsidP="00C72D21">
            <w:r w:rsidRPr="00C72D21">
              <w:t xml:space="preserve">Размещение объектов связи, радиовещания, телевидения, включая воздушные радиорелейные, надземные и подземные кабельные линии связи, </w:t>
            </w:r>
            <w:r w:rsidRPr="00C72D21">
              <w:lastRenderedPageBreak/>
              <w:t>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134" w:type="dxa"/>
            <w:shd w:val="clear" w:color="auto" w:fill="auto"/>
            <w:vAlign w:val="center"/>
          </w:tcPr>
          <w:p w:rsidR="00C72D21" w:rsidRPr="00C72D21" w:rsidRDefault="00C72D21" w:rsidP="00C72D21">
            <w:r w:rsidRPr="00C72D21">
              <w:lastRenderedPageBreak/>
              <w:t>100*</w:t>
            </w:r>
          </w:p>
          <w:p w:rsidR="00C72D21" w:rsidRPr="00C72D21" w:rsidRDefault="00C72D21" w:rsidP="00C72D21"/>
          <w:p w:rsidR="00C72D21" w:rsidRPr="00C72D21" w:rsidRDefault="00C72D21" w:rsidP="00C72D21"/>
        </w:tc>
        <w:tc>
          <w:tcPr>
            <w:tcW w:w="1134" w:type="dxa"/>
            <w:shd w:val="clear" w:color="auto" w:fill="auto"/>
            <w:vAlign w:val="center"/>
          </w:tcPr>
          <w:p w:rsidR="00C72D21" w:rsidRPr="00C72D21" w:rsidRDefault="00C72D21" w:rsidP="00C72D21">
            <w:r w:rsidRPr="00C72D21">
              <w:t>500000*</w:t>
            </w:r>
          </w:p>
          <w:p w:rsidR="00C72D21" w:rsidRPr="00C72D21" w:rsidRDefault="00C72D21" w:rsidP="00C72D21"/>
          <w:p w:rsidR="00C72D21" w:rsidRPr="00C72D21" w:rsidRDefault="00C72D21" w:rsidP="00C72D21"/>
        </w:tc>
        <w:tc>
          <w:tcPr>
            <w:tcW w:w="992" w:type="dxa"/>
            <w:vMerge w:val="restart"/>
            <w:shd w:val="clear" w:color="auto" w:fill="auto"/>
            <w:vAlign w:val="center"/>
          </w:tcPr>
          <w:p w:rsidR="00C72D21" w:rsidRPr="00C72D21" w:rsidRDefault="00C72D21" w:rsidP="00C72D21">
            <w:r w:rsidRPr="00C72D21">
              <w:t>не подлежат установ</w:t>
            </w:r>
            <w:r w:rsidRPr="00C72D21">
              <w:lastRenderedPageBreak/>
              <w:t>лению</w:t>
            </w:r>
          </w:p>
        </w:tc>
        <w:tc>
          <w:tcPr>
            <w:tcW w:w="1276" w:type="dxa"/>
            <w:vMerge w:val="restart"/>
            <w:shd w:val="clear" w:color="auto" w:fill="auto"/>
            <w:vAlign w:val="center"/>
          </w:tcPr>
          <w:p w:rsidR="00C72D21" w:rsidRPr="00C72D21" w:rsidRDefault="00C72D21" w:rsidP="00C72D21">
            <w:r w:rsidRPr="00C72D21">
              <w:lastRenderedPageBreak/>
              <w:t>не подлежат установлению</w:t>
            </w:r>
          </w:p>
        </w:tc>
        <w:tc>
          <w:tcPr>
            <w:tcW w:w="1418" w:type="dxa"/>
            <w:vMerge w:val="restart"/>
            <w:shd w:val="clear" w:color="auto" w:fill="auto"/>
            <w:vAlign w:val="center"/>
          </w:tcPr>
          <w:p w:rsidR="00C72D21" w:rsidRPr="00C72D21" w:rsidRDefault="00C72D21" w:rsidP="00C72D21">
            <w:r w:rsidRPr="00C72D21">
              <w:t>75 %</w:t>
            </w:r>
          </w:p>
        </w:tc>
        <w:tc>
          <w:tcPr>
            <w:tcW w:w="1417" w:type="dxa"/>
            <w:vMerge w:val="restart"/>
            <w:shd w:val="clear" w:color="auto" w:fill="auto"/>
            <w:vAlign w:val="center"/>
          </w:tcPr>
          <w:p w:rsidR="00C72D21" w:rsidRPr="00C72D21" w:rsidRDefault="00C72D21" w:rsidP="00C72D21">
            <w:r w:rsidRPr="00C72D21">
              <w:t>1</w:t>
            </w:r>
          </w:p>
        </w:tc>
        <w:tc>
          <w:tcPr>
            <w:tcW w:w="1984" w:type="dxa"/>
            <w:vMerge w:val="restart"/>
            <w:vAlign w:val="center"/>
          </w:tcPr>
          <w:p w:rsidR="00C72D21" w:rsidRPr="00C72D21" w:rsidRDefault="00C72D21" w:rsidP="00C72D21">
            <w:r w:rsidRPr="00C72D21">
              <w:t>- Объект связи;</w:t>
            </w:r>
          </w:p>
          <w:p w:rsidR="00C72D21" w:rsidRPr="00C72D21" w:rsidRDefault="00C72D21" w:rsidP="00C72D21">
            <w:r w:rsidRPr="00C72D21">
              <w:t>- Антенное поле;</w:t>
            </w:r>
          </w:p>
          <w:p w:rsidR="00C72D21" w:rsidRPr="00C72D21" w:rsidRDefault="00C72D21" w:rsidP="00C72D21">
            <w:r w:rsidRPr="00C72D21">
              <w:t xml:space="preserve">- Объект </w:t>
            </w:r>
            <w:r w:rsidRPr="00C72D21">
              <w:lastRenderedPageBreak/>
              <w:t>спутниковой связи;</w:t>
            </w:r>
          </w:p>
          <w:p w:rsidR="00C72D21" w:rsidRPr="00C72D21" w:rsidRDefault="00C72D21" w:rsidP="00C72D21">
            <w:r w:rsidRPr="00C72D21">
              <w:t>- Вышка сотовой связи;</w:t>
            </w:r>
          </w:p>
          <w:p w:rsidR="00C72D21" w:rsidRPr="00C72D21" w:rsidRDefault="00C72D21" w:rsidP="00C72D21">
            <w:r w:rsidRPr="00C72D21">
              <w:t>- Телевизионная вышка</w:t>
            </w:r>
          </w:p>
        </w:tc>
      </w:tr>
      <w:tr w:rsidR="00C72D21" w:rsidRPr="00C72D21" w:rsidTr="00C54B44">
        <w:trPr>
          <w:trHeight w:val="2001"/>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134" w:type="dxa"/>
            <w:shd w:val="clear" w:color="auto" w:fill="auto"/>
            <w:vAlign w:val="center"/>
          </w:tcPr>
          <w:p w:rsidR="00C72D21" w:rsidRPr="00C72D21" w:rsidRDefault="00C72D21" w:rsidP="00C72D21">
            <w:r w:rsidRPr="00C72D21">
              <w:t>*для линий связи не подлежат установлению</w:t>
            </w:r>
          </w:p>
        </w:tc>
        <w:tc>
          <w:tcPr>
            <w:tcW w:w="1134" w:type="dxa"/>
            <w:shd w:val="clear" w:color="auto" w:fill="auto"/>
            <w:vAlign w:val="center"/>
          </w:tcPr>
          <w:p w:rsidR="00C72D21" w:rsidRPr="00C72D21" w:rsidRDefault="00C72D21" w:rsidP="00C72D21">
            <w:r w:rsidRPr="00C72D21">
              <w:t>*для линий связи не подлежат установлению</w:t>
            </w:r>
          </w:p>
        </w:tc>
        <w:tc>
          <w:tcPr>
            <w:tcW w:w="992"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418" w:type="dxa"/>
            <w:vMerge/>
            <w:shd w:val="clear" w:color="auto" w:fill="auto"/>
            <w:vAlign w:val="center"/>
          </w:tcPr>
          <w:p w:rsidR="00C72D21" w:rsidRPr="00C72D21" w:rsidRDefault="00C72D21" w:rsidP="00C72D21"/>
        </w:tc>
        <w:tc>
          <w:tcPr>
            <w:tcW w:w="1417" w:type="dxa"/>
            <w:vMerge/>
            <w:shd w:val="clear" w:color="auto" w:fill="auto"/>
            <w:vAlign w:val="center"/>
          </w:tcPr>
          <w:p w:rsidR="00C72D21" w:rsidRPr="00C72D21" w:rsidRDefault="00C72D21" w:rsidP="00C72D21"/>
        </w:tc>
        <w:tc>
          <w:tcPr>
            <w:tcW w:w="1984" w:type="dxa"/>
            <w:vMerge/>
            <w:vAlign w:val="center"/>
          </w:tcPr>
          <w:p w:rsidR="00C72D21" w:rsidRPr="00C72D21" w:rsidRDefault="00C72D21" w:rsidP="00C72D21"/>
        </w:tc>
      </w:tr>
    </w:tbl>
    <w:p w:rsidR="00C72D21" w:rsidRPr="00C72D21" w:rsidRDefault="00C72D21" w:rsidP="00C72D21"/>
    <w:p w:rsidR="00C72D21" w:rsidRPr="00C72D21" w:rsidRDefault="00C72D21" w:rsidP="00C72D21">
      <w:r w:rsidRPr="00C72D21">
        <w:t>Вспомогательные виды разрешенного использования</w:t>
      </w:r>
    </w:p>
    <w:p w:rsidR="00C72D21" w:rsidRPr="00C72D21" w:rsidRDefault="00C72D21" w:rsidP="00C72D21"/>
    <w:p w:rsidR="00C72D21" w:rsidRPr="00C72D21" w:rsidRDefault="00C72D21" w:rsidP="00C72D21">
      <w:r w:rsidRPr="00C72D21">
        <w:t>- Не подлежат установлению.</w:t>
      </w:r>
    </w:p>
    <w:p w:rsidR="00C72D21" w:rsidRPr="00C72D21" w:rsidRDefault="00C72D21" w:rsidP="00C72D21"/>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r w:rsidRPr="00C72D21">
        <w:t>Не допускается размещать склады сырья и полупродуктов для фармацевтических предприятий, объекты по производству лекарственных веществ, лекарственных средств и (или) лекарственных форм,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C72D21" w:rsidRPr="00C72D21" w:rsidRDefault="00C72D21" w:rsidP="00C72D21">
      <w:r w:rsidRPr="00C72D21">
        <w:t>Все производственные объекты должны быть закрыты от общего доступа ограждением, выполненным из металлических или бетонных конструкций. Цвет и конфигурация ограждения подлежат согласованию с уполномоченным органом.</w:t>
      </w:r>
    </w:p>
    <w:p w:rsidR="00C72D21" w:rsidRPr="00C72D21" w:rsidRDefault="00C72D21" w:rsidP="00C72D21">
      <w:r w:rsidRPr="00C72D21">
        <w:t xml:space="preserve">Границы производственных объектов, выходящие на улично-дорожную сеть, а также въезды на территорию производственных объектов должны быть оборудованы элементами уличного освещения. Элементы уличного освещения необходимо устанавливать на расстояние не более </w:t>
      </w:r>
      <w:smartTag w:uri="urn:schemas-microsoft-com:office:smarttags" w:element="metricconverter">
        <w:smartTagPr>
          <w:attr w:name="ProductID" w:val="40 метров"/>
        </w:smartTagPr>
        <w:r w:rsidRPr="00C72D21">
          <w:t>40 метров</w:t>
        </w:r>
      </w:smartTag>
      <w:r w:rsidRPr="00C72D21">
        <w:t xml:space="preserve"> от одного элемента до другого.</w:t>
      </w:r>
    </w:p>
    <w:p w:rsidR="00C72D21" w:rsidRPr="00C72D21" w:rsidRDefault="00C72D21" w:rsidP="00C72D21">
      <w:r w:rsidRPr="00C72D21">
        <w:t>Размещение строительных материалов и производственных ресурсов допускается только на специально отведенной подготовленной территории, соответствующей требованиям технических регламентов по складированию материалов, норм экологии, санитарии и другим действующим нормам.</w:t>
      </w:r>
    </w:p>
    <w:p w:rsidR="00C72D21" w:rsidRPr="00C72D21" w:rsidRDefault="00C72D21" w:rsidP="00C72D21">
      <w:r w:rsidRPr="00C72D2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lastRenderedPageBreak/>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C72D21" w:rsidTr="00C54B44">
        <w:tc>
          <w:tcPr>
            <w:tcW w:w="14275" w:type="dxa"/>
            <w:shd w:val="clear" w:color="auto" w:fill="DAEEF3"/>
          </w:tcPr>
          <w:p w:rsidR="00C72D21" w:rsidRPr="00C72D21" w:rsidRDefault="00C72D21" w:rsidP="00C72D21">
            <w:r w:rsidRPr="00C72D21">
              <w:t>Т. ЗОНА ТРАНСПОРТНОЙ ИНФРАСТРУКТУРЫ</w:t>
            </w:r>
          </w:p>
          <w:p w:rsidR="00C72D21" w:rsidRPr="00C72D21" w:rsidRDefault="00C72D21" w:rsidP="00C72D21">
            <w:r w:rsidRPr="00C72D21">
              <w:t>Зона транспортной инфраструктуры (Т) предназначена для размещения объектов транспортной инфраструктуры.</w:t>
            </w:r>
          </w:p>
        </w:tc>
      </w:tr>
    </w:tbl>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701"/>
        <w:gridCol w:w="1134"/>
        <w:gridCol w:w="1987"/>
      </w:tblGrid>
      <w:tr w:rsidR="00C72D21" w:rsidRPr="00C72D21" w:rsidTr="00C54B44">
        <w:trPr>
          <w:trHeight w:val="77"/>
          <w:tblHeader/>
        </w:trPr>
        <w:tc>
          <w:tcPr>
            <w:tcW w:w="15026"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77"/>
          <w:tblHeader/>
        </w:trPr>
        <w:tc>
          <w:tcPr>
            <w:tcW w:w="1559" w:type="dxa"/>
            <w:vMerge w:val="restart"/>
            <w:shd w:val="clear" w:color="auto" w:fill="EAF1DD"/>
            <w:vAlign w:val="center"/>
          </w:tcPr>
          <w:p w:rsidR="00C72D21" w:rsidRPr="00C72D21" w:rsidRDefault="00C72D21" w:rsidP="00C72D21">
            <w:r w:rsidRPr="00C72D21">
              <w:t>Наименование и код ВРИ</w:t>
            </w:r>
          </w:p>
        </w:tc>
        <w:tc>
          <w:tcPr>
            <w:tcW w:w="4109"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134"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987"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59" w:type="dxa"/>
            <w:vMerge/>
            <w:shd w:val="clear" w:color="auto" w:fill="auto"/>
            <w:vAlign w:val="center"/>
          </w:tcPr>
          <w:p w:rsidR="00C72D21" w:rsidRPr="00C72D21" w:rsidRDefault="00C72D21" w:rsidP="00C72D21"/>
        </w:tc>
        <w:tc>
          <w:tcPr>
            <w:tcW w:w="4109"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134" w:type="dxa"/>
            <w:vMerge/>
            <w:shd w:val="clear" w:color="auto" w:fill="auto"/>
            <w:vAlign w:val="center"/>
          </w:tcPr>
          <w:p w:rsidR="00C72D21" w:rsidRPr="00C72D21" w:rsidRDefault="00C72D21" w:rsidP="00C72D21"/>
        </w:tc>
        <w:tc>
          <w:tcPr>
            <w:tcW w:w="1987" w:type="dxa"/>
            <w:vMerge/>
          </w:tcPr>
          <w:p w:rsidR="00C72D21" w:rsidRPr="00C72D21" w:rsidRDefault="00C72D21" w:rsidP="00C72D21"/>
        </w:tc>
      </w:tr>
      <w:tr w:rsidR="00C72D21" w:rsidRPr="00C72D21" w:rsidTr="00C54B44">
        <w:trPr>
          <w:trHeight w:val="249"/>
          <w:tblHeader/>
        </w:trPr>
        <w:tc>
          <w:tcPr>
            <w:tcW w:w="1559" w:type="dxa"/>
            <w:vMerge/>
            <w:shd w:val="clear" w:color="auto" w:fill="auto"/>
            <w:vAlign w:val="center"/>
          </w:tcPr>
          <w:p w:rsidR="00C72D21" w:rsidRPr="00C72D21" w:rsidRDefault="00C72D21" w:rsidP="00C72D21"/>
        </w:tc>
        <w:tc>
          <w:tcPr>
            <w:tcW w:w="4109"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134" w:type="dxa"/>
            <w:vMerge/>
            <w:shd w:val="clear" w:color="auto" w:fill="auto"/>
            <w:vAlign w:val="center"/>
          </w:tcPr>
          <w:p w:rsidR="00C72D21" w:rsidRPr="00C72D21" w:rsidRDefault="00C72D21" w:rsidP="00C72D21"/>
        </w:tc>
        <w:tc>
          <w:tcPr>
            <w:tcW w:w="1987" w:type="dxa"/>
            <w:vMerge/>
          </w:tcPr>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Хранение автотранспорта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90 %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гаражей для собственных нужд</w:t>
            </w:r>
          </w:p>
          <w:p w:rsidR="00C72D21" w:rsidRPr="00C72D21" w:rsidRDefault="00C72D21" w:rsidP="00C72D21">
            <w:r w:rsidRPr="00C72D21">
              <w:t>2.7.2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Водонапорная башня;</w:t>
            </w:r>
          </w:p>
          <w:p w:rsidR="00C72D21" w:rsidRPr="00C72D21" w:rsidRDefault="00C72D21" w:rsidP="00C72D21">
            <w:r w:rsidRPr="00C72D21">
              <w:t>- Водопроводная насосная станция;</w:t>
            </w:r>
          </w:p>
          <w:p w:rsidR="00C72D21" w:rsidRPr="00C72D21" w:rsidRDefault="00C72D21" w:rsidP="00C72D21">
            <w:r w:rsidRPr="00C72D21">
              <w:t>- Водопровод;</w:t>
            </w:r>
          </w:p>
          <w:p w:rsidR="00C72D21" w:rsidRPr="00C72D21" w:rsidRDefault="00C72D21" w:rsidP="00C72D21">
            <w:r w:rsidRPr="00C72D21">
              <w:t xml:space="preserve">- Канализационная </w:t>
            </w:r>
            <w:r w:rsidRPr="00C72D21">
              <w:lastRenderedPageBreak/>
              <w:t>насосная  станция;</w:t>
            </w:r>
          </w:p>
          <w:p w:rsidR="00C72D21" w:rsidRPr="00C72D21" w:rsidRDefault="00C72D21" w:rsidP="00C72D21">
            <w:r w:rsidRPr="00C72D21">
              <w:t>- Канализация;</w:t>
            </w:r>
          </w:p>
          <w:p w:rsidR="00C72D21" w:rsidRPr="00C72D21" w:rsidRDefault="00C72D21" w:rsidP="00C72D21">
            <w:r w:rsidRPr="00C72D21">
              <w:t>- Газопровод;</w:t>
            </w:r>
          </w:p>
          <w:p w:rsidR="00C72D21" w:rsidRPr="00C72D21" w:rsidRDefault="00C72D21" w:rsidP="00C72D21">
            <w:r w:rsidRPr="00C72D21">
              <w:t>- Газорегуляторный пункт;</w:t>
            </w:r>
          </w:p>
          <w:p w:rsidR="00C72D21" w:rsidRPr="00C72D21" w:rsidRDefault="00C72D21" w:rsidP="00C72D21">
            <w:r w:rsidRPr="00C72D21">
              <w:t>- Кабель связи;</w:t>
            </w:r>
          </w:p>
          <w:p w:rsidR="00C72D21" w:rsidRPr="00C72D21" w:rsidRDefault="00C72D21" w:rsidP="00C72D21">
            <w:r w:rsidRPr="00C72D21">
              <w:lastRenderedPageBreak/>
              <w:t>- Кабель силовой;</w:t>
            </w:r>
          </w:p>
          <w:p w:rsidR="00C72D21" w:rsidRPr="00C72D21" w:rsidRDefault="00C72D21" w:rsidP="00C72D21">
            <w:r w:rsidRPr="00C72D21">
              <w:t>- Тепловая сеть;</w:t>
            </w:r>
          </w:p>
          <w:p w:rsidR="00C72D21" w:rsidRPr="00C72D21" w:rsidRDefault="00C72D21" w:rsidP="00C72D21">
            <w:r w:rsidRPr="00C72D21">
              <w:t>- Воздушная линия электропередачи;</w:t>
            </w:r>
          </w:p>
          <w:p w:rsidR="00C72D21" w:rsidRPr="00C72D21" w:rsidRDefault="00C72D21" w:rsidP="00C72D21">
            <w:r w:rsidRPr="00C72D21">
              <w:t>- Тепловой пункт;</w:t>
            </w:r>
          </w:p>
          <w:p w:rsidR="00C72D21" w:rsidRPr="00C72D21" w:rsidRDefault="00C72D21" w:rsidP="00C72D21">
            <w:r w:rsidRPr="00C72D21">
              <w:t xml:space="preserve">- Дождевая </w:t>
            </w:r>
            <w:r w:rsidRPr="00C72D21">
              <w:lastRenderedPageBreak/>
              <w:t>канализация;</w:t>
            </w:r>
          </w:p>
          <w:p w:rsidR="00C72D21" w:rsidRPr="00C72D21" w:rsidRDefault="00C72D21" w:rsidP="00C72D21">
            <w:r w:rsidRPr="00C72D21">
              <w:t>- Котельная;</w:t>
            </w:r>
          </w:p>
          <w:p w:rsidR="00C72D21" w:rsidRPr="00C72D21" w:rsidRDefault="00C72D21" w:rsidP="00C72D21">
            <w:r w:rsidRPr="00C72D21">
              <w:t>- Насосная станция;</w:t>
            </w:r>
          </w:p>
          <w:p w:rsidR="00C72D21" w:rsidRPr="00C72D21" w:rsidRDefault="00C72D21" w:rsidP="00C72D21">
            <w:r w:rsidRPr="00C72D21">
              <w:t>- Трансформаторная подстанция;</w:t>
            </w:r>
          </w:p>
          <w:p w:rsidR="00C72D21" w:rsidRPr="00C72D21" w:rsidRDefault="00C72D21" w:rsidP="00C72D21">
            <w:r w:rsidRPr="00C72D21">
              <w:t xml:space="preserve">- Телефонная </w:t>
            </w:r>
            <w:r w:rsidRPr="00C72D21">
              <w:lastRenderedPageBreak/>
              <w:t>станция;</w:t>
            </w:r>
          </w:p>
          <w:p w:rsidR="00C72D21" w:rsidRPr="00C72D21" w:rsidRDefault="00C72D21" w:rsidP="00C72D21">
            <w:r w:rsidRPr="00C72D21">
              <w:t>- Станция, антенна сотовой связи;</w:t>
            </w:r>
          </w:p>
          <w:p w:rsidR="00C72D21" w:rsidRPr="00C72D21" w:rsidRDefault="00C72D21" w:rsidP="00C72D21">
            <w:r w:rsidRPr="00C72D21">
              <w:t>- Водозаборное 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lastRenderedPageBreak/>
              <w:t>- Площадка для сбора мусора;</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Служебные гаражи 4.9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w:t>
            </w:r>
            <w:r w:rsidRPr="00C72D21">
              <w:lastRenderedPageBreak/>
              <w:t>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Гаражи с несколькими стояночными местами;</w:t>
            </w:r>
          </w:p>
          <w:p w:rsidR="00C72D21" w:rsidRPr="00C72D21" w:rsidRDefault="00C72D21" w:rsidP="00C72D21">
            <w:r w:rsidRPr="00C72D21">
              <w:t>- Стоянки (парковки);</w:t>
            </w:r>
          </w:p>
          <w:p w:rsidR="00C72D21" w:rsidRPr="00C72D21" w:rsidRDefault="00C72D21" w:rsidP="00C72D21">
            <w:r w:rsidRPr="00C72D21">
              <w:lastRenderedPageBreak/>
              <w:t>- Гаражи, многоярусные гаражи;</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Объекты дорожного сервиса 4.9.1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Кафе;</w:t>
            </w:r>
          </w:p>
          <w:p w:rsidR="00C72D21" w:rsidRPr="00C72D21" w:rsidRDefault="00C72D21" w:rsidP="00C72D21">
            <w:r w:rsidRPr="00C72D21">
              <w:t>- Столовая</w:t>
            </w:r>
          </w:p>
          <w:p w:rsidR="00C72D21" w:rsidRPr="00C72D21" w:rsidRDefault="00C72D21" w:rsidP="00C72D21">
            <w:r w:rsidRPr="00C72D21">
              <w:t>- Автозаправочная станция;</w:t>
            </w:r>
          </w:p>
          <w:p w:rsidR="00C72D21" w:rsidRPr="00C72D21" w:rsidRDefault="00C72D21" w:rsidP="00C72D21">
            <w:r w:rsidRPr="00C72D21">
              <w:lastRenderedPageBreak/>
              <w:t>- Мотель;</w:t>
            </w:r>
          </w:p>
          <w:p w:rsidR="00C72D21" w:rsidRPr="00C72D21" w:rsidRDefault="00C72D21" w:rsidP="00C72D21">
            <w:r w:rsidRPr="00C72D21">
              <w:t>- Автомобильная мойка;</w:t>
            </w:r>
          </w:p>
          <w:p w:rsidR="00C72D21" w:rsidRPr="00C72D21" w:rsidRDefault="00C72D21" w:rsidP="00C72D21">
            <w:r w:rsidRPr="00C72D21">
              <w:t>- Мастерская для ремонта автомобилей;</w:t>
            </w:r>
          </w:p>
        </w:tc>
      </w:tr>
      <w:tr w:rsidR="00C72D21" w:rsidRPr="00C72D21" w:rsidTr="00C54B44">
        <w:trPr>
          <w:trHeight w:val="2880"/>
        </w:trPr>
        <w:tc>
          <w:tcPr>
            <w:tcW w:w="1559"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Железнодорожный транспорт 7.1</w:t>
            </w:r>
          </w:p>
        </w:tc>
        <w:tc>
          <w:tcPr>
            <w:tcW w:w="4109"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2500</w:t>
            </w:r>
          </w:p>
          <w:p w:rsidR="00C72D21" w:rsidRPr="00C72D21" w:rsidRDefault="00C72D21" w:rsidP="00C72D21">
            <w:r w:rsidRPr="00C72D21">
              <w:t>для железнодорожных путей не подлежат установ</w:t>
            </w:r>
            <w:r w:rsidRPr="00C72D21">
              <w:lastRenderedPageBreak/>
              <w:t>лению</w:t>
            </w:r>
          </w:p>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100000</w:t>
            </w:r>
          </w:p>
          <w:p w:rsidR="00C72D21" w:rsidRPr="00C72D21" w:rsidRDefault="00C72D21" w:rsidP="00C72D21">
            <w:r w:rsidRPr="00C72D21">
              <w:t>для железнодорожных путей не подлежат установ</w:t>
            </w:r>
            <w:r w:rsidRPr="00C72D21">
              <w:lastRenderedPageBreak/>
              <w:t>лению</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5/40</w:t>
            </w:r>
          </w:p>
        </w:tc>
        <w:tc>
          <w:tcPr>
            <w:tcW w:w="1701"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60 %</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w:t>
            </w:r>
          </w:p>
        </w:tc>
        <w:tc>
          <w:tcPr>
            <w:tcW w:w="1987" w:type="dxa"/>
            <w:tcBorders>
              <w:top w:val="single" w:sz="4" w:space="0" w:color="auto"/>
              <w:left w:val="single" w:sz="4" w:space="0" w:color="auto"/>
              <w:right w:val="single" w:sz="4" w:space="0" w:color="auto"/>
            </w:tcBorders>
            <w:vAlign w:val="center"/>
          </w:tcPr>
          <w:p w:rsidR="00C72D21" w:rsidRPr="00C72D21" w:rsidRDefault="00C72D21" w:rsidP="00C72D21">
            <w:r w:rsidRPr="00C72D21">
              <w:t>- Железнодорожный вокзал;</w:t>
            </w:r>
          </w:p>
          <w:p w:rsidR="00C72D21" w:rsidRPr="00C72D21" w:rsidRDefault="00C72D21" w:rsidP="00C72D21">
            <w:r w:rsidRPr="00C72D21">
              <w:t>- Железнодорожная станция;</w:t>
            </w:r>
          </w:p>
          <w:p w:rsidR="00C72D21" w:rsidRPr="00C72D21" w:rsidRDefault="00C72D21" w:rsidP="00C72D21">
            <w:r w:rsidRPr="00C72D21">
              <w:t>- Прирельсовый склад;</w:t>
            </w:r>
          </w:p>
          <w:p w:rsidR="00C72D21" w:rsidRPr="00C72D21" w:rsidRDefault="00C72D21" w:rsidP="00C72D21">
            <w:r w:rsidRPr="00C72D21">
              <w:lastRenderedPageBreak/>
              <w:t>- Железнодорожные пути</w:t>
            </w:r>
          </w:p>
        </w:tc>
      </w:tr>
      <w:tr w:rsidR="00C72D21" w:rsidRPr="00C72D21" w:rsidTr="00C54B44">
        <w:trPr>
          <w:trHeight w:val="794"/>
        </w:trPr>
        <w:tc>
          <w:tcPr>
            <w:tcW w:w="1559"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Автомобильный транспорт 7.2</w:t>
            </w:r>
          </w:p>
        </w:tc>
        <w:tc>
          <w:tcPr>
            <w:tcW w:w="4109"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автомобильного транспорта.</w:t>
            </w:r>
          </w:p>
          <w:p w:rsidR="00C72D21" w:rsidRPr="00C72D21" w:rsidRDefault="00C72D21" w:rsidP="00C72D21">
            <w:r w:rsidRPr="00C72D21">
              <w:t xml:space="preserve">Содержание данного вида </w:t>
            </w:r>
            <w:r w:rsidRPr="00C72D21">
              <w:lastRenderedPageBreak/>
              <w:t>разрешенного использования включает в себя содержание видов разрешенного использования с кодами 7.2.1 - 7.2.3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p w:rsidR="00C72D21" w:rsidRPr="00C72D21" w:rsidRDefault="00C72D21" w:rsidP="00C72D21"/>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100 000*</w:t>
            </w:r>
          </w:p>
          <w:p w:rsidR="00C72D21" w:rsidRPr="00C72D21" w:rsidRDefault="00C72D21" w:rsidP="00C72D21"/>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3/12</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60 %</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w:t>
            </w:r>
          </w:p>
        </w:tc>
        <w:tc>
          <w:tcPr>
            <w:tcW w:w="1987"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Автомобильная дорога;</w:t>
            </w:r>
          </w:p>
          <w:p w:rsidR="00C72D21" w:rsidRPr="00C72D21" w:rsidRDefault="00C72D21" w:rsidP="00C72D21">
            <w:r w:rsidRPr="00C72D21">
              <w:t>- Мост;</w:t>
            </w:r>
          </w:p>
          <w:p w:rsidR="00C72D21" w:rsidRPr="00C72D21" w:rsidRDefault="00C72D21" w:rsidP="00C72D21">
            <w:r w:rsidRPr="00C72D21">
              <w:lastRenderedPageBreak/>
              <w:t>- Пост ДПС;</w:t>
            </w:r>
          </w:p>
          <w:p w:rsidR="00C72D21" w:rsidRPr="00C72D21" w:rsidRDefault="00C72D21" w:rsidP="00C72D21">
            <w:r w:rsidRPr="00C72D21">
              <w:t xml:space="preserve">- Автовокзал; </w:t>
            </w:r>
          </w:p>
          <w:p w:rsidR="00C72D21" w:rsidRPr="00C72D21" w:rsidRDefault="00C72D21" w:rsidP="00C72D21">
            <w:r w:rsidRPr="00C72D21">
              <w:t>- Автостанция;</w:t>
            </w:r>
          </w:p>
          <w:p w:rsidR="00C72D21" w:rsidRPr="00C72D21" w:rsidRDefault="00C72D21" w:rsidP="00C72D21">
            <w:r w:rsidRPr="00C72D21">
              <w:t>- Автомобильная стоянка;</w:t>
            </w:r>
          </w:p>
          <w:p w:rsidR="00C72D21" w:rsidRPr="00C72D21" w:rsidRDefault="00C72D21" w:rsidP="00C72D21">
            <w:r w:rsidRPr="00C72D21">
              <w:t>- Остановочный комплекс</w:t>
            </w:r>
          </w:p>
        </w:tc>
      </w:tr>
      <w:tr w:rsidR="00C72D21" w:rsidRPr="00C72D21" w:rsidTr="00C54B44">
        <w:trPr>
          <w:trHeight w:val="2637"/>
        </w:trPr>
        <w:tc>
          <w:tcPr>
            <w:tcW w:w="1559" w:type="dxa"/>
            <w:vMerge/>
            <w:tcBorders>
              <w:left w:val="single" w:sz="4" w:space="0" w:color="auto"/>
              <w:right w:val="single" w:sz="4" w:space="0" w:color="auto"/>
            </w:tcBorders>
            <w:shd w:val="clear" w:color="auto" w:fill="auto"/>
            <w:vAlign w:val="center"/>
          </w:tcPr>
          <w:p w:rsidR="00C72D21" w:rsidRPr="00C72D21" w:rsidRDefault="00C72D21" w:rsidP="00C72D21"/>
        </w:tc>
        <w:tc>
          <w:tcPr>
            <w:tcW w:w="4109" w:type="dxa"/>
            <w:vMerge/>
            <w:tcBorders>
              <w:left w:val="single" w:sz="4" w:space="0" w:color="auto"/>
              <w:right w:val="single" w:sz="4" w:space="0" w:color="auto"/>
            </w:tcBorders>
            <w:shd w:val="clear" w:color="auto" w:fill="auto"/>
            <w:vAlign w:val="center"/>
          </w:tcPr>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*для автомобильных дорог не подлежат установлению</w:t>
            </w:r>
          </w:p>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*для автомобильных дорог не подлежат установлению</w:t>
            </w:r>
          </w:p>
        </w:tc>
        <w:tc>
          <w:tcPr>
            <w:tcW w:w="1134" w:type="dxa"/>
            <w:vMerge/>
            <w:tcBorders>
              <w:left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right w:val="single" w:sz="4" w:space="0" w:color="auto"/>
            </w:tcBorders>
            <w:shd w:val="clear" w:color="auto" w:fill="auto"/>
            <w:vAlign w:val="center"/>
          </w:tcPr>
          <w:p w:rsidR="00C72D21" w:rsidRPr="00C72D21" w:rsidRDefault="00C72D21" w:rsidP="00C72D21"/>
        </w:tc>
        <w:tc>
          <w:tcPr>
            <w:tcW w:w="1701" w:type="dxa"/>
            <w:vMerge/>
            <w:tcBorders>
              <w:left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right w:val="single" w:sz="4" w:space="0" w:color="auto"/>
            </w:tcBorders>
            <w:shd w:val="clear" w:color="auto" w:fill="auto"/>
            <w:vAlign w:val="center"/>
          </w:tcPr>
          <w:p w:rsidR="00C72D21" w:rsidRPr="00C72D21" w:rsidRDefault="00C72D21" w:rsidP="00C72D21"/>
        </w:tc>
        <w:tc>
          <w:tcPr>
            <w:tcW w:w="1987" w:type="dxa"/>
            <w:vMerge/>
            <w:tcBorders>
              <w:left w:val="single" w:sz="4" w:space="0" w:color="auto"/>
              <w:right w:val="single" w:sz="4" w:space="0" w:color="auto"/>
            </w:tcBorders>
            <w:vAlign w:val="center"/>
          </w:tcPr>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Водный транспорт 7.3</w:t>
            </w:r>
          </w:p>
        </w:tc>
        <w:tc>
          <w:tcPr>
            <w:tcW w:w="4109" w:type="dxa"/>
            <w:tcBorders>
              <w:top w:val="single" w:sz="4" w:space="0" w:color="auto"/>
              <w:left w:val="single" w:sz="4" w:space="0" w:color="auto"/>
              <w:bottom w:val="single" w:sz="4" w:space="0" w:color="auto"/>
              <w:right w:val="single" w:sz="4" w:space="0" w:color="auto"/>
            </w:tcBorders>
            <w:shd w:val="clear" w:color="auto" w:fill="auto"/>
          </w:tcPr>
          <w:p w:rsidR="00C72D21" w:rsidRPr="00C72D21" w:rsidRDefault="00C72D21" w:rsidP="00C72D21">
            <w:r w:rsidRPr="00C72D21">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w:t>
            </w:r>
            <w:r w:rsidRPr="00C72D21">
              <w:lastRenderedPageBreak/>
              <w:t>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p w:rsidR="00C72D21" w:rsidRPr="00C72D21" w:rsidRDefault="00C72D21" w:rsidP="00C72D21"/>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Вокзал;</w:t>
            </w:r>
          </w:p>
          <w:p w:rsidR="00C72D21" w:rsidRPr="00C72D21" w:rsidRDefault="00C72D21" w:rsidP="00C72D21">
            <w:r w:rsidRPr="00C72D21">
              <w:t>- Причал;</w:t>
            </w:r>
          </w:p>
          <w:p w:rsidR="00C72D21" w:rsidRPr="00C72D21" w:rsidRDefault="00C72D21" w:rsidP="00C72D21">
            <w:r w:rsidRPr="00C72D21">
              <w:t>- Порт;</w:t>
            </w:r>
          </w:p>
          <w:p w:rsidR="00C72D21" w:rsidRPr="00C72D21" w:rsidRDefault="00C72D21" w:rsidP="00C72D21">
            <w:r w:rsidRPr="00C72D21">
              <w:t>- Пристань;</w:t>
            </w:r>
          </w:p>
          <w:p w:rsidR="00C72D21" w:rsidRPr="00C72D21" w:rsidRDefault="00C72D21" w:rsidP="00C72D21">
            <w:r w:rsidRPr="00C72D21">
              <w:t>-Гидротехническое сооружение;</w:t>
            </w:r>
          </w:p>
          <w:p w:rsidR="00C72D21" w:rsidRPr="00C72D21" w:rsidRDefault="00C72D21" w:rsidP="00C72D21">
            <w:r w:rsidRPr="00C72D21">
              <w:lastRenderedPageBreak/>
              <w:t>- Маяк;</w:t>
            </w:r>
          </w:p>
          <w:p w:rsidR="00C72D21" w:rsidRPr="00C72D21" w:rsidRDefault="00C72D21" w:rsidP="00C72D21">
            <w:r w:rsidRPr="00C72D21">
              <w:t>- Доки;</w:t>
            </w:r>
          </w:p>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Воздушный транспорт 7.4</w:t>
            </w:r>
          </w:p>
        </w:tc>
        <w:tc>
          <w:tcPr>
            <w:tcW w:w="4109" w:type="dxa"/>
            <w:tcBorders>
              <w:top w:val="single" w:sz="4" w:space="0" w:color="auto"/>
              <w:left w:val="single" w:sz="4" w:space="0" w:color="auto"/>
              <w:bottom w:val="single" w:sz="4" w:space="0" w:color="auto"/>
              <w:right w:val="single" w:sz="4" w:space="0" w:color="auto"/>
            </w:tcBorders>
            <w:shd w:val="clear" w:color="auto" w:fill="auto"/>
          </w:tcPr>
          <w:p w:rsidR="00C72D21" w:rsidRPr="00C72D21" w:rsidRDefault="00C72D21" w:rsidP="00C72D21">
            <w:r w:rsidRPr="00C72D21">
              <w:t xml:space="preserve">Размещение аэродромов, вертолетных площадок (вертодромов), обустройство мест для приводнения и причаливания </w:t>
            </w:r>
            <w:r w:rsidRPr="00C72D21">
              <w:lastRenderedPageBreak/>
              <w:t xml:space="preserve">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r w:rsidRPr="00C72D21">
              <w:lastRenderedPageBreak/>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Вертолетная площадка </w:t>
            </w:r>
            <w:r w:rsidRPr="00C72D21">
              <w:lastRenderedPageBreak/>
              <w:t>(вертодром);</w:t>
            </w:r>
          </w:p>
          <w:p w:rsidR="00C72D21" w:rsidRPr="00C72D21" w:rsidRDefault="00C72D21" w:rsidP="00C72D21">
            <w:r w:rsidRPr="00C72D21">
              <w:t>- Аэродром;</w:t>
            </w:r>
          </w:p>
          <w:p w:rsidR="00C72D21" w:rsidRPr="00C72D21" w:rsidRDefault="00C72D21" w:rsidP="00C72D21">
            <w:r w:rsidRPr="00C72D21">
              <w:t>- Аэропорт</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Трубопроводный </w:t>
            </w:r>
            <w:r w:rsidRPr="00C72D21">
              <w:lastRenderedPageBreak/>
              <w:t>транспорт 7.5</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нефтепроводов, водопроводов, газопроводов и иных </w:t>
            </w:r>
            <w:r w:rsidRPr="00C72D21">
              <w:lastRenderedPageBreak/>
              <w:t>трубопроводов, а также иных зданий и сооружений, необходимых для эксплуатации названных трубопроводов</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Нефтепровод;</w:t>
            </w:r>
          </w:p>
          <w:p w:rsidR="00C72D21" w:rsidRPr="00C72D21" w:rsidRDefault="00C72D21" w:rsidP="00C72D21">
            <w:r w:rsidRPr="00C72D21">
              <w:lastRenderedPageBreak/>
              <w:t>- Нефтепродукто-</w:t>
            </w:r>
          </w:p>
          <w:p w:rsidR="00C72D21" w:rsidRPr="00C72D21" w:rsidRDefault="00C72D21" w:rsidP="00C72D21">
            <w:r w:rsidRPr="00C72D21">
              <w:t>провод;</w:t>
            </w:r>
          </w:p>
          <w:p w:rsidR="00C72D21" w:rsidRPr="00C72D21" w:rsidRDefault="00C72D21" w:rsidP="00C72D21">
            <w:r w:rsidRPr="00C72D21">
              <w:t>- Газопровод;</w:t>
            </w:r>
          </w:p>
          <w:p w:rsidR="00C72D21" w:rsidRPr="00C72D21" w:rsidRDefault="00C72D21" w:rsidP="00C72D21">
            <w:r w:rsidRPr="00C72D21">
              <w:t>- Нефтеперекачи-вающая станция;</w:t>
            </w:r>
          </w:p>
          <w:p w:rsidR="00C72D21" w:rsidRPr="00C72D21" w:rsidRDefault="00C72D21" w:rsidP="00C72D21">
            <w:r w:rsidRPr="00C72D21">
              <w:t>- Компрессорная станция;</w:t>
            </w:r>
          </w:p>
          <w:p w:rsidR="00C72D21" w:rsidRPr="00C72D21" w:rsidRDefault="00C72D21" w:rsidP="00C72D21">
            <w:r w:rsidRPr="00C72D21">
              <w:lastRenderedPageBreak/>
              <w:t>- Аккумуляторная;</w:t>
            </w:r>
          </w:p>
          <w:p w:rsidR="00C72D21" w:rsidRPr="00C72D21" w:rsidRDefault="00C72D21" w:rsidP="00C72D21">
            <w:r w:rsidRPr="00C72D21">
              <w:t>- Газокомпрес-сорный цех;</w:t>
            </w:r>
          </w:p>
          <w:p w:rsidR="00C72D21" w:rsidRPr="00C72D21" w:rsidRDefault="00C72D21" w:rsidP="00C72D21">
            <w:r w:rsidRPr="00C72D21">
              <w:t>- Газораспреде-лительная станция</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Земельные участки (территории) </w:t>
            </w:r>
            <w:r w:rsidRPr="00C72D21">
              <w:lastRenderedPageBreak/>
              <w:t>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общего пользования.</w:t>
            </w:r>
          </w:p>
          <w:p w:rsidR="00C72D21" w:rsidRPr="00C72D21" w:rsidRDefault="00C72D21" w:rsidP="00C72D21">
            <w:r w:rsidRPr="00C72D21">
              <w:t xml:space="preserve">Содержание данного вида разрешенного использования включает </w:t>
            </w:r>
            <w:r w:rsidRPr="00C72D21">
              <w:lastRenderedPageBreak/>
              <w:t>в себя содержание видов разрешенного использования с кодами 12.0.1 - 12.0.2</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Автомобильные дороги;</w:t>
            </w:r>
          </w:p>
          <w:p w:rsidR="00C72D21" w:rsidRPr="00C72D21" w:rsidRDefault="00C72D21" w:rsidP="00C72D21">
            <w:r w:rsidRPr="00C72D21">
              <w:lastRenderedPageBreak/>
              <w:t>- Набережные;</w:t>
            </w:r>
          </w:p>
          <w:p w:rsidR="00C72D21" w:rsidRPr="00C72D21" w:rsidRDefault="00C72D21" w:rsidP="00C72D21">
            <w:r w:rsidRPr="00C72D21">
              <w:t xml:space="preserve">- Скверы; </w:t>
            </w:r>
          </w:p>
          <w:p w:rsidR="00C72D21" w:rsidRPr="00C72D21" w:rsidRDefault="00C72D21" w:rsidP="00C72D21">
            <w:r w:rsidRPr="00C72D21">
              <w:t>- Бульвары;</w:t>
            </w:r>
          </w:p>
          <w:p w:rsidR="00C72D21" w:rsidRPr="00C72D21" w:rsidRDefault="00C72D21" w:rsidP="00C72D21">
            <w:r w:rsidRPr="00C72D21">
              <w:t>- Велодорожки;</w:t>
            </w:r>
          </w:p>
          <w:p w:rsidR="00C72D21" w:rsidRPr="00C72D21" w:rsidRDefault="00C72D21" w:rsidP="00C72D21">
            <w:r w:rsidRPr="00C72D21">
              <w:t>- Площади;</w:t>
            </w:r>
          </w:p>
          <w:p w:rsidR="00C72D21" w:rsidRPr="00C72D21" w:rsidRDefault="00C72D21" w:rsidP="00C72D21">
            <w:r w:rsidRPr="00C72D21">
              <w:t xml:space="preserve">- Малые архитектурные </w:t>
            </w:r>
            <w:r w:rsidRPr="00C72D21">
              <w:lastRenderedPageBreak/>
              <w:t>формы;</w:t>
            </w:r>
          </w:p>
          <w:p w:rsidR="00C72D21" w:rsidRPr="00C72D21" w:rsidRDefault="00C72D21" w:rsidP="00C72D21">
            <w:r w:rsidRPr="00C72D21">
              <w:t>- Памятники;</w:t>
            </w:r>
          </w:p>
          <w:p w:rsidR="00C72D21" w:rsidRPr="00C72D21" w:rsidRDefault="00C72D21" w:rsidP="00C72D21">
            <w:r w:rsidRPr="00C72D21">
              <w:t>- Общественные туалеты</w:t>
            </w:r>
          </w:p>
        </w:tc>
      </w:tr>
    </w:tbl>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276"/>
        <w:gridCol w:w="1842"/>
      </w:tblGrid>
      <w:tr w:rsidR="00C72D21" w:rsidRPr="00C72D21" w:rsidTr="00C54B44">
        <w:trPr>
          <w:trHeight w:val="77"/>
          <w:tblHeader/>
        </w:trPr>
        <w:tc>
          <w:tcPr>
            <w:tcW w:w="15026" w:type="dxa"/>
            <w:gridSpan w:val="9"/>
            <w:shd w:val="clear" w:color="auto" w:fill="C6D9F1"/>
            <w:vAlign w:val="center"/>
          </w:tcPr>
          <w:p w:rsidR="00C72D21" w:rsidRPr="00C72D21" w:rsidRDefault="00C72D21" w:rsidP="00C72D21">
            <w:r w:rsidRPr="00C72D21">
              <w:lastRenderedPageBreak/>
              <w:t>Условно разрешенные виды использования</w:t>
            </w:r>
          </w:p>
        </w:tc>
      </w:tr>
      <w:tr w:rsidR="00C72D21" w:rsidRPr="00C72D21" w:rsidTr="00C54B44">
        <w:trPr>
          <w:trHeight w:val="77"/>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842"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115"/>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noWrap/>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365"/>
        </w:trPr>
        <w:tc>
          <w:tcPr>
            <w:tcW w:w="1560" w:type="dxa"/>
            <w:shd w:val="clear" w:color="auto" w:fill="auto"/>
            <w:vAlign w:val="center"/>
          </w:tcPr>
          <w:p w:rsidR="00C72D21" w:rsidRPr="00C72D21" w:rsidRDefault="00C72D21" w:rsidP="00C72D21">
            <w:r w:rsidRPr="00C72D21">
              <w:t>Деловое управление 4.1</w:t>
            </w:r>
          </w:p>
        </w:tc>
        <w:tc>
          <w:tcPr>
            <w:tcW w:w="4111" w:type="dxa"/>
            <w:shd w:val="clear" w:color="auto" w:fill="auto"/>
            <w:vAlign w:val="center"/>
          </w:tcPr>
          <w:p w:rsidR="00C72D21" w:rsidRPr="00C72D21" w:rsidRDefault="00C72D21" w:rsidP="00C72D21">
            <w:r w:rsidRPr="00C72D21">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C72D21">
              <w:lastRenderedPageBreak/>
              <w:t>исключением банковской и страховой деятельности)</w:t>
            </w:r>
          </w:p>
        </w:tc>
        <w:tc>
          <w:tcPr>
            <w:tcW w:w="992" w:type="dxa"/>
            <w:shd w:val="clear" w:color="auto" w:fill="auto"/>
            <w:vAlign w:val="center"/>
          </w:tcPr>
          <w:p w:rsidR="00C72D21" w:rsidRPr="00C72D21" w:rsidRDefault="00C72D21" w:rsidP="00C72D21">
            <w:r w:rsidRPr="00C72D21">
              <w:lastRenderedPageBreak/>
              <w:t>50</w:t>
            </w:r>
          </w:p>
        </w:tc>
        <w:tc>
          <w:tcPr>
            <w:tcW w:w="993" w:type="dxa"/>
            <w:shd w:val="clear" w:color="auto" w:fill="auto"/>
            <w:vAlign w:val="center"/>
          </w:tcPr>
          <w:p w:rsidR="00C72D21" w:rsidRPr="00C72D21" w:rsidRDefault="00C72D21" w:rsidP="00C72D21">
            <w:r w:rsidRPr="00C72D21">
              <w:t>30000</w:t>
            </w:r>
          </w:p>
        </w:tc>
        <w:tc>
          <w:tcPr>
            <w:tcW w:w="1134" w:type="dxa"/>
            <w:shd w:val="clear" w:color="auto" w:fill="auto"/>
            <w:vAlign w:val="center"/>
          </w:tcPr>
          <w:p w:rsidR="00C72D21" w:rsidRPr="00C72D21" w:rsidRDefault="00C72D21" w:rsidP="00C72D21">
            <w:r w:rsidRPr="00C72D21">
              <w:t>не подлежат установлению</w:t>
            </w:r>
          </w:p>
        </w:tc>
        <w:tc>
          <w:tcPr>
            <w:tcW w:w="1417" w:type="dxa"/>
            <w:shd w:val="clear" w:color="auto" w:fill="auto"/>
            <w:vAlign w:val="center"/>
          </w:tcPr>
          <w:p w:rsidR="00C72D21" w:rsidRPr="00C72D21" w:rsidRDefault="00C72D21" w:rsidP="00C72D21">
            <w:r w:rsidRPr="00C72D21">
              <w:t>10/40</w:t>
            </w:r>
          </w:p>
        </w:tc>
        <w:tc>
          <w:tcPr>
            <w:tcW w:w="1701" w:type="dxa"/>
            <w:shd w:val="clear" w:color="auto" w:fill="auto"/>
            <w:vAlign w:val="center"/>
          </w:tcPr>
          <w:p w:rsidR="00C72D21" w:rsidRPr="00C72D21" w:rsidRDefault="00C72D21" w:rsidP="00C72D21">
            <w:r w:rsidRPr="00C72D21">
              <w:t>49 %</w:t>
            </w:r>
          </w:p>
        </w:tc>
        <w:tc>
          <w:tcPr>
            <w:tcW w:w="1276" w:type="dxa"/>
            <w:shd w:val="clear" w:color="auto" w:fill="auto"/>
            <w:vAlign w:val="center"/>
          </w:tcPr>
          <w:p w:rsidR="00C72D21" w:rsidRPr="00C72D21" w:rsidRDefault="00C72D21" w:rsidP="00C72D21">
            <w:r w:rsidRPr="00C72D21">
              <w:t>1</w:t>
            </w:r>
          </w:p>
        </w:tc>
        <w:tc>
          <w:tcPr>
            <w:tcW w:w="1842" w:type="dxa"/>
            <w:vAlign w:val="center"/>
          </w:tcPr>
          <w:p w:rsidR="00C72D21" w:rsidRPr="00C72D21" w:rsidRDefault="00C72D21" w:rsidP="00C72D21">
            <w:r w:rsidRPr="00C72D21">
              <w:t>- Деловой центр;</w:t>
            </w:r>
          </w:p>
          <w:p w:rsidR="00C72D21" w:rsidRPr="00C72D21" w:rsidRDefault="00C72D21" w:rsidP="00C72D21">
            <w:r w:rsidRPr="00C72D21">
              <w:t>- Офисный центр;</w:t>
            </w:r>
          </w:p>
          <w:p w:rsidR="00C72D21" w:rsidRPr="00C72D21" w:rsidRDefault="00C72D21" w:rsidP="00C72D21">
            <w:r w:rsidRPr="00C72D21">
              <w:t>- Биржа ценных бумаг;</w:t>
            </w:r>
          </w:p>
          <w:p w:rsidR="00C72D21" w:rsidRPr="00C72D21" w:rsidRDefault="00C72D21" w:rsidP="00C72D21">
            <w:r w:rsidRPr="00C72D21">
              <w:t>- Административное здание</w:t>
            </w:r>
          </w:p>
        </w:tc>
      </w:tr>
      <w:tr w:rsidR="00C72D21" w:rsidRPr="00C72D21" w:rsidTr="00C54B44">
        <w:trPr>
          <w:trHeight w:val="2046"/>
        </w:trPr>
        <w:tc>
          <w:tcPr>
            <w:tcW w:w="1560" w:type="dxa"/>
            <w:shd w:val="clear" w:color="auto" w:fill="auto"/>
            <w:vAlign w:val="center"/>
          </w:tcPr>
          <w:p w:rsidR="00C72D21" w:rsidRPr="00C72D21" w:rsidRDefault="00C72D21" w:rsidP="00C72D21">
            <w:r w:rsidRPr="00C72D21">
              <w:lastRenderedPageBreak/>
              <w:t>Магазины 4.4</w:t>
            </w:r>
          </w:p>
        </w:tc>
        <w:tc>
          <w:tcPr>
            <w:tcW w:w="4111" w:type="dxa"/>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shd w:val="clear" w:color="auto" w:fill="auto"/>
            <w:vAlign w:val="center"/>
          </w:tcPr>
          <w:p w:rsidR="00C72D21" w:rsidRPr="00C72D21" w:rsidRDefault="00C72D21" w:rsidP="00C72D21">
            <w:r w:rsidRPr="00C72D21">
              <w:t xml:space="preserve">20 </w:t>
            </w:r>
          </w:p>
        </w:tc>
        <w:tc>
          <w:tcPr>
            <w:tcW w:w="993" w:type="dxa"/>
            <w:shd w:val="clear" w:color="auto" w:fill="auto"/>
            <w:vAlign w:val="center"/>
          </w:tcPr>
          <w:p w:rsidR="00C72D21" w:rsidRPr="00C72D21" w:rsidRDefault="00C72D21" w:rsidP="00C72D21">
            <w:r w:rsidRPr="00C72D21">
              <w:t>5000</w:t>
            </w:r>
          </w:p>
        </w:tc>
        <w:tc>
          <w:tcPr>
            <w:tcW w:w="1134" w:type="dxa"/>
            <w:shd w:val="clear" w:color="auto" w:fill="auto"/>
            <w:vAlign w:val="center"/>
          </w:tcPr>
          <w:p w:rsidR="00C72D21" w:rsidRPr="00C72D21" w:rsidRDefault="00C72D21" w:rsidP="00C72D21">
            <w:r w:rsidRPr="00C72D21">
              <w:t>не подлежат установлению</w:t>
            </w:r>
          </w:p>
        </w:tc>
        <w:tc>
          <w:tcPr>
            <w:tcW w:w="1417" w:type="dxa"/>
            <w:shd w:val="clear" w:color="auto" w:fill="auto"/>
            <w:vAlign w:val="center"/>
          </w:tcPr>
          <w:p w:rsidR="00C72D21" w:rsidRPr="00C72D21" w:rsidRDefault="00C72D21" w:rsidP="00C72D21">
            <w:r w:rsidRPr="00C72D21">
              <w:t>3/15</w:t>
            </w:r>
          </w:p>
        </w:tc>
        <w:tc>
          <w:tcPr>
            <w:tcW w:w="1701" w:type="dxa"/>
            <w:shd w:val="clear" w:color="auto" w:fill="auto"/>
            <w:vAlign w:val="center"/>
          </w:tcPr>
          <w:p w:rsidR="00C72D21" w:rsidRPr="00C72D21" w:rsidRDefault="00C72D21" w:rsidP="00C72D21">
            <w:r w:rsidRPr="00C72D21">
              <w:t>90 %</w:t>
            </w:r>
          </w:p>
        </w:tc>
        <w:tc>
          <w:tcPr>
            <w:tcW w:w="1276" w:type="dxa"/>
            <w:shd w:val="clear" w:color="auto" w:fill="auto"/>
            <w:vAlign w:val="center"/>
          </w:tcPr>
          <w:p w:rsidR="00C72D21" w:rsidRPr="00C72D21" w:rsidRDefault="00C72D21" w:rsidP="00C72D21">
            <w:r w:rsidRPr="00C72D21">
              <w:t>1</w:t>
            </w:r>
          </w:p>
        </w:tc>
        <w:tc>
          <w:tcPr>
            <w:tcW w:w="1842" w:type="dxa"/>
            <w:vAlign w:val="center"/>
          </w:tcPr>
          <w:p w:rsidR="00C72D21" w:rsidRPr="00C72D21" w:rsidRDefault="00C72D21" w:rsidP="00C72D21">
            <w:r w:rsidRPr="00C72D21">
              <w:t>- Магазин;</w:t>
            </w:r>
          </w:p>
          <w:p w:rsidR="00C72D21" w:rsidRPr="00C72D21" w:rsidRDefault="00C72D21" w:rsidP="00C72D21">
            <w:r w:rsidRPr="00C72D21">
              <w:t>- Аптека</w:t>
            </w:r>
          </w:p>
          <w:p w:rsidR="00C72D21" w:rsidRPr="00C72D21" w:rsidRDefault="00C72D21" w:rsidP="00C72D21"/>
        </w:tc>
      </w:tr>
      <w:tr w:rsidR="00C72D21" w:rsidRPr="00C72D21" w:rsidTr="00C54B44">
        <w:trPr>
          <w:trHeight w:val="365"/>
        </w:trPr>
        <w:tc>
          <w:tcPr>
            <w:tcW w:w="1560" w:type="dxa"/>
            <w:shd w:val="clear" w:color="auto" w:fill="auto"/>
            <w:vAlign w:val="center"/>
          </w:tcPr>
          <w:p w:rsidR="00C72D21" w:rsidRPr="00C72D21" w:rsidRDefault="00C72D21" w:rsidP="00C72D21">
            <w:r w:rsidRPr="00C72D21">
              <w:lastRenderedPageBreak/>
              <w:t>Обеспечение внутреннего правопорядка 8.3</w:t>
            </w:r>
          </w:p>
        </w:tc>
        <w:tc>
          <w:tcPr>
            <w:tcW w:w="4111" w:type="dxa"/>
            <w:shd w:val="clear" w:color="auto" w:fill="auto"/>
            <w:vAlign w:val="center"/>
          </w:tcPr>
          <w:p w:rsidR="00C72D21" w:rsidRPr="00C72D21" w:rsidRDefault="00C72D21" w:rsidP="00C72D21">
            <w:r w:rsidRPr="00C72D21">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shd w:val="clear" w:color="auto" w:fill="auto"/>
            <w:vAlign w:val="center"/>
          </w:tcPr>
          <w:p w:rsidR="00C72D21" w:rsidRPr="00C72D21" w:rsidRDefault="00C72D21" w:rsidP="00C72D21">
            <w:r w:rsidRPr="00C72D21">
              <w:t>не подлежат установлению</w:t>
            </w:r>
          </w:p>
        </w:tc>
        <w:tc>
          <w:tcPr>
            <w:tcW w:w="1276" w:type="dxa"/>
            <w:shd w:val="clear" w:color="auto" w:fill="auto"/>
            <w:vAlign w:val="center"/>
          </w:tcPr>
          <w:p w:rsidR="00C72D21" w:rsidRPr="00C72D21" w:rsidRDefault="00C72D21" w:rsidP="00C72D21">
            <w:r w:rsidRPr="00C72D21">
              <w:t>1</w:t>
            </w:r>
          </w:p>
        </w:tc>
        <w:tc>
          <w:tcPr>
            <w:tcW w:w="1842" w:type="dxa"/>
            <w:vAlign w:val="center"/>
          </w:tcPr>
          <w:p w:rsidR="00C72D21" w:rsidRPr="00C72D21" w:rsidRDefault="00C72D21" w:rsidP="00C72D21">
            <w:r w:rsidRPr="00C72D21">
              <w:t>- Здание РОВД, ГИБДД, военные комиссариаты;</w:t>
            </w:r>
          </w:p>
          <w:p w:rsidR="00C72D21" w:rsidRPr="00C72D21" w:rsidRDefault="00C72D21" w:rsidP="00C72D21">
            <w:r w:rsidRPr="00C72D21">
              <w:t>- Здание, сооружение следственных органов;</w:t>
            </w:r>
          </w:p>
          <w:p w:rsidR="00C72D21" w:rsidRPr="00C72D21" w:rsidRDefault="00C72D21" w:rsidP="00C72D21">
            <w:r w:rsidRPr="00C72D21">
              <w:t xml:space="preserve">- Отделение, участковый </w:t>
            </w:r>
            <w:r w:rsidRPr="00C72D21">
              <w:lastRenderedPageBreak/>
              <w:t>пункт полиции;</w:t>
            </w:r>
          </w:p>
          <w:p w:rsidR="00C72D21" w:rsidRPr="00C72D21" w:rsidRDefault="00C72D21" w:rsidP="00C72D21">
            <w:r w:rsidRPr="00C72D21">
              <w:t>- Пожарное депо;</w:t>
            </w:r>
          </w:p>
          <w:p w:rsidR="00C72D21" w:rsidRPr="00C72D21" w:rsidRDefault="00C72D21" w:rsidP="00C72D21">
            <w:r w:rsidRPr="00C72D21">
              <w:t>- Пожарная часть;</w:t>
            </w:r>
          </w:p>
          <w:p w:rsidR="00C72D21" w:rsidRPr="00C72D21" w:rsidRDefault="00C72D21" w:rsidP="00C72D21">
            <w:r w:rsidRPr="00C72D21">
              <w:t>- Объект гражданской обороны;</w:t>
            </w:r>
          </w:p>
          <w:p w:rsidR="00C72D21" w:rsidRPr="00C72D21" w:rsidRDefault="00C72D21" w:rsidP="00C72D21">
            <w:r w:rsidRPr="00C72D21">
              <w:lastRenderedPageBreak/>
              <w:t>- Спасательная служба;</w:t>
            </w:r>
          </w:p>
          <w:p w:rsidR="00C72D21" w:rsidRPr="00C72D21" w:rsidRDefault="00C72D21" w:rsidP="00C72D21">
            <w:r w:rsidRPr="00C72D21">
              <w:t>- Гараж;</w:t>
            </w:r>
          </w:p>
        </w:tc>
      </w:tr>
    </w:tbl>
    <w:p w:rsidR="00C72D21" w:rsidRPr="00C72D21" w:rsidRDefault="00C72D21" w:rsidP="00C72D21"/>
    <w:p w:rsidR="00C72D21" w:rsidRPr="00C72D21" w:rsidRDefault="00C72D21" w:rsidP="00C72D21">
      <w:r w:rsidRPr="00C72D21">
        <w:t>Вспомогательные виды разрешенного использования</w:t>
      </w:r>
    </w:p>
    <w:p w:rsidR="00C72D21" w:rsidRPr="00C72D21" w:rsidRDefault="00C72D21" w:rsidP="00C72D21"/>
    <w:p w:rsidR="00C72D21" w:rsidRPr="00C72D21" w:rsidRDefault="00C72D21" w:rsidP="00C72D21">
      <w:r w:rsidRPr="00C72D21">
        <w:t>- Не подлежат установлению.</w:t>
      </w:r>
    </w:p>
    <w:p w:rsidR="00C72D21" w:rsidRPr="00C72D21" w:rsidRDefault="00C72D21" w:rsidP="00C72D21"/>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p w:rsidR="00C72D21" w:rsidRPr="00C72D21" w:rsidRDefault="00C72D21" w:rsidP="00C72D21">
      <w:r w:rsidRPr="00C72D21">
        <w:t>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оператором аэродрома гражданской авиации и осуществляться в соответствии с воздушным законодательством Российской Федерации.</w:t>
      </w:r>
    </w:p>
    <w:p w:rsidR="00C72D21" w:rsidRPr="00C72D21" w:rsidRDefault="00C72D21" w:rsidP="00C72D21">
      <w:r w:rsidRPr="00C72D2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p w:rsidR="00C72D21" w:rsidRPr="00C72D21" w:rsidRDefault="00C72D21" w:rsidP="00C72D2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C72D21" w:rsidTr="00C54B44">
        <w:tc>
          <w:tcPr>
            <w:tcW w:w="14275" w:type="dxa"/>
            <w:shd w:val="clear" w:color="auto" w:fill="DAEEF3"/>
          </w:tcPr>
          <w:p w:rsidR="00C72D21" w:rsidRPr="00C72D21" w:rsidRDefault="00C72D21" w:rsidP="00C72D21">
            <w:r w:rsidRPr="00C72D21">
              <w:t>И. ЗОНА ИНЖЕНЕРНОЙ ИНФРАСТРУКТУРЫ</w:t>
            </w:r>
          </w:p>
          <w:p w:rsidR="00C72D21" w:rsidRPr="00C72D21" w:rsidRDefault="00C72D21" w:rsidP="00C72D21">
            <w:r w:rsidRPr="00C72D21">
              <w:t>Зона инженерной инфраструктуры (И) предназначена для размещения объектов инженерной инфраструктуры.</w:t>
            </w:r>
          </w:p>
        </w:tc>
      </w:tr>
    </w:tbl>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701"/>
        <w:gridCol w:w="1134"/>
        <w:gridCol w:w="1987"/>
      </w:tblGrid>
      <w:tr w:rsidR="00C72D21" w:rsidRPr="00C72D21" w:rsidTr="00C54B44">
        <w:trPr>
          <w:trHeight w:val="131"/>
          <w:tblHeader/>
        </w:trPr>
        <w:tc>
          <w:tcPr>
            <w:tcW w:w="15026"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131"/>
          <w:tblHeader/>
        </w:trPr>
        <w:tc>
          <w:tcPr>
            <w:tcW w:w="1559" w:type="dxa"/>
            <w:vMerge w:val="restart"/>
            <w:shd w:val="clear" w:color="auto" w:fill="EAF1DD"/>
            <w:vAlign w:val="center"/>
          </w:tcPr>
          <w:p w:rsidR="00C72D21" w:rsidRPr="00C72D21" w:rsidRDefault="00C72D21" w:rsidP="00C72D21">
            <w:r w:rsidRPr="00C72D21">
              <w:lastRenderedPageBreak/>
              <w:t>Наименование и код ВРИ</w:t>
            </w:r>
          </w:p>
        </w:tc>
        <w:tc>
          <w:tcPr>
            <w:tcW w:w="4109"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134"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987"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80"/>
          <w:tblHeader/>
        </w:trPr>
        <w:tc>
          <w:tcPr>
            <w:tcW w:w="1559" w:type="dxa"/>
            <w:vMerge/>
            <w:shd w:val="clear" w:color="auto" w:fill="auto"/>
            <w:vAlign w:val="center"/>
          </w:tcPr>
          <w:p w:rsidR="00C72D21" w:rsidRPr="00C72D21" w:rsidRDefault="00C72D21" w:rsidP="00C72D21"/>
        </w:tc>
        <w:tc>
          <w:tcPr>
            <w:tcW w:w="4109"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134" w:type="dxa"/>
            <w:vMerge/>
            <w:shd w:val="clear" w:color="auto" w:fill="auto"/>
            <w:vAlign w:val="center"/>
          </w:tcPr>
          <w:p w:rsidR="00C72D21" w:rsidRPr="00C72D21" w:rsidRDefault="00C72D21" w:rsidP="00C72D21"/>
        </w:tc>
        <w:tc>
          <w:tcPr>
            <w:tcW w:w="1987" w:type="dxa"/>
            <w:vMerge/>
          </w:tcPr>
          <w:p w:rsidR="00C72D21" w:rsidRPr="00C72D21" w:rsidRDefault="00C72D21" w:rsidP="00C72D21"/>
        </w:tc>
      </w:tr>
      <w:tr w:rsidR="00C72D21" w:rsidRPr="00C72D21" w:rsidTr="00C54B44">
        <w:trPr>
          <w:trHeight w:val="77"/>
          <w:tblHeader/>
        </w:trPr>
        <w:tc>
          <w:tcPr>
            <w:tcW w:w="1559" w:type="dxa"/>
            <w:vMerge/>
            <w:shd w:val="clear" w:color="auto" w:fill="auto"/>
            <w:vAlign w:val="center"/>
          </w:tcPr>
          <w:p w:rsidR="00C72D21" w:rsidRPr="00C72D21" w:rsidRDefault="00C72D21" w:rsidP="00C72D21"/>
        </w:tc>
        <w:tc>
          <w:tcPr>
            <w:tcW w:w="4109"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134" w:type="dxa"/>
            <w:vMerge/>
            <w:shd w:val="clear" w:color="auto" w:fill="auto"/>
            <w:vAlign w:val="center"/>
          </w:tcPr>
          <w:p w:rsidR="00C72D21" w:rsidRPr="00C72D21" w:rsidRDefault="00C72D21" w:rsidP="00C72D21"/>
        </w:tc>
        <w:tc>
          <w:tcPr>
            <w:tcW w:w="1987" w:type="dxa"/>
            <w:vMerge/>
          </w:tcPr>
          <w:p w:rsidR="00C72D21" w:rsidRPr="00C72D21" w:rsidRDefault="00C72D21" w:rsidP="00C72D21"/>
        </w:tc>
      </w:tr>
      <w:tr w:rsidR="00C72D21" w:rsidRPr="00C72D21" w:rsidTr="00C54B44">
        <w:trPr>
          <w:trHeight w:val="502"/>
        </w:trPr>
        <w:tc>
          <w:tcPr>
            <w:tcW w:w="1559"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Энергетика 6.7</w:t>
            </w:r>
          </w:p>
        </w:tc>
        <w:tc>
          <w:tcPr>
            <w:tcW w:w="4109"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w:t>
            </w:r>
            <w:r w:rsidRPr="00C72D21">
              <w:lastRenderedPageBreak/>
              <w:t>использования с кодом 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5 000*</w:t>
            </w:r>
          </w:p>
          <w:p w:rsidR="00C72D21" w:rsidRPr="00C72D21" w:rsidRDefault="00C72D21" w:rsidP="00C72D21"/>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500 000*</w:t>
            </w:r>
          </w:p>
          <w:p w:rsidR="00C72D21" w:rsidRPr="00C72D21" w:rsidRDefault="00C72D21" w:rsidP="00C72D21"/>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-/60, для дымовых труб ТЭС, опор линий электропередач не подлежат установлению</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50 %</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w:t>
            </w:r>
          </w:p>
        </w:tc>
        <w:tc>
          <w:tcPr>
            <w:tcW w:w="1987"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Объекты гидроэнергетики, тепловых станций и электростанций;</w:t>
            </w:r>
          </w:p>
          <w:p w:rsidR="00C72D21" w:rsidRPr="00C72D21" w:rsidRDefault="00C72D21" w:rsidP="00C72D21">
            <w:r w:rsidRPr="00C72D21">
              <w:t xml:space="preserve">- Вспомогательные для электростанций сооружения (золоотвалы, гидротехнические </w:t>
            </w:r>
            <w:r w:rsidRPr="00C72D21">
              <w:lastRenderedPageBreak/>
              <w:t>сооружения);</w:t>
            </w:r>
          </w:p>
          <w:p w:rsidR="00C72D21" w:rsidRPr="00C72D21" w:rsidRDefault="00C72D21" w:rsidP="00C72D21">
            <w:r w:rsidRPr="00C72D21">
              <w:t>- Объекты электросетевого хозяйства;</w:t>
            </w:r>
          </w:p>
        </w:tc>
      </w:tr>
      <w:tr w:rsidR="00C72D21" w:rsidRPr="00C72D21" w:rsidTr="00C54B44">
        <w:trPr>
          <w:trHeight w:val="2469"/>
        </w:trPr>
        <w:tc>
          <w:tcPr>
            <w:tcW w:w="1559"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09"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 для линий электропередач не подлежат установ</w:t>
            </w:r>
            <w:r w:rsidRPr="00C72D21">
              <w:lastRenderedPageBreak/>
              <w:t>лению</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-для линий электропередач не подлежат установ</w:t>
            </w:r>
            <w:r w:rsidRPr="00C72D21">
              <w:lastRenderedPageBreak/>
              <w:t>лению</w:t>
            </w:r>
          </w:p>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70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987"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1178"/>
        </w:trPr>
        <w:tc>
          <w:tcPr>
            <w:tcW w:w="1559"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Связь 6.8</w:t>
            </w:r>
          </w:p>
        </w:tc>
        <w:tc>
          <w:tcPr>
            <w:tcW w:w="4109"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w:t>
            </w:r>
            <w:r w:rsidRPr="00C72D21">
              <w:lastRenderedPageBreak/>
              <w:t>содержанием видов разрешенного использования с кодами 3.1.1, 3.2.3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w:t>
            </w:r>
          </w:p>
          <w:p w:rsidR="00C72D21" w:rsidRPr="00C72D21" w:rsidRDefault="00C72D21" w:rsidP="00C72D21"/>
          <w:p w:rsidR="00C72D21" w:rsidRPr="00C72D21" w:rsidRDefault="00C72D21" w:rsidP="00C72D21"/>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500 000*</w:t>
            </w:r>
          </w:p>
          <w:p w:rsidR="00C72D21" w:rsidRPr="00C72D21" w:rsidRDefault="00C72D21" w:rsidP="00C72D21"/>
          <w:p w:rsidR="00C72D21" w:rsidRPr="00C72D21" w:rsidRDefault="00C72D21" w:rsidP="00C72D21"/>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75 %</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Объект связи;</w:t>
            </w:r>
          </w:p>
          <w:p w:rsidR="00C72D21" w:rsidRPr="00C72D21" w:rsidRDefault="00C72D21" w:rsidP="00C72D21">
            <w:r w:rsidRPr="00C72D21">
              <w:t>- Антенное поле;</w:t>
            </w:r>
          </w:p>
          <w:p w:rsidR="00C72D21" w:rsidRPr="00C72D21" w:rsidRDefault="00C72D21" w:rsidP="00C72D21">
            <w:r w:rsidRPr="00C72D21">
              <w:t>- Объект спутниковой связи;</w:t>
            </w:r>
          </w:p>
          <w:p w:rsidR="00C72D21" w:rsidRPr="00C72D21" w:rsidRDefault="00C72D21" w:rsidP="00C72D21">
            <w:r w:rsidRPr="00C72D21">
              <w:t>- Вышка сотовой связи;</w:t>
            </w:r>
          </w:p>
          <w:p w:rsidR="00C72D21" w:rsidRPr="00C72D21" w:rsidRDefault="00C72D21" w:rsidP="00C72D21">
            <w:r w:rsidRPr="00C72D21">
              <w:t xml:space="preserve">- Телевизионная </w:t>
            </w:r>
            <w:r w:rsidRPr="00C72D21">
              <w:lastRenderedPageBreak/>
              <w:t>вышка</w:t>
            </w:r>
          </w:p>
        </w:tc>
      </w:tr>
      <w:tr w:rsidR="00C72D21" w:rsidRPr="00C72D21" w:rsidTr="00C54B44">
        <w:trPr>
          <w:trHeight w:val="1333"/>
        </w:trPr>
        <w:tc>
          <w:tcPr>
            <w:tcW w:w="1559"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09"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*для линий связи не </w:t>
            </w:r>
            <w:r w:rsidRPr="00C72D21">
              <w:lastRenderedPageBreak/>
              <w:t>подлежат установлению</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*для линий связи не </w:t>
            </w:r>
            <w:r w:rsidRPr="00C72D21">
              <w:lastRenderedPageBreak/>
              <w:t>подлежат установлению</w:t>
            </w:r>
          </w:p>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70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987"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Гидротехнические сооружения 11.3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гидротехнических сооружений, необходимых для эксплуатации водохранилищ (плотин, водосбросов, водозаборных, водовыпускных и других </w:t>
            </w:r>
            <w:r w:rsidRPr="00C72D21">
              <w:lastRenderedPageBreak/>
              <w:t>гидротехнических сооружений, судопропускных сооружений, рыбозащитных и рыбопропускных сооружений, берегозащитных сооружений)</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xml:space="preserve">- Гидротехнические сооружения (плотины, водосбросы, </w:t>
            </w:r>
            <w:r w:rsidRPr="00C72D21">
              <w:lastRenderedPageBreak/>
              <w:t>водозаборные, водовыпускные и другие гидротехнические сооружения);</w:t>
            </w:r>
          </w:p>
          <w:p w:rsidR="00C72D21" w:rsidRPr="00C72D21" w:rsidRDefault="00C72D21" w:rsidP="00C72D21">
            <w:r w:rsidRPr="00C72D21">
              <w:t>- Судопропускные сооружения;</w:t>
            </w:r>
          </w:p>
          <w:p w:rsidR="00C72D21" w:rsidRPr="00C72D21" w:rsidRDefault="00C72D21" w:rsidP="00C72D21">
            <w:r w:rsidRPr="00C72D21">
              <w:t xml:space="preserve">-Рыбозащитные и рыбопропускные </w:t>
            </w:r>
            <w:r w:rsidRPr="00C72D21">
              <w:lastRenderedPageBreak/>
              <w:t>сооружения;</w:t>
            </w:r>
          </w:p>
          <w:p w:rsidR="00C72D21" w:rsidRPr="00C72D21" w:rsidRDefault="00C72D21" w:rsidP="00C72D21">
            <w:r w:rsidRPr="00C72D21">
              <w:t>- Берегозащитные сооружения;</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Хранение автотранспорта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w:t>
            </w:r>
            <w:r w:rsidRPr="00C72D21">
              <w:lastRenderedPageBreak/>
              <w:t>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90 %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Размещение гаражей для собственных нужд</w:t>
            </w:r>
          </w:p>
          <w:p w:rsidR="00C72D21" w:rsidRPr="00C72D21" w:rsidRDefault="00C72D21" w:rsidP="00C72D21">
            <w:r w:rsidRPr="00C72D21">
              <w:t>2.7.2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Индивидуальный гараж</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не подлежат установлению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Водонапорная башня;</w:t>
            </w:r>
          </w:p>
          <w:p w:rsidR="00C72D21" w:rsidRPr="00C72D21" w:rsidRDefault="00C72D21" w:rsidP="00C72D21">
            <w:r w:rsidRPr="00C72D21">
              <w:t>- Водопроводная насосная станция;</w:t>
            </w:r>
          </w:p>
          <w:p w:rsidR="00C72D21" w:rsidRPr="00C72D21" w:rsidRDefault="00C72D21" w:rsidP="00C72D21">
            <w:r w:rsidRPr="00C72D21">
              <w:t>- Водопровод;</w:t>
            </w:r>
          </w:p>
          <w:p w:rsidR="00C72D21" w:rsidRPr="00C72D21" w:rsidRDefault="00C72D21" w:rsidP="00C72D21">
            <w:r w:rsidRPr="00C72D21">
              <w:t>- Канализационная насосная  станция;</w:t>
            </w:r>
          </w:p>
          <w:p w:rsidR="00C72D21" w:rsidRPr="00C72D21" w:rsidRDefault="00C72D21" w:rsidP="00C72D21">
            <w:r w:rsidRPr="00C72D21">
              <w:lastRenderedPageBreak/>
              <w:t>- Канализация;</w:t>
            </w:r>
          </w:p>
          <w:p w:rsidR="00C72D21" w:rsidRPr="00C72D21" w:rsidRDefault="00C72D21" w:rsidP="00C72D21">
            <w:r w:rsidRPr="00C72D21">
              <w:t>- Газопровод;</w:t>
            </w:r>
          </w:p>
          <w:p w:rsidR="00C72D21" w:rsidRPr="00C72D21" w:rsidRDefault="00C72D21" w:rsidP="00C72D21">
            <w:r w:rsidRPr="00C72D21">
              <w:t>- Газорегуляторный пункт;</w:t>
            </w:r>
          </w:p>
          <w:p w:rsidR="00C72D21" w:rsidRPr="00C72D21" w:rsidRDefault="00C72D21" w:rsidP="00C72D21">
            <w:r w:rsidRPr="00C72D21">
              <w:t>- Кабель связи;</w:t>
            </w:r>
          </w:p>
          <w:p w:rsidR="00C72D21" w:rsidRPr="00C72D21" w:rsidRDefault="00C72D21" w:rsidP="00C72D21">
            <w:r w:rsidRPr="00C72D21">
              <w:t>- Кабель силовой;</w:t>
            </w:r>
          </w:p>
          <w:p w:rsidR="00C72D21" w:rsidRPr="00C72D21" w:rsidRDefault="00C72D21" w:rsidP="00C72D21">
            <w:r w:rsidRPr="00C72D21">
              <w:lastRenderedPageBreak/>
              <w:t>- Тепловая сеть;</w:t>
            </w:r>
          </w:p>
          <w:p w:rsidR="00C72D21" w:rsidRPr="00C72D21" w:rsidRDefault="00C72D21" w:rsidP="00C72D21">
            <w:r w:rsidRPr="00C72D21">
              <w:t>- Воздушная линия электропередачи;</w:t>
            </w:r>
          </w:p>
          <w:p w:rsidR="00C72D21" w:rsidRPr="00C72D21" w:rsidRDefault="00C72D21" w:rsidP="00C72D21">
            <w:r w:rsidRPr="00C72D21">
              <w:t>- Тепловой пункт;</w:t>
            </w:r>
          </w:p>
          <w:p w:rsidR="00C72D21" w:rsidRPr="00C72D21" w:rsidRDefault="00C72D21" w:rsidP="00C72D21">
            <w:r w:rsidRPr="00C72D21">
              <w:t>- Дождевая канализация;</w:t>
            </w:r>
          </w:p>
          <w:p w:rsidR="00C72D21" w:rsidRPr="00C72D21" w:rsidRDefault="00C72D21" w:rsidP="00C72D21">
            <w:r w:rsidRPr="00C72D21">
              <w:lastRenderedPageBreak/>
              <w:t>- Котельная;</w:t>
            </w:r>
          </w:p>
          <w:p w:rsidR="00C72D21" w:rsidRPr="00C72D21" w:rsidRDefault="00C72D21" w:rsidP="00C72D21">
            <w:r w:rsidRPr="00C72D21">
              <w:t>- Насосная станция;</w:t>
            </w:r>
          </w:p>
          <w:p w:rsidR="00C72D21" w:rsidRPr="00C72D21" w:rsidRDefault="00C72D21" w:rsidP="00C72D21">
            <w:r w:rsidRPr="00C72D21">
              <w:t>- Трансформаторная подстанция;</w:t>
            </w:r>
          </w:p>
          <w:p w:rsidR="00C72D21" w:rsidRPr="00C72D21" w:rsidRDefault="00C72D21" w:rsidP="00C72D21">
            <w:r w:rsidRPr="00C72D21">
              <w:t>- Телефонная станция;</w:t>
            </w:r>
          </w:p>
          <w:p w:rsidR="00C72D21" w:rsidRPr="00C72D21" w:rsidRDefault="00C72D21" w:rsidP="00C72D21">
            <w:r w:rsidRPr="00C72D21">
              <w:lastRenderedPageBreak/>
              <w:t>- Станция, антенна сотовой связи;</w:t>
            </w:r>
          </w:p>
          <w:p w:rsidR="00C72D21" w:rsidRPr="00C72D21" w:rsidRDefault="00C72D21" w:rsidP="00C72D21">
            <w:r w:rsidRPr="00C72D21">
              <w:t>- Водозаборное 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t xml:space="preserve">- Площадка для </w:t>
            </w:r>
            <w:r w:rsidRPr="00C72D21">
              <w:lastRenderedPageBreak/>
              <w:t>сбора мусора;</w:t>
            </w:r>
          </w:p>
        </w:tc>
      </w:tr>
      <w:tr w:rsidR="00C72D21" w:rsidRPr="00C72D21" w:rsidTr="00C54B44">
        <w:trPr>
          <w:trHeight w:val="2559"/>
        </w:trPr>
        <w:tc>
          <w:tcPr>
            <w:tcW w:w="1559"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lastRenderedPageBreak/>
              <w:t>Магазины 4.4</w:t>
            </w:r>
          </w:p>
        </w:tc>
        <w:tc>
          <w:tcPr>
            <w:tcW w:w="4109"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20 </w:t>
            </w:r>
          </w:p>
        </w:tc>
        <w:tc>
          <w:tcPr>
            <w:tcW w:w="993"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5000</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3/15</w:t>
            </w:r>
          </w:p>
        </w:tc>
        <w:tc>
          <w:tcPr>
            <w:tcW w:w="1701"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90 %</w:t>
            </w:r>
          </w:p>
        </w:tc>
        <w:tc>
          <w:tcPr>
            <w:tcW w:w="1134" w:type="dxa"/>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right w:val="single" w:sz="4" w:space="0" w:color="auto"/>
            </w:tcBorders>
            <w:vAlign w:val="center"/>
          </w:tcPr>
          <w:p w:rsidR="00C72D21" w:rsidRPr="00C72D21" w:rsidRDefault="00C72D21" w:rsidP="00C72D21">
            <w:r w:rsidRPr="00C72D21">
              <w:t>- Магазин;</w:t>
            </w:r>
          </w:p>
          <w:p w:rsidR="00C72D21" w:rsidRPr="00C72D21" w:rsidRDefault="00C72D21" w:rsidP="00C72D21">
            <w:r w:rsidRPr="00C72D21">
              <w:t>- Аптека</w:t>
            </w:r>
          </w:p>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Общественное питание 4.6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Ресторан;</w:t>
            </w:r>
          </w:p>
          <w:p w:rsidR="00C72D21" w:rsidRPr="00C72D21" w:rsidRDefault="00C72D21" w:rsidP="00C72D21">
            <w:r w:rsidRPr="00C72D21">
              <w:t>- Кафе;</w:t>
            </w:r>
          </w:p>
          <w:p w:rsidR="00C72D21" w:rsidRPr="00C72D21" w:rsidRDefault="00C72D21" w:rsidP="00C72D21">
            <w:r w:rsidRPr="00C72D21">
              <w:t>- Столовая</w:t>
            </w:r>
          </w:p>
          <w:p w:rsidR="00C72D21" w:rsidRPr="00C72D21" w:rsidRDefault="00C72D21" w:rsidP="00C72D21"/>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Гостиничное обслуживание 4.7</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гостиниц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Гостиница;</w:t>
            </w:r>
          </w:p>
          <w:p w:rsidR="00C72D21" w:rsidRPr="00C72D21" w:rsidRDefault="00C72D21" w:rsidP="00C72D21">
            <w:r w:rsidRPr="00C72D21">
              <w:t>- Гостевой дом</w:t>
            </w:r>
          </w:p>
        </w:tc>
      </w:tr>
      <w:tr w:rsidR="00C72D21" w:rsidRPr="00C72D2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Земельные участки общего пользования.</w:t>
            </w:r>
          </w:p>
          <w:p w:rsidR="00C72D21" w:rsidRPr="00C72D21" w:rsidRDefault="00C72D21" w:rsidP="00C72D21">
            <w:r w:rsidRPr="00C72D21">
              <w:t>Содержание данного вида разрешенного использования включает в себя содержание видов разрешенного использования с кодами 12.0.1 - 12.0.2</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Автомобильные дороги;</w:t>
            </w:r>
          </w:p>
          <w:p w:rsidR="00C72D21" w:rsidRPr="00C72D21" w:rsidRDefault="00C72D21" w:rsidP="00C72D21">
            <w:r w:rsidRPr="00C72D21">
              <w:t>- Набережные;</w:t>
            </w:r>
          </w:p>
          <w:p w:rsidR="00C72D21" w:rsidRPr="00C72D21" w:rsidRDefault="00C72D21" w:rsidP="00C72D21">
            <w:r w:rsidRPr="00C72D21">
              <w:t xml:space="preserve">- Скверы; </w:t>
            </w:r>
          </w:p>
          <w:p w:rsidR="00C72D21" w:rsidRPr="00C72D21" w:rsidRDefault="00C72D21" w:rsidP="00C72D21">
            <w:r w:rsidRPr="00C72D21">
              <w:t>- Бульвары;</w:t>
            </w:r>
          </w:p>
          <w:p w:rsidR="00C72D21" w:rsidRPr="00C72D21" w:rsidRDefault="00C72D21" w:rsidP="00C72D21">
            <w:r w:rsidRPr="00C72D21">
              <w:lastRenderedPageBreak/>
              <w:t>- Велодорожки;</w:t>
            </w:r>
          </w:p>
          <w:p w:rsidR="00C72D21" w:rsidRPr="00C72D21" w:rsidRDefault="00C72D21" w:rsidP="00C72D21">
            <w:r w:rsidRPr="00C72D21">
              <w:t>- Площади;</w:t>
            </w:r>
          </w:p>
          <w:p w:rsidR="00C72D21" w:rsidRPr="00C72D21" w:rsidRDefault="00C72D21" w:rsidP="00C72D21">
            <w:r w:rsidRPr="00C72D21">
              <w:t>- Малые архитектурные формы;</w:t>
            </w:r>
          </w:p>
          <w:p w:rsidR="00C72D21" w:rsidRPr="00C72D21" w:rsidRDefault="00C72D21" w:rsidP="00C72D21">
            <w:r w:rsidRPr="00C72D21">
              <w:t>- Памятники;</w:t>
            </w:r>
          </w:p>
          <w:p w:rsidR="00C72D21" w:rsidRPr="00C72D21" w:rsidRDefault="00C72D21" w:rsidP="00C72D21">
            <w:r w:rsidRPr="00C72D21">
              <w:t xml:space="preserve">- Общественные </w:t>
            </w:r>
            <w:r w:rsidRPr="00C72D21">
              <w:lastRenderedPageBreak/>
              <w:t>туалеты</w:t>
            </w:r>
          </w:p>
        </w:tc>
      </w:tr>
    </w:tbl>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276"/>
        <w:gridCol w:w="1842"/>
      </w:tblGrid>
      <w:tr w:rsidR="00C72D21" w:rsidRPr="00C72D21" w:rsidTr="00C54B44">
        <w:trPr>
          <w:trHeight w:val="77"/>
          <w:tblHeader/>
        </w:trPr>
        <w:tc>
          <w:tcPr>
            <w:tcW w:w="15026" w:type="dxa"/>
            <w:gridSpan w:val="9"/>
            <w:shd w:val="clear" w:color="auto" w:fill="C6D9F1"/>
            <w:vAlign w:val="center"/>
          </w:tcPr>
          <w:p w:rsidR="00C72D21" w:rsidRPr="00C72D21" w:rsidRDefault="00C72D21" w:rsidP="00C72D21">
            <w:r w:rsidRPr="00C72D21">
              <w:t>Условно разрешенные виды использования</w:t>
            </w:r>
          </w:p>
        </w:tc>
      </w:tr>
      <w:tr w:rsidR="00C72D21" w:rsidRPr="00C72D21" w:rsidTr="00C54B44">
        <w:trPr>
          <w:trHeight w:val="77"/>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 xml:space="preserve">Предельное количество </w:t>
            </w:r>
            <w:r w:rsidRPr="00C72D21">
              <w:lastRenderedPageBreak/>
              <w:t>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lastRenderedPageBreak/>
              <w:t xml:space="preserve">Максимальный процент </w:t>
            </w:r>
            <w:r w:rsidRPr="00C72D21">
              <w:lastRenderedPageBreak/>
              <w:t>застройки в границах земельного участка</w:t>
            </w:r>
          </w:p>
        </w:tc>
        <w:tc>
          <w:tcPr>
            <w:tcW w:w="1276" w:type="dxa"/>
            <w:vMerge w:val="restart"/>
            <w:shd w:val="clear" w:color="auto" w:fill="EAF1DD"/>
            <w:noWrap/>
            <w:vAlign w:val="center"/>
          </w:tcPr>
          <w:p w:rsidR="00C72D21" w:rsidRPr="00C72D21" w:rsidRDefault="00C72D21" w:rsidP="00C72D21">
            <w:r w:rsidRPr="00C72D21">
              <w:lastRenderedPageBreak/>
              <w:t xml:space="preserve">Min отступы от </w:t>
            </w:r>
            <w:r w:rsidRPr="00C72D21">
              <w:lastRenderedPageBreak/>
              <w:t>границ земельного участка (м.)</w:t>
            </w:r>
          </w:p>
        </w:tc>
        <w:tc>
          <w:tcPr>
            <w:tcW w:w="1842" w:type="dxa"/>
            <w:vMerge w:val="restart"/>
            <w:shd w:val="clear" w:color="auto" w:fill="EAF1DD"/>
            <w:vAlign w:val="center"/>
          </w:tcPr>
          <w:p w:rsidR="00C72D21" w:rsidRPr="00C72D21" w:rsidRDefault="00C72D21" w:rsidP="00C72D21">
            <w:r w:rsidRPr="00C72D21">
              <w:lastRenderedPageBreak/>
              <w:t xml:space="preserve">Наименование ВРИ объекта </w:t>
            </w:r>
            <w:r w:rsidRPr="00C72D21">
              <w:lastRenderedPageBreak/>
              <w:t>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noWrap/>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365"/>
        </w:trPr>
        <w:tc>
          <w:tcPr>
            <w:tcW w:w="1560" w:type="dxa"/>
            <w:shd w:val="clear" w:color="auto" w:fill="auto"/>
            <w:vAlign w:val="center"/>
          </w:tcPr>
          <w:p w:rsidR="00C72D21" w:rsidRPr="00C72D21" w:rsidRDefault="00C72D21" w:rsidP="00C72D21">
            <w:r w:rsidRPr="00C72D21">
              <w:t>Деловое управление 4.1</w:t>
            </w:r>
          </w:p>
        </w:tc>
        <w:tc>
          <w:tcPr>
            <w:tcW w:w="4111" w:type="dxa"/>
            <w:shd w:val="clear" w:color="auto" w:fill="auto"/>
            <w:vAlign w:val="center"/>
          </w:tcPr>
          <w:p w:rsidR="00C72D21" w:rsidRPr="00C72D21" w:rsidRDefault="00C72D21" w:rsidP="00C72D21">
            <w:r w:rsidRPr="00C72D21">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shd w:val="clear" w:color="auto" w:fill="auto"/>
            <w:vAlign w:val="center"/>
          </w:tcPr>
          <w:p w:rsidR="00C72D21" w:rsidRPr="00C72D21" w:rsidRDefault="00C72D21" w:rsidP="00C72D21">
            <w:r w:rsidRPr="00C72D21">
              <w:t>50</w:t>
            </w:r>
          </w:p>
        </w:tc>
        <w:tc>
          <w:tcPr>
            <w:tcW w:w="993" w:type="dxa"/>
            <w:shd w:val="clear" w:color="auto" w:fill="auto"/>
            <w:vAlign w:val="center"/>
          </w:tcPr>
          <w:p w:rsidR="00C72D21" w:rsidRPr="00C72D21" w:rsidRDefault="00C72D21" w:rsidP="00C72D21">
            <w:r w:rsidRPr="00C72D21">
              <w:t>30000</w:t>
            </w:r>
          </w:p>
        </w:tc>
        <w:tc>
          <w:tcPr>
            <w:tcW w:w="1134" w:type="dxa"/>
            <w:shd w:val="clear" w:color="auto" w:fill="auto"/>
            <w:vAlign w:val="center"/>
          </w:tcPr>
          <w:p w:rsidR="00C72D21" w:rsidRPr="00C72D21" w:rsidRDefault="00C72D21" w:rsidP="00C72D21">
            <w:r w:rsidRPr="00C72D21">
              <w:t>не подлежат установлению</w:t>
            </w:r>
          </w:p>
        </w:tc>
        <w:tc>
          <w:tcPr>
            <w:tcW w:w="1417" w:type="dxa"/>
            <w:shd w:val="clear" w:color="auto" w:fill="auto"/>
            <w:vAlign w:val="center"/>
          </w:tcPr>
          <w:p w:rsidR="00C72D21" w:rsidRPr="00C72D21" w:rsidRDefault="00C72D21" w:rsidP="00C72D21">
            <w:r w:rsidRPr="00C72D21">
              <w:t>10/40</w:t>
            </w:r>
          </w:p>
        </w:tc>
        <w:tc>
          <w:tcPr>
            <w:tcW w:w="1701" w:type="dxa"/>
            <w:shd w:val="clear" w:color="auto" w:fill="auto"/>
            <w:vAlign w:val="center"/>
          </w:tcPr>
          <w:p w:rsidR="00C72D21" w:rsidRPr="00C72D21" w:rsidRDefault="00C72D21" w:rsidP="00C72D21">
            <w:r w:rsidRPr="00C72D21">
              <w:t>49 %</w:t>
            </w:r>
          </w:p>
        </w:tc>
        <w:tc>
          <w:tcPr>
            <w:tcW w:w="1276" w:type="dxa"/>
            <w:shd w:val="clear" w:color="auto" w:fill="auto"/>
            <w:vAlign w:val="center"/>
          </w:tcPr>
          <w:p w:rsidR="00C72D21" w:rsidRPr="00C72D21" w:rsidRDefault="00C72D21" w:rsidP="00C72D21">
            <w:r w:rsidRPr="00C72D21">
              <w:t>1</w:t>
            </w:r>
          </w:p>
        </w:tc>
        <w:tc>
          <w:tcPr>
            <w:tcW w:w="1842" w:type="dxa"/>
            <w:vAlign w:val="center"/>
          </w:tcPr>
          <w:p w:rsidR="00C72D21" w:rsidRPr="00C72D21" w:rsidRDefault="00C72D21" w:rsidP="00C72D21">
            <w:r w:rsidRPr="00C72D21">
              <w:t>- Деловой центр;</w:t>
            </w:r>
          </w:p>
          <w:p w:rsidR="00C72D21" w:rsidRPr="00C72D21" w:rsidRDefault="00C72D21" w:rsidP="00C72D21">
            <w:r w:rsidRPr="00C72D21">
              <w:t>- Офисный центр;</w:t>
            </w:r>
          </w:p>
          <w:p w:rsidR="00C72D21" w:rsidRPr="00C72D21" w:rsidRDefault="00C72D21" w:rsidP="00C72D21">
            <w:r w:rsidRPr="00C72D21">
              <w:t>- Биржа ценных бумаг;</w:t>
            </w:r>
          </w:p>
          <w:p w:rsidR="00C72D21" w:rsidRPr="00C72D21" w:rsidRDefault="00C72D21" w:rsidP="00C72D21">
            <w:r w:rsidRPr="00C72D21">
              <w:t>- Административное здание</w:t>
            </w:r>
          </w:p>
        </w:tc>
      </w:tr>
      <w:tr w:rsidR="00C72D21" w:rsidRPr="00C72D21" w:rsidTr="00C54B44">
        <w:trPr>
          <w:trHeight w:val="365"/>
        </w:trPr>
        <w:tc>
          <w:tcPr>
            <w:tcW w:w="1560" w:type="dxa"/>
            <w:shd w:val="clear" w:color="auto" w:fill="auto"/>
            <w:vAlign w:val="center"/>
          </w:tcPr>
          <w:p w:rsidR="00C72D21" w:rsidRPr="00C72D21" w:rsidRDefault="00C72D21" w:rsidP="00C72D21">
            <w:r w:rsidRPr="00C72D21">
              <w:t xml:space="preserve">Обеспечение внутреннего </w:t>
            </w:r>
            <w:r w:rsidRPr="00C72D21">
              <w:lastRenderedPageBreak/>
              <w:t>правопорядка 8.3</w:t>
            </w:r>
          </w:p>
        </w:tc>
        <w:tc>
          <w:tcPr>
            <w:tcW w:w="4111" w:type="dxa"/>
            <w:shd w:val="clear" w:color="auto" w:fill="auto"/>
            <w:vAlign w:val="center"/>
          </w:tcPr>
          <w:p w:rsidR="00C72D21" w:rsidRPr="00C72D21" w:rsidRDefault="00C72D21" w:rsidP="00C72D21">
            <w:r w:rsidRPr="00C72D21">
              <w:lastRenderedPageBreak/>
              <w:t xml:space="preserve">Размещение объектов капитального строительства, необходимых для </w:t>
            </w:r>
            <w:r w:rsidRPr="00C72D21">
              <w:lastRenderedPageBreak/>
              <w:t>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shd w:val="clear" w:color="auto" w:fill="auto"/>
            <w:vAlign w:val="center"/>
          </w:tcPr>
          <w:p w:rsidR="00C72D21" w:rsidRPr="00C72D21" w:rsidRDefault="00C72D21" w:rsidP="00C72D21">
            <w:r w:rsidRPr="00C72D21">
              <w:lastRenderedPageBreak/>
              <w:t>не подлежат установлению</w:t>
            </w:r>
          </w:p>
        </w:tc>
        <w:tc>
          <w:tcPr>
            <w:tcW w:w="1276" w:type="dxa"/>
            <w:shd w:val="clear" w:color="auto" w:fill="auto"/>
            <w:vAlign w:val="center"/>
          </w:tcPr>
          <w:p w:rsidR="00C72D21" w:rsidRPr="00C72D21" w:rsidRDefault="00C72D21" w:rsidP="00C72D21">
            <w:r w:rsidRPr="00C72D21">
              <w:t>1</w:t>
            </w:r>
          </w:p>
        </w:tc>
        <w:tc>
          <w:tcPr>
            <w:tcW w:w="1842" w:type="dxa"/>
            <w:vAlign w:val="center"/>
          </w:tcPr>
          <w:p w:rsidR="00C72D21" w:rsidRPr="00C72D21" w:rsidRDefault="00C72D21" w:rsidP="00C72D21">
            <w:r w:rsidRPr="00C72D21">
              <w:t xml:space="preserve">- Здание РОВД, ГИБДД, военные </w:t>
            </w:r>
            <w:r w:rsidRPr="00C72D21">
              <w:lastRenderedPageBreak/>
              <w:t>комиссариаты;</w:t>
            </w:r>
          </w:p>
          <w:p w:rsidR="00C72D21" w:rsidRPr="00C72D21" w:rsidRDefault="00C72D21" w:rsidP="00C72D21">
            <w:r w:rsidRPr="00C72D21">
              <w:t>- Здание, сооружение следственных органов;</w:t>
            </w:r>
          </w:p>
          <w:p w:rsidR="00C72D21" w:rsidRPr="00C72D21" w:rsidRDefault="00C72D21" w:rsidP="00C72D21">
            <w:r w:rsidRPr="00C72D21">
              <w:t>- Отделение, участковый пункт полиции;</w:t>
            </w:r>
          </w:p>
          <w:p w:rsidR="00C72D21" w:rsidRPr="00C72D21" w:rsidRDefault="00C72D21" w:rsidP="00C72D21">
            <w:r w:rsidRPr="00C72D21">
              <w:lastRenderedPageBreak/>
              <w:t>- Пожарное депо;</w:t>
            </w:r>
          </w:p>
          <w:p w:rsidR="00C72D21" w:rsidRPr="00C72D21" w:rsidRDefault="00C72D21" w:rsidP="00C72D21">
            <w:r w:rsidRPr="00C72D21">
              <w:t>- Пожарная часть;</w:t>
            </w:r>
          </w:p>
          <w:p w:rsidR="00C72D21" w:rsidRPr="00C72D21" w:rsidRDefault="00C72D21" w:rsidP="00C72D21">
            <w:r w:rsidRPr="00C72D21">
              <w:t>- Объект гражданской обороны;</w:t>
            </w:r>
          </w:p>
          <w:p w:rsidR="00C72D21" w:rsidRPr="00C72D21" w:rsidRDefault="00C72D21" w:rsidP="00C72D21">
            <w:r w:rsidRPr="00C72D21">
              <w:t xml:space="preserve">- Спасательная </w:t>
            </w:r>
            <w:r w:rsidRPr="00C72D21">
              <w:lastRenderedPageBreak/>
              <w:t>служба;</w:t>
            </w:r>
          </w:p>
          <w:p w:rsidR="00C72D21" w:rsidRPr="00C72D21" w:rsidRDefault="00C72D21" w:rsidP="00C72D21">
            <w:r w:rsidRPr="00C72D21">
              <w:t>- Гараж;</w:t>
            </w:r>
          </w:p>
        </w:tc>
      </w:tr>
    </w:tbl>
    <w:p w:rsidR="00C72D21" w:rsidRPr="00C72D21" w:rsidRDefault="00C72D21" w:rsidP="00C72D21"/>
    <w:p w:rsidR="00C72D21" w:rsidRPr="00C72D21" w:rsidRDefault="00C72D21" w:rsidP="00C72D21">
      <w:r w:rsidRPr="00C72D21">
        <w:t>Вспомогательные виды разрешенного использования</w:t>
      </w:r>
    </w:p>
    <w:p w:rsidR="00C72D21" w:rsidRPr="00C72D21" w:rsidRDefault="00C72D21" w:rsidP="00C72D21"/>
    <w:p w:rsidR="00C72D21" w:rsidRPr="00C72D21" w:rsidRDefault="00C72D21" w:rsidP="00C72D21">
      <w:r w:rsidRPr="00C72D21">
        <w:t>- Не подлежат установлению.</w:t>
      </w:r>
    </w:p>
    <w:p w:rsidR="00C72D21" w:rsidRPr="00C72D21" w:rsidRDefault="00C72D21" w:rsidP="00C72D21"/>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p w:rsidR="00C72D21" w:rsidRPr="00C72D21" w:rsidRDefault="00C72D21" w:rsidP="00C72D21">
      <w:r w:rsidRPr="00C72D2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p w:rsidR="00C72D21" w:rsidRPr="00C72D21" w:rsidRDefault="00C72D21" w:rsidP="00C72D21">
      <w:bookmarkStart w:id="187" w:name="СТАТЬЯ40"/>
    </w:p>
    <w:p w:rsidR="00C72D21" w:rsidRPr="00A37311" w:rsidRDefault="00C72D21" w:rsidP="00C72D21">
      <w:pPr>
        <w:rPr>
          <w:b/>
        </w:rPr>
      </w:pPr>
      <w:r w:rsidRPr="00C72D21">
        <w:br w:type="page"/>
      </w:r>
      <w:r w:rsidRPr="00A37311">
        <w:rPr>
          <w:b/>
        </w:rPr>
        <w:lastRenderedPageBreak/>
        <w:t>СТАТЬЯ 30. ГРАДОСТРОИТЕЛЬНЫЕ РЕГЛАМЕНТЫ ДЛЯ ЗОН СЕЛЬСКОХОЗЯЙСТВЕННОГО ИСПОЛЬЗОВАНИЯ</w:t>
      </w:r>
      <w:bookmarkEnd w:id="187"/>
    </w:p>
    <w:p w:rsidR="00C72D21" w:rsidRPr="00C72D21" w:rsidRDefault="00C72D21" w:rsidP="00C72D2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C72D21" w:rsidTr="00C54B44">
        <w:tc>
          <w:tcPr>
            <w:tcW w:w="14275" w:type="dxa"/>
            <w:shd w:val="clear" w:color="auto" w:fill="DAEEF3"/>
          </w:tcPr>
          <w:p w:rsidR="00C72D21" w:rsidRPr="00C72D21" w:rsidRDefault="00C72D21" w:rsidP="00C72D21">
            <w:r w:rsidRPr="00C72D21">
              <w:t>Сх2. ПРОИЗВОДСТВЕННАЯ ЗОНА СЕЛЬСКОХОЗЯЙСТВЕННЫХ ПРЕДПРИЯТИЙ</w:t>
            </w:r>
          </w:p>
          <w:p w:rsidR="00C72D21" w:rsidRPr="00C72D21" w:rsidRDefault="00C72D21" w:rsidP="00C72D21">
            <w:r w:rsidRPr="00C72D21">
              <w:t>Производственная зона сельскохозяйственных предприятий (Сх2) выделена для обеспечения правовых условий формирования территорий сельскохозяйственного производства с правом возведения объектов капитального строительства.</w:t>
            </w:r>
          </w:p>
        </w:tc>
      </w:tr>
    </w:tbl>
    <w:p w:rsidR="00C72D21" w:rsidRPr="00C72D21" w:rsidRDefault="00C72D21" w:rsidP="00C72D21"/>
    <w:tbl>
      <w:tblPr>
        <w:tblW w:w="1502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276"/>
        <w:gridCol w:w="1843"/>
      </w:tblGrid>
      <w:tr w:rsidR="00C72D21" w:rsidRPr="00C72D21" w:rsidTr="00C54B44">
        <w:trPr>
          <w:trHeight w:val="77"/>
          <w:tblHeader/>
        </w:trPr>
        <w:tc>
          <w:tcPr>
            <w:tcW w:w="15027"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77"/>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843"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3" w:type="dxa"/>
            <w:vMerge/>
          </w:tcPr>
          <w:p w:rsidR="00C72D21" w:rsidRPr="00C72D21" w:rsidRDefault="00C72D21" w:rsidP="00C72D21"/>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3" w:type="dxa"/>
            <w:vMerge/>
          </w:tcPr>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Животноводство 1.7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w:t>
            </w:r>
            <w:r w:rsidRPr="00C72D21">
              <w:lastRenderedPageBreak/>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C72D21" w:rsidRPr="00C72D21" w:rsidRDefault="00C72D21" w:rsidP="00C72D21">
            <w:r w:rsidRPr="00C72D21">
              <w:t xml:space="preserve">Содержание данного вида разрешенного использования включает в себя содержание видов разрешенного использования с кодами 1.8-1.11,1.15, </w:t>
            </w:r>
            <w:r w:rsidRPr="00C72D21">
              <w:lastRenderedPageBreak/>
              <w:t>1.19, 1.20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Ферма;</w:t>
            </w:r>
          </w:p>
          <w:p w:rsidR="00C72D21" w:rsidRPr="00C72D21" w:rsidRDefault="00C72D21" w:rsidP="00C72D21">
            <w:r w:rsidRPr="00C72D21">
              <w:t>- Технологическое здание;</w:t>
            </w:r>
          </w:p>
          <w:p w:rsidR="00C72D21" w:rsidRPr="00C72D21" w:rsidRDefault="00C72D21" w:rsidP="00C72D21">
            <w:r w:rsidRPr="00C72D21">
              <w:t>- Свиноводческий комплекс;</w:t>
            </w:r>
          </w:p>
          <w:p w:rsidR="00C72D21" w:rsidRPr="00C72D21" w:rsidRDefault="00C72D21" w:rsidP="00C72D21">
            <w:r w:rsidRPr="00C72D21">
              <w:t xml:space="preserve"> - Птицефабрика;</w:t>
            </w:r>
          </w:p>
          <w:p w:rsidR="00C72D21" w:rsidRPr="00C72D21" w:rsidRDefault="00C72D21" w:rsidP="00C72D21">
            <w:r w:rsidRPr="00C72D21">
              <w:lastRenderedPageBreak/>
              <w:t>- Объекты для содержания и разведения животных</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Скотоводство 1.8*</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C72D21" w:rsidRPr="00C72D21" w:rsidRDefault="00C72D21" w:rsidP="00C72D21">
            <w:r w:rsidRPr="00C72D21">
              <w:t xml:space="preserve">сенокошение, выпас </w:t>
            </w:r>
            <w:r w:rsidRPr="00C72D21">
              <w:lastRenderedPageBreak/>
              <w:t>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C72D21" w:rsidRPr="00C72D21" w:rsidRDefault="00C72D21" w:rsidP="00C72D21">
            <w:r w:rsidRPr="00C72D21">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Ферма;</w:t>
            </w:r>
          </w:p>
          <w:p w:rsidR="00C72D21" w:rsidRPr="00C72D21" w:rsidRDefault="00C72D21" w:rsidP="00C72D21">
            <w:r w:rsidRPr="00C72D21">
              <w:t>- Технологическое здание</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Звероводство 1.9</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связанной с разведением в неволе ценных пушных зверей;</w:t>
            </w:r>
          </w:p>
          <w:p w:rsidR="00C72D21" w:rsidRPr="00C72D21" w:rsidRDefault="00C72D21" w:rsidP="00C72D21">
            <w:r w:rsidRPr="00C72D21">
              <w:t>размещение зданий, сооружений, используемых для содержания и разведения животных, производства, хранения и первичной переработки продукции;</w:t>
            </w:r>
          </w:p>
          <w:p w:rsidR="00C72D21" w:rsidRPr="00C72D21" w:rsidRDefault="00C72D21" w:rsidP="00C72D21">
            <w:r w:rsidRPr="00C72D21">
              <w:t xml:space="preserve">разведение племенных животных, </w:t>
            </w:r>
            <w:r w:rsidRPr="00C72D21">
              <w:lastRenderedPageBreak/>
              <w:t>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Объекты для содержания и разведения животных</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Птицеводство 1.10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связанной с разведением домашних пород птиц, в том числе водоплавающих;</w:t>
            </w:r>
          </w:p>
          <w:p w:rsidR="00C72D21" w:rsidRPr="00C72D21" w:rsidRDefault="00C72D21" w:rsidP="00C72D21">
            <w:r w:rsidRPr="00C72D21">
              <w:t xml:space="preserve">размещение зданий, сооружений, используемых для содержания и разведения животных, производства, </w:t>
            </w:r>
            <w:r w:rsidRPr="00C72D21">
              <w:lastRenderedPageBreak/>
              <w:t>хранения и первичной переработки продукции птицеводства;</w:t>
            </w:r>
          </w:p>
          <w:p w:rsidR="00C72D21" w:rsidRPr="00C72D21" w:rsidRDefault="00C72D21" w:rsidP="00C72D21">
            <w:r w:rsidRPr="00C72D21">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Ферма;</w:t>
            </w:r>
          </w:p>
          <w:p w:rsidR="00C72D21" w:rsidRPr="00C72D21" w:rsidRDefault="00C72D21" w:rsidP="00C72D21">
            <w:r w:rsidRPr="00C72D21">
              <w:t>- Птицефабрика;</w:t>
            </w:r>
          </w:p>
          <w:p w:rsidR="00C72D21" w:rsidRPr="00C72D21" w:rsidRDefault="00C72D21" w:rsidP="00C72D21">
            <w:r w:rsidRPr="00C72D21">
              <w:t>- Технологическое здание</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Свиноводство 1.11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связанной с разведением свиней;</w:t>
            </w:r>
          </w:p>
          <w:p w:rsidR="00C72D21" w:rsidRPr="00C72D21" w:rsidRDefault="00C72D21" w:rsidP="00C72D21">
            <w:r w:rsidRPr="00C72D21">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rsidR="00C72D21" w:rsidRPr="00C72D21" w:rsidRDefault="00C72D21" w:rsidP="00C72D21">
            <w:r w:rsidRPr="00C72D21">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Ферма;</w:t>
            </w:r>
          </w:p>
          <w:p w:rsidR="00C72D21" w:rsidRPr="00C72D21" w:rsidRDefault="00C72D21" w:rsidP="00C72D21">
            <w:r w:rsidRPr="00C72D21">
              <w:t xml:space="preserve">- Свиноводческий </w:t>
            </w:r>
            <w:r w:rsidRPr="00C72D21">
              <w:lastRenderedPageBreak/>
              <w:t>комплекс</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Пчеловодство 1.12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C72D21" w:rsidRPr="00C72D21" w:rsidRDefault="00C72D21" w:rsidP="00C72D21">
            <w:r w:rsidRPr="00C72D21">
              <w:t xml:space="preserve">размещение ульев, иных объектов и оборудования, необходимого для пчеловодства и разведениях иных </w:t>
            </w:r>
            <w:r w:rsidRPr="00C72D21">
              <w:lastRenderedPageBreak/>
              <w:t>полезных насекомых;</w:t>
            </w:r>
          </w:p>
          <w:p w:rsidR="00C72D21" w:rsidRPr="00C72D21" w:rsidRDefault="00C72D21" w:rsidP="00C72D21">
            <w:r w:rsidRPr="00C72D21">
              <w:t>размещение сооружений используемых для хранения и первичной переработки продукции пчеловодства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Здание для хранения и первичной переработки продукции пчеловодства</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Рыбоводство 1.13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связанной с разведением и (или) содержанием, выращиванием объектов рыбоводства (аквакультуры);</w:t>
            </w:r>
          </w:p>
          <w:p w:rsidR="00C72D21" w:rsidRPr="00C72D21" w:rsidRDefault="00C72D21" w:rsidP="00C72D21">
            <w:r w:rsidRPr="00C72D21">
              <w:lastRenderedPageBreak/>
              <w:t>размещение зданий, сооружений, оборудования, необходимых для осуществления рыбоводства (аквакультуры)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Рыбоводческий комплекс</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Научное обеспечение сельского хозяйства 1.14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w:t>
            </w:r>
            <w:r w:rsidRPr="00C72D21">
              <w:lastRenderedPageBreak/>
              <w:t>коллекций генетических ресурсов растений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40 %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Научный центр;</w:t>
            </w:r>
          </w:p>
          <w:p w:rsidR="00C72D21" w:rsidRPr="00C72D21" w:rsidRDefault="00C72D21" w:rsidP="00C72D21">
            <w:r w:rsidRPr="00C72D21">
              <w:t>- Селекционный центр;</w:t>
            </w:r>
          </w:p>
          <w:p w:rsidR="00C72D21" w:rsidRPr="00C72D21" w:rsidRDefault="00C72D21" w:rsidP="00C72D21">
            <w:r w:rsidRPr="00C72D21">
              <w:lastRenderedPageBreak/>
              <w:t>- Хранилище образцов растительного и животного мира</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Хранение и переработка сельскохозяйственной продукции </w:t>
            </w:r>
            <w:r w:rsidRPr="00C72D21">
              <w:lastRenderedPageBreak/>
              <w:t>1.15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 Склад;</w:t>
            </w:r>
          </w:p>
          <w:p w:rsidR="00C72D21" w:rsidRPr="00C72D21" w:rsidRDefault="00C72D21" w:rsidP="00C72D21">
            <w:r w:rsidRPr="00C72D21">
              <w:t>- Зернохранилище;</w:t>
            </w:r>
          </w:p>
          <w:p w:rsidR="00C72D21" w:rsidRPr="00C72D21" w:rsidRDefault="00C72D21" w:rsidP="00C72D21">
            <w:r w:rsidRPr="00C72D21">
              <w:lastRenderedPageBreak/>
              <w:t>- Овощехранилище;</w:t>
            </w:r>
          </w:p>
          <w:p w:rsidR="00C72D21" w:rsidRPr="00C72D21" w:rsidRDefault="00C72D21" w:rsidP="00C72D21">
            <w:r w:rsidRPr="00C72D21">
              <w:t>- Здание для переработки сельскохозяйственной продукции</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Ведение личного подсобного хозяйства на полевых участках 1.16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Производство сельскохозяйственной продукции без права возведения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Питомники 1.17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Выращивание и реализация подроста деревьев и кустарников, используемых в сельском хозяйстве, а также иных </w:t>
            </w:r>
            <w:r w:rsidRPr="00C72D21">
              <w:lastRenderedPageBreak/>
              <w:t>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1/20</w:t>
            </w:r>
          </w:p>
        </w:tc>
        <w:tc>
          <w:tcPr>
            <w:tcW w:w="1701"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38 %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Питомник;</w:t>
            </w:r>
          </w:p>
          <w:p w:rsidR="00C72D21" w:rsidRPr="00C72D21" w:rsidRDefault="00C72D21" w:rsidP="00C72D21">
            <w:r w:rsidRPr="00C72D21">
              <w:t>- Хранилище</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Обеспечение сельскохозяйственного производства </w:t>
            </w:r>
            <w:r w:rsidRPr="00C72D21">
              <w:lastRenderedPageBreak/>
              <w:t xml:space="preserve">1.18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Размещение машинно-транспортных и ремонтных станций, ангаров и гаражей для сельскохозяйственной техники, амбаров, водонапорных башен, </w:t>
            </w:r>
            <w:r w:rsidRPr="00C72D21">
              <w:lastRenderedPageBreak/>
              <w:t>трансформаторных станций и иного технического оборудования, используемого для ведения сельского хозяйства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1/20, для водонапорных башен - 30 м</w:t>
            </w:r>
          </w:p>
        </w:tc>
        <w:tc>
          <w:tcPr>
            <w:tcW w:w="1701"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Машино-транспортная и ремонтная станция;</w:t>
            </w:r>
          </w:p>
          <w:p w:rsidR="00C72D21" w:rsidRPr="00C72D21" w:rsidRDefault="00C72D21" w:rsidP="00C72D21">
            <w:r w:rsidRPr="00C72D21">
              <w:lastRenderedPageBreak/>
              <w:t>- Ангар, гараж для сельскохозяйственной техники;</w:t>
            </w:r>
          </w:p>
          <w:p w:rsidR="00C72D21" w:rsidRPr="00C72D21" w:rsidRDefault="00C72D21" w:rsidP="00C72D21">
            <w:r w:rsidRPr="00C72D21">
              <w:t>- Амбар;</w:t>
            </w:r>
          </w:p>
          <w:p w:rsidR="00C72D21" w:rsidRPr="00C72D21" w:rsidRDefault="00C72D21" w:rsidP="00C72D21">
            <w:r w:rsidRPr="00C72D21">
              <w:t>- Водонапорная башня;</w:t>
            </w:r>
          </w:p>
          <w:p w:rsidR="00C72D21" w:rsidRPr="00C72D21" w:rsidRDefault="00C72D21" w:rsidP="00C72D21">
            <w:r w:rsidRPr="00C72D21">
              <w:t xml:space="preserve">- </w:t>
            </w:r>
            <w:r w:rsidRPr="00C72D21">
              <w:lastRenderedPageBreak/>
              <w:t>Трансформаторная станция;</w:t>
            </w:r>
          </w:p>
          <w:p w:rsidR="00C72D21" w:rsidRPr="00C72D21" w:rsidRDefault="00C72D21" w:rsidP="00C72D21">
            <w:r w:rsidRPr="00C72D21">
              <w:t>- Артезианская скважина;</w:t>
            </w:r>
          </w:p>
          <w:p w:rsidR="00C72D21" w:rsidRPr="00C72D21" w:rsidRDefault="00C72D21" w:rsidP="00C72D21">
            <w:r w:rsidRPr="00C72D21">
              <w:t>- Силосное хранилище;</w:t>
            </w:r>
          </w:p>
          <w:p w:rsidR="00C72D21" w:rsidRPr="00C72D21" w:rsidRDefault="00C72D21" w:rsidP="00C72D21">
            <w:r w:rsidRPr="00C72D21">
              <w:t>- Проезд</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Коммунальное обслуживание 3.1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C72D21" w:rsidRDefault="00C72D21" w:rsidP="00C72D21"/>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701" w:type="dxa"/>
            <w:tcBorders>
              <w:top w:val="single" w:sz="4" w:space="0" w:color="auto"/>
              <w:left w:val="single" w:sz="4" w:space="0" w:color="auto"/>
              <w:bottom w:val="single" w:sz="4" w:space="0" w:color="auto"/>
              <w:right w:val="single" w:sz="4" w:space="0" w:color="auto"/>
            </w:tcBorders>
            <w:vAlign w:val="center"/>
          </w:tcPr>
          <w:p w:rsidR="00C72D21" w:rsidRPr="00C72D21" w:rsidRDefault="00C72D21" w:rsidP="00C72D21">
            <w:r w:rsidRPr="00C72D21">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Водонапорная башня;</w:t>
            </w:r>
          </w:p>
          <w:p w:rsidR="00C72D21" w:rsidRPr="00C72D21" w:rsidRDefault="00C72D21" w:rsidP="00C72D21">
            <w:r w:rsidRPr="00C72D21">
              <w:t>- Водопроводная насосная станция;</w:t>
            </w:r>
          </w:p>
          <w:p w:rsidR="00C72D21" w:rsidRPr="00C72D21" w:rsidRDefault="00C72D21" w:rsidP="00C72D21">
            <w:r w:rsidRPr="00C72D21">
              <w:t>- Водопровод;</w:t>
            </w:r>
          </w:p>
          <w:p w:rsidR="00C72D21" w:rsidRPr="00C72D21" w:rsidRDefault="00C72D21" w:rsidP="00C72D21">
            <w:r w:rsidRPr="00C72D21">
              <w:t>- Канализационна</w:t>
            </w:r>
            <w:r w:rsidRPr="00C72D21">
              <w:lastRenderedPageBreak/>
              <w:t>я насосная  станция;</w:t>
            </w:r>
          </w:p>
          <w:p w:rsidR="00C72D21" w:rsidRPr="00C72D21" w:rsidRDefault="00C72D21" w:rsidP="00C72D21">
            <w:r w:rsidRPr="00C72D21">
              <w:t>- Канализация;</w:t>
            </w:r>
          </w:p>
          <w:p w:rsidR="00C72D21" w:rsidRPr="00C72D21" w:rsidRDefault="00C72D21" w:rsidP="00C72D21">
            <w:r w:rsidRPr="00C72D21">
              <w:t>- Газопровод;</w:t>
            </w:r>
          </w:p>
          <w:p w:rsidR="00C72D21" w:rsidRPr="00C72D21" w:rsidRDefault="00C72D21" w:rsidP="00C72D21">
            <w:r w:rsidRPr="00C72D21">
              <w:t>- Газорегуляторный пункт;</w:t>
            </w:r>
          </w:p>
          <w:p w:rsidR="00C72D21" w:rsidRPr="00C72D21" w:rsidRDefault="00C72D21" w:rsidP="00C72D21">
            <w:r w:rsidRPr="00C72D21">
              <w:lastRenderedPageBreak/>
              <w:t>- Кабель связи;</w:t>
            </w:r>
          </w:p>
          <w:p w:rsidR="00C72D21" w:rsidRPr="00C72D21" w:rsidRDefault="00C72D21" w:rsidP="00C72D21">
            <w:r w:rsidRPr="00C72D21">
              <w:t>- Кабель силовой;</w:t>
            </w:r>
          </w:p>
          <w:p w:rsidR="00C72D21" w:rsidRPr="00C72D21" w:rsidRDefault="00C72D21" w:rsidP="00C72D21">
            <w:r w:rsidRPr="00C72D21">
              <w:t>- Тепловая сеть;</w:t>
            </w:r>
          </w:p>
          <w:p w:rsidR="00C72D21" w:rsidRPr="00C72D21" w:rsidRDefault="00C72D21" w:rsidP="00C72D21">
            <w:r w:rsidRPr="00C72D21">
              <w:t>- Воздушная линия электропередачи;</w:t>
            </w:r>
          </w:p>
          <w:p w:rsidR="00C72D21" w:rsidRPr="00C72D21" w:rsidRDefault="00C72D21" w:rsidP="00C72D21">
            <w:r w:rsidRPr="00C72D21">
              <w:lastRenderedPageBreak/>
              <w:t>- Тепловой пункт;</w:t>
            </w:r>
          </w:p>
          <w:p w:rsidR="00C72D21" w:rsidRPr="00C72D21" w:rsidRDefault="00C72D21" w:rsidP="00C72D21">
            <w:r w:rsidRPr="00C72D21">
              <w:t>- Дождевая канализация;</w:t>
            </w:r>
          </w:p>
          <w:p w:rsidR="00C72D21" w:rsidRPr="00C72D21" w:rsidRDefault="00C72D21" w:rsidP="00C72D21">
            <w:r w:rsidRPr="00C72D21">
              <w:t>- Котельная;</w:t>
            </w:r>
          </w:p>
          <w:p w:rsidR="00C72D21" w:rsidRPr="00C72D21" w:rsidRDefault="00C72D21" w:rsidP="00C72D21">
            <w:r w:rsidRPr="00C72D21">
              <w:t>- Насосная станция;</w:t>
            </w:r>
          </w:p>
          <w:p w:rsidR="00C72D21" w:rsidRPr="00C72D21" w:rsidRDefault="00C72D21" w:rsidP="00C72D21">
            <w:r w:rsidRPr="00C72D21">
              <w:t xml:space="preserve">- </w:t>
            </w:r>
            <w:r w:rsidRPr="00C72D21">
              <w:lastRenderedPageBreak/>
              <w:t>Трансформаторная подстанция;</w:t>
            </w:r>
          </w:p>
          <w:p w:rsidR="00C72D21" w:rsidRPr="00C72D21" w:rsidRDefault="00C72D21" w:rsidP="00C72D21">
            <w:r w:rsidRPr="00C72D21">
              <w:t>- Телефонная станция;</w:t>
            </w:r>
          </w:p>
          <w:p w:rsidR="00C72D21" w:rsidRPr="00C72D21" w:rsidRDefault="00C72D21" w:rsidP="00C72D21">
            <w:r w:rsidRPr="00C72D21">
              <w:t>- Станция, антенна сотовой связи;</w:t>
            </w:r>
          </w:p>
          <w:p w:rsidR="00C72D21" w:rsidRPr="00C72D21" w:rsidRDefault="00C72D21" w:rsidP="00C72D21">
            <w:r w:rsidRPr="00C72D21">
              <w:t xml:space="preserve">- Водозаборное </w:t>
            </w:r>
            <w:r w:rsidRPr="00C72D21">
              <w:lastRenderedPageBreak/>
              <w:t>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t>- Площадка для сбора мусора;</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Земельные </w:t>
            </w:r>
            <w:r w:rsidRPr="00C72D21">
              <w:lastRenderedPageBreak/>
              <w:t>участки (территории)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общего пользования.</w:t>
            </w:r>
          </w:p>
          <w:p w:rsidR="00C72D21" w:rsidRPr="00C72D21" w:rsidRDefault="00C72D21" w:rsidP="00C72D21">
            <w:r w:rsidRPr="00C72D21">
              <w:lastRenderedPageBreak/>
              <w:t>Содержание данного вида разрешенного использования включает в себя содержание видов разрешенного использования с кодами 12.0.1 - 12.0.2</w:t>
            </w:r>
          </w:p>
        </w:tc>
        <w:tc>
          <w:tcPr>
            <w:tcW w:w="751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 </w:t>
            </w:r>
            <w:r w:rsidRPr="00C72D21">
              <w:lastRenderedPageBreak/>
              <w:t>Автомобильные дороги;</w:t>
            </w:r>
          </w:p>
          <w:p w:rsidR="00C72D21" w:rsidRPr="00C72D21" w:rsidRDefault="00C72D21" w:rsidP="00C72D21">
            <w:r w:rsidRPr="00C72D21">
              <w:t>- Набережные;</w:t>
            </w:r>
          </w:p>
          <w:p w:rsidR="00C72D21" w:rsidRPr="00C72D21" w:rsidRDefault="00C72D21" w:rsidP="00C72D21">
            <w:r w:rsidRPr="00C72D21">
              <w:t xml:space="preserve">- Скверы; </w:t>
            </w:r>
          </w:p>
          <w:p w:rsidR="00C72D21" w:rsidRPr="00C72D21" w:rsidRDefault="00C72D21" w:rsidP="00C72D21">
            <w:r w:rsidRPr="00C72D21">
              <w:t>- Бульвары;</w:t>
            </w:r>
          </w:p>
          <w:p w:rsidR="00C72D21" w:rsidRPr="00C72D21" w:rsidRDefault="00C72D21" w:rsidP="00C72D21">
            <w:r w:rsidRPr="00C72D21">
              <w:t>- Велодорожки;</w:t>
            </w:r>
          </w:p>
          <w:p w:rsidR="00C72D21" w:rsidRPr="00C72D21" w:rsidRDefault="00C72D21" w:rsidP="00C72D21">
            <w:r w:rsidRPr="00C72D21">
              <w:lastRenderedPageBreak/>
              <w:t>- Площади;</w:t>
            </w:r>
          </w:p>
          <w:p w:rsidR="00C72D21" w:rsidRPr="00C72D21" w:rsidRDefault="00C72D21" w:rsidP="00C72D21">
            <w:r w:rsidRPr="00C72D21">
              <w:t>- Малые архитектурные формы;</w:t>
            </w:r>
          </w:p>
          <w:p w:rsidR="00C72D21" w:rsidRPr="00C72D21" w:rsidRDefault="00C72D21" w:rsidP="00C72D21">
            <w:r w:rsidRPr="00C72D21">
              <w:t>- Памятники;</w:t>
            </w:r>
          </w:p>
          <w:p w:rsidR="00C72D21" w:rsidRPr="00C72D21" w:rsidRDefault="00C72D21" w:rsidP="00C72D21">
            <w:r w:rsidRPr="00C72D21">
              <w:t>- Общественные туалеты</w:t>
            </w:r>
          </w:p>
        </w:tc>
      </w:tr>
    </w:tbl>
    <w:p w:rsidR="00C72D21" w:rsidRPr="00C72D21" w:rsidRDefault="00C72D21" w:rsidP="00C72D21"/>
    <w:p w:rsidR="00C72D21" w:rsidRPr="00C72D21" w:rsidRDefault="00C72D21" w:rsidP="00C72D21"/>
    <w:tbl>
      <w:tblPr>
        <w:tblW w:w="1502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276"/>
        <w:gridCol w:w="1843"/>
      </w:tblGrid>
      <w:tr w:rsidR="00C72D21" w:rsidRPr="00C72D21" w:rsidTr="00C54B44">
        <w:trPr>
          <w:trHeight w:val="77"/>
          <w:tblHeader/>
        </w:trPr>
        <w:tc>
          <w:tcPr>
            <w:tcW w:w="15027" w:type="dxa"/>
            <w:gridSpan w:val="9"/>
            <w:shd w:val="clear" w:color="auto" w:fill="C6D9F1"/>
            <w:vAlign w:val="center"/>
          </w:tcPr>
          <w:p w:rsidR="00C72D21" w:rsidRPr="00C72D21" w:rsidRDefault="00C72D21" w:rsidP="00C72D21">
            <w:r w:rsidRPr="00C72D21">
              <w:t>Условно разрешенные виды использования</w:t>
            </w:r>
          </w:p>
        </w:tc>
      </w:tr>
      <w:tr w:rsidR="00C72D21" w:rsidRPr="00C72D21" w:rsidTr="00C54B44">
        <w:trPr>
          <w:trHeight w:val="77"/>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843"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3" w:type="dxa"/>
            <w:vMerge/>
          </w:tcPr>
          <w:p w:rsidR="00C72D21" w:rsidRPr="00C72D21" w:rsidRDefault="00C72D21" w:rsidP="00C72D21"/>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noWrap/>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3" w:type="dxa"/>
            <w:vMerge/>
          </w:tcPr>
          <w:p w:rsidR="00C72D21" w:rsidRPr="00C72D21" w:rsidRDefault="00C72D21" w:rsidP="00C72D21"/>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Растениеводство 1.1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Выращивание зерновых и иных сельскохозяйственных культур 1.2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Овощеводство 1.3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Осуществление хозяйственной деятельности на сельскохозяйственных </w:t>
            </w:r>
            <w:r w:rsidRPr="00C72D21">
              <w:lastRenderedPageBreak/>
              <w:t>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Выращивание тонизирующих, лекарственны</w:t>
            </w:r>
            <w:r w:rsidRPr="00C72D21">
              <w:lastRenderedPageBreak/>
              <w:t>х, цветочных культур 1.4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Осуществление хозяйственной деятельности, в том числе на сельскохозяйственных угодьях, связанной с производством чая, </w:t>
            </w:r>
            <w:r w:rsidRPr="00C72D21">
              <w:lastRenderedPageBreak/>
              <w:t>лекарственных и цветочных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Садоводство 1.5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r>
      <w:tr w:rsidR="00C72D21" w:rsidRPr="00C72D2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Выращивание льна и конопли 1.6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Осуществление хозяйственной деятельности, в том числе на сельскохозяйственных угодьях, связанной с выращиванием льна, конопли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r>
      <w:tr w:rsidR="00C72D21" w:rsidRPr="00C72D21" w:rsidTr="00C54B44">
        <w:trPr>
          <w:trHeight w:val="365"/>
        </w:trPr>
        <w:tc>
          <w:tcPr>
            <w:tcW w:w="1560" w:type="dxa"/>
            <w:shd w:val="clear" w:color="auto" w:fill="auto"/>
            <w:vAlign w:val="center"/>
          </w:tcPr>
          <w:p w:rsidR="00C72D21" w:rsidRPr="00C72D21" w:rsidRDefault="00C72D21" w:rsidP="00C72D21">
            <w:r w:rsidRPr="00C72D21">
              <w:t>Деловое управление 4.1</w:t>
            </w:r>
          </w:p>
        </w:tc>
        <w:tc>
          <w:tcPr>
            <w:tcW w:w="4111" w:type="dxa"/>
            <w:shd w:val="clear" w:color="auto" w:fill="auto"/>
            <w:vAlign w:val="center"/>
          </w:tcPr>
          <w:p w:rsidR="00C72D21" w:rsidRPr="00C72D21" w:rsidRDefault="00C72D21" w:rsidP="00C72D21">
            <w:r w:rsidRPr="00C72D21">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C72D21">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shd w:val="clear" w:color="auto" w:fill="auto"/>
            <w:vAlign w:val="center"/>
          </w:tcPr>
          <w:p w:rsidR="00C72D21" w:rsidRPr="00C72D21" w:rsidRDefault="00C72D21" w:rsidP="00C72D21">
            <w:r w:rsidRPr="00C72D21">
              <w:lastRenderedPageBreak/>
              <w:t>50</w:t>
            </w:r>
          </w:p>
        </w:tc>
        <w:tc>
          <w:tcPr>
            <w:tcW w:w="993" w:type="dxa"/>
            <w:shd w:val="clear" w:color="auto" w:fill="auto"/>
            <w:vAlign w:val="center"/>
          </w:tcPr>
          <w:p w:rsidR="00C72D21" w:rsidRPr="00C72D21" w:rsidRDefault="00C72D21" w:rsidP="00C72D21">
            <w:r w:rsidRPr="00C72D21">
              <w:t>30000</w:t>
            </w:r>
          </w:p>
        </w:tc>
        <w:tc>
          <w:tcPr>
            <w:tcW w:w="1134" w:type="dxa"/>
            <w:shd w:val="clear" w:color="auto" w:fill="auto"/>
            <w:vAlign w:val="center"/>
          </w:tcPr>
          <w:p w:rsidR="00C72D21" w:rsidRPr="00C72D21" w:rsidRDefault="00C72D21" w:rsidP="00C72D21">
            <w:r w:rsidRPr="00C72D21">
              <w:t>не подлежат установлению</w:t>
            </w:r>
          </w:p>
        </w:tc>
        <w:tc>
          <w:tcPr>
            <w:tcW w:w="1417" w:type="dxa"/>
            <w:shd w:val="clear" w:color="auto" w:fill="auto"/>
            <w:vAlign w:val="center"/>
          </w:tcPr>
          <w:p w:rsidR="00C72D21" w:rsidRPr="00C72D21" w:rsidRDefault="00C72D21" w:rsidP="00C72D21">
            <w:r w:rsidRPr="00C72D21">
              <w:t>10/40</w:t>
            </w:r>
          </w:p>
        </w:tc>
        <w:tc>
          <w:tcPr>
            <w:tcW w:w="1701" w:type="dxa"/>
            <w:vAlign w:val="center"/>
          </w:tcPr>
          <w:p w:rsidR="00C72D21" w:rsidRPr="00C72D21" w:rsidRDefault="00C72D21" w:rsidP="00C72D21">
            <w:r w:rsidRPr="00C72D21">
              <w:t>49 %</w:t>
            </w:r>
          </w:p>
        </w:tc>
        <w:tc>
          <w:tcPr>
            <w:tcW w:w="1276" w:type="dxa"/>
            <w:shd w:val="clear" w:color="auto" w:fill="auto"/>
            <w:vAlign w:val="center"/>
          </w:tcPr>
          <w:p w:rsidR="00C72D21" w:rsidRPr="00C72D21" w:rsidRDefault="00C72D21" w:rsidP="00C72D21">
            <w:r w:rsidRPr="00C72D21">
              <w:t>1</w:t>
            </w:r>
          </w:p>
        </w:tc>
        <w:tc>
          <w:tcPr>
            <w:tcW w:w="1843" w:type="dxa"/>
            <w:shd w:val="clear" w:color="auto" w:fill="auto"/>
            <w:vAlign w:val="center"/>
          </w:tcPr>
          <w:p w:rsidR="00C72D21" w:rsidRPr="00C72D21" w:rsidRDefault="00C72D21" w:rsidP="00C72D21">
            <w:r w:rsidRPr="00C72D21">
              <w:t>- Деловой центр;</w:t>
            </w:r>
          </w:p>
          <w:p w:rsidR="00C72D21" w:rsidRPr="00C72D21" w:rsidRDefault="00C72D21" w:rsidP="00C72D21">
            <w:r w:rsidRPr="00C72D21">
              <w:t>- Офисный центр;</w:t>
            </w:r>
          </w:p>
          <w:p w:rsidR="00C72D21" w:rsidRPr="00C72D21" w:rsidRDefault="00C72D21" w:rsidP="00C72D21">
            <w:r w:rsidRPr="00C72D21">
              <w:lastRenderedPageBreak/>
              <w:t>- Биржа ценных бумаг;</w:t>
            </w:r>
          </w:p>
          <w:p w:rsidR="00C72D21" w:rsidRPr="00C72D21" w:rsidRDefault="00C72D21" w:rsidP="00C72D21">
            <w:r w:rsidRPr="00C72D21">
              <w:t>- Административное здание</w:t>
            </w:r>
          </w:p>
        </w:tc>
      </w:tr>
    </w:tbl>
    <w:p w:rsidR="00C72D21" w:rsidRPr="00C72D21" w:rsidRDefault="00C72D21" w:rsidP="00C72D21"/>
    <w:p w:rsidR="00C72D21" w:rsidRPr="00C72D21" w:rsidRDefault="00C72D21" w:rsidP="00C72D21">
      <w:r w:rsidRPr="00C72D21">
        <w:lastRenderedPageBreak/>
        <w:t>Вспомогательные виды разрешенного использования</w:t>
      </w:r>
    </w:p>
    <w:p w:rsidR="00C72D21" w:rsidRPr="00C72D21" w:rsidRDefault="00C72D21" w:rsidP="00C72D21"/>
    <w:p w:rsidR="00C72D21" w:rsidRPr="00C72D21" w:rsidRDefault="00C72D21" w:rsidP="00C72D21">
      <w:r w:rsidRPr="00C72D21">
        <w:t>- Не подлежат установлению.</w:t>
      </w:r>
    </w:p>
    <w:p w:rsidR="00C72D21" w:rsidRPr="00A37311" w:rsidRDefault="00C72D21" w:rsidP="00C72D21">
      <w:pPr>
        <w:rPr>
          <w:b/>
        </w:rPr>
      </w:pPr>
    </w:p>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p w:rsidR="00C72D21" w:rsidRPr="00C72D21" w:rsidRDefault="00C72D21" w:rsidP="00C72D21">
      <w:r w:rsidRPr="00C72D2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t>*Согласно статье 65 Водного Кодекса РФ в границах прибрежных защитных полос запрещен выпас сельскохозяйственных животных и организация для них летних лагерей, ванн.</w:t>
      </w:r>
    </w:p>
    <w:p w:rsidR="00C72D21" w:rsidRPr="00C72D21" w:rsidRDefault="00C72D21" w:rsidP="00C72D21">
      <w:r w:rsidRPr="00C72D21">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bookmarkStart w:id="188" w:name="СТАТЬЯ41"/>
    </w:p>
    <w:bookmarkEnd w:id="188"/>
    <w:p w:rsidR="00C72D21" w:rsidRPr="00C72D21" w:rsidRDefault="00C72D21" w:rsidP="00C72D21"/>
    <w:p w:rsidR="00C72D21" w:rsidRPr="00A37311" w:rsidRDefault="00C72D21" w:rsidP="00C72D21">
      <w:pPr>
        <w:rPr>
          <w:b/>
        </w:rPr>
      </w:pPr>
      <w:bookmarkStart w:id="189" w:name="СТАТЬЯ42"/>
      <w:r w:rsidRPr="00C72D21">
        <w:br w:type="page"/>
      </w:r>
      <w:r w:rsidRPr="00A37311">
        <w:rPr>
          <w:b/>
        </w:rPr>
        <w:lastRenderedPageBreak/>
        <w:t>СТАТЬЯ 31. ГРАДОСТРОИТЕЛЬНЫЕ РЕГЛАМЕНТЫ ДЛЯ ЗОН СПЕЦИАЛЬНОГО НАЗНАЧЕНИЯ</w:t>
      </w:r>
      <w:bookmarkEnd w:id="189"/>
    </w:p>
    <w:p w:rsidR="00C72D21" w:rsidRPr="00C72D21" w:rsidRDefault="00C72D21" w:rsidP="00C72D2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C72D21" w:rsidTr="00C54B44">
        <w:tc>
          <w:tcPr>
            <w:tcW w:w="14275" w:type="dxa"/>
            <w:shd w:val="clear" w:color="auto" w:fill="DAEEF3"/>
          </w:tcPr>
          <w:p w:rsidR="00C72D21" w:rsidRPr="00C72D21" w:rsidRDefault="00C72D21" w:rsidP="00C72D21">
            <w:r w:rsidRPr="00C72D21">
              <w:t>Сп1. ЗОНА КЛАДБИЩ</w:t>
            </w:r>
          </w:p>
          <w:p w:rsidR="00C72D21" w:rsidRPr="00C72D21" w:rsidRDefault="00C72D21" w:rsidP="00C72D21">
            <w:r w:rsidRPr="00C72D21">
              <w:t>Зона кладбищ (Сп1) выделена для обеспечения правовых условий использования территорий, связанных с ритуальной деятельностью и размещением объектов капитального строительства, предназначенных для отправления религиозных обрядов.</w:t>
            </w:r>
          </w:p>
        </w:tc>
      </w:tr>
    </w:tbl>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8"/>
        <w:gridCol w:w="4105"/>
        <w:gridCol w:w="991"/>
        <w:gridCol w:w="992"/>
        <w:gridCol w:w="1133"/>
        <w:gridCol w:w="1429"/>
        <w:gridCol w:w="1700"/>
        <w:gridCol w:w="1275"/>
        <w:gridCol w:w="1843"/>
      </w:tblGrid>
      <w:tr w:rsidR="00C72D21" w:rsidRPr="00C72D21" w:rsidTr="00C54B44">
        <w:trPr>
          <w:trHeight w:val="92"/>
          <w:tblHeader/>
        </w:trPr>
        <w:tc>
          <w:tcPr>
            <w:tcW w:w="15026"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92"/>
          <w:tblHeader/>
        </w:trPr>
        <w:tc>
          <w:tcPr>
            <w:tcW w:w="1558" w:type="dxa"/>
            <w:vMerge w:val="restart"/>
            <w:shd w:val="clear" w:color="auto" w:fill="EAF1DD"/>
            <w:vAlign w:val="center"/>
          </w:tcPr>
          <w:p w:rsidR="00C72D21" w:rsidRPr="00C72D21" w:rsidRDefault="00C72D21" w:rsidP="00C72D21">
            <w:r w:rsidRPr="00C72D21">
              <w:t>Наименование и код ВРИ</w:t>
            </w:r>
          </w:p>
        </w:tc>
        <w:tc>
          <w:tcPr>
            <w:tcW w:w="4105" w:type="dxa"/>
            <w:vMerge w:val="restart"/>
            <w:shd w:val="clear" w:color="auto" w:fill="EAF1DD"/>
            <w:noWrap/>
            <w:vAlign w:val="center"/>
          </w:tcPr>
          <w:p w:rsidR="00C72D21" w:rsidRPr="00C72D21" w:rsidRDefault="00C72D21" w:rsidP="00C72D21">
            <w:r w:rsidRPr="00C72D21">
              <w:t>Описание ВРИ</w:t>
            </w:r>
          </w:p>
        </w:tc>
        <w:tc>
          <w:tcPr>
            <w:tcW w:w="3116"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29"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0"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275"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843"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58" w:type="dxa"/>
            <w:vMerge/>
            <w:shd w:val="clear" w:color="auto" w:fill="auto"/>
            <w:vAlign w:val="center"/>
          </w:tcPr>
          <w:p w:rsidR="00C72D21" w:rsidRPr="00C72D21" w:rsidRDefault="00C72D21" w:rsidP="00C72D21"/>
        </w:tc>
        <w:tc>
          <w:tcPr>
            <w:tcW w:w="4105" w:type="dxa"/>
            <w:vMerge/>
            <w:shd w:val="clear" w:color="auto" w:fill="auto"/>
            <w:vAlign w:val="center"/>
          </w:tcPr>
          <w:p w:rsidR="00C72D21" w:rsidRPr="00C72D21" w:rsidRDefault="00C72D21" w:rsidP="00C72D21"/>
        </w:tc>
        <w:tc>
          <w:tcPr>
            <w:tcW w:w="1983" w:type="dxa"/>
            <w:gridSpan w:val="2"/>
            <w:shd w:val="clear" w:color="auto" w:fill="EAF1DD"/>
            <w:noWrap/>
            <w:vAlign w:val="center"/>
          </w:tcPr>
          <w:p w:rsidR="00C72D21" w:rsidRPr="00C72D21" w:rsidRDefault="00C72D21" w:rsidP="00C72D21">
            <w:r w:rsidRPr="00C72D21">
              <w:t>Площадь (кв. м.)</w:t>
            </w:r>
          </w:p>
        </w:tc>
        <w:tc>
          <w:tcPr>
            <w:tcW w:w="1133"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29" w:type="dxa"/>
            <w:vMerge/>
            <w:shd w:val="clear" w:color="auto" w:fill="auto"/>
            <w:vAlign w:val="center"/>
          </w:tcPr>
          <w:p w:rsidR="00C72D21" w:rsidRPr="00C72D21" w:rsidRDefault="00C72D21" w:rsidP="00C72D21"/>
        </w:tc>
        <w:tc>
          <w:tcPr>
            <w:tcW w:w="1700" w:type="dxa"/>
            <w:vMerge/>
            <w:shd w:val="clear" w:color="auto" w:fill="auto"/>
            <w:vAlign w:val="center"/>
          </w:tcPr>
          <w:p w:rsidR="00C72D21" w:rsidRPr="00C72D21" w:rsidRDefault="00C72D21" w:rsidP="00C72D21"/>
        </w:tc>
        <w:tc>
          <w:tcPr>
            <w:tcW w:w="1275" w:type="dxa"/>
            <w:vMerge/>
            <w:shd w:val="clear" w:color="auto" w:fill="auto"/>
            <w:vAlign w:val="center"/>
          </w:tcPr>
          <w:p w:rsidR="00C72D21" w:rsidRPr="00C72D21" w:rsidRDefault="00C72D21" w:rsidP="00C72D21"/>
        </w:tc>
        <w:tc>
          <w:tcPr>
            <w:tcW w:w="1843" w:type="dxa"/>
            <w:vMerge/>
          </w:tcPr>
          <w:p w:rsidR="00C72D21" w:rsidRPr="00C72D21" w:rsidRDefault="00C72D21" w:rsidP="00C72D21"/>
        </w:tc>
      </w:tr>
      <w:tr w:rsidR="00C72D21" w:rsidRPr="00C72D21" w:rsidTr="00C54B44">
        <w:trPr>
          <w:trHeight w:val="77"/>
          <w:tblHeader/>
        </w:trPr>
        <w:tc>
          <w:tcPr>
            <w:tcW w:w="1558" w:type="dxa"/>
            <w:vMerge/>
            <w:shd w:val="clear" w:color="auto" w:fill="auto"/>
            <w:vAlign w:val="center"/>
          </w:tcPr>
          <w:p w:rsidR="00C72D21" w:rsidRPr="00C72D21" w:rsidRDefault="00C72D21" w:rsidP="00C72D21"/>
        </w:tc>
        <w:tc>
          <w:tcPr>
            <w:tcW w:w="4105" w:type="dxa"/>
            <w:vMerge/>
            <w:shd w:val="clear" w:color="auto" w:fill="auto"/>
            <w:vAlign w:val="center"/>
          </w:tcPr>
          <w:p w:rsidR="00C72D21" w:rsidRPr="00C72D21" w:rsidRDefault="00C72D21" w:rsidP="00C72D21"/>
        </w:tc>
        <w:tc>
          <w:tcPr>
            <w:tcW w:w="991" w:type="dxa"/>
            <w:shd w:val="clear" w:color="auto" w:fill="EAF1DD"/>
            <w:noWrap/>
            <w:vAlign w:val="center"/>
          </w:tcPr>
          <w:p w:rsidR="00C72D21" w:rsidRPr="00C72D21" w:rsidRDefault="00C72D21" w:rsidP="00C72D21">
            <w:r w:rsidRPr="00C72D21">
              <w:t>min</w:t>
            </w:r>
          </w:p>
        </w:tc>
        <w:tc>
          <w:tcPr>
            <w:tcW w:w="992" w:type="dxa"/>
            <w:shd w:val="clear" w:color="auto" w:fill="EAF1DD"/>
            <w:vAlign w:val="center"/>
          </w:tcPr>
          <w:p w:rsidR="00C72D21" w:rsidRPr="00C72D21" w:rsidRDefault="00C72D21" w:rsidP="00C72D21">
            <w:r w:rsidRPr="00C72D21">
              <w:t>max</w:t>
            </w:r>
          </w:p>
        </w:tc>
        <w:tc>
          <w:tcPr>
            <w:tcW w:w="1133" w:type="dxa"/>
            <w:shd w:val="clear" w:color="auto" w:fill="EAF1DD"/>
            <w:vAlign w:val="center"/>
          </w:tcPr>
          <w:p w:rsidR="00C72D21" w:rsidRPr="00C72D21" w:rsidRDefault="00C72D21" w:rsidP="00C72D21">
            <w:r w:rsidRPr="00C72D21">
              <w:t>min / max</w:t>
            </w:r>
          </w:p>
        </w:tc>
        <w:tc>
          <w:tcPr>
            <w:tcW w:w="1429" w:type="dxa"/>
            <w:vMerge/>
            <w:shd w:val="clear" w:color="auto" w:fill="auto"/>
            <w:vAlign w:val="center"/>
          </w:tcPr>
          <w:p w:rsidR="00C72D21" w:rsidRPr="00C72D21" w:rsidRDefault="00C72D21" w:rsidP="00C72D21"/>
        </w:tc>
        <w:tc>
          <w:tcPr>
            <w:tcW w:w="1700" w:type="dxa"/>
            <w:vMerge/>
            <w:shd w:val="clear" w:color="auto" w:fill="auto"/>
            <w:vAlign w:val="center"/>
          </w:tcPr>
          <w:p w:rsidR="00C72D21" w:rsidRPr="00C72D21" w:rsidRDefault="00C72D21" w:rsidP="00C72D21"/>
        </w:tc>
        <w:tc>
          <w:tcPr>
            <w:tcW w:w="1275" w:type="dxa"/>
            <w:vMerge/>
            <w:shd w:val="clear" w:color="auto" w:fill="auto"/>
            <w:vAlign w:val="center"/>
          </w:tcPr>
          <w:p w:rsidR="00C72D21" w:rsidRPr="00C72D21" w:rsidRDefault="00C72D21" w:rsidP="00C72D21"/>
        </w:tc>
        <w:tc>
          <w:tcPr>
            <w:tcW w:w="1843" w:type="dxa"/>
            <w:vMerge/>
          </w:tcPr>
          <w:p w:rsidR="00C72D21" w:rsidRPr="00C72D21" w:rsidRDefault="00C72D21" w:rsidP="00C72D21"/>
        </w:tc>
      </w:tr>
      <w:tr w:rsidR="00C72D21" w:rsidRPr="00C72D21" w:rsidTr="00C54B44">
        <w:trPr>
          <w:trHeight w:val="282"/>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Ритуальная деятельность 12.1</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кладбищ, крематориев и мест захоронения; размещение соответствующих культовых сооружений; дополнить абзацем третьим следующего содержания: "осуществление деятельности по производству продукции ритуально-обрядового назначения</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2500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-/20, для культовых сооружений </w:t>
            </w:r>
          </w:p>
          <w:p w:rsidR="00C72D21" w:rsidRPr="00C72D21" w:rsidRDefault="00C72D21" w:rsidP="00C72D21">
            <w:r w:rsidRPr="00C72D21">
              <w:t>-/50</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Кладбище;</w:t>
            </w:r>
          </w:p>
          <w:p w:rsidR="00C72D21" w:rsidRPr="00C72D21" w:rsidRDefault="00C72D21" w:rsidP="00C72D21">
            <w:r w:rsidRPr="00C72D21">
              <w:t>- Крематорий;</w:t>
            </w:r>
          </w:p>
          <w:p w:rsidR="00C72D21" w:rsidRPr="00C72D21" w:rsidRDefault="00C72D21" w:rsidP="00C72D21">
            <w:r w:rsidRPr="00C72D21">
              <w:t>- Культовое сооружение</w:t>
            </w:r>
          </w:p>
        </w:tc>
      </w:tr>
      <w:tr w:rsidR="00C72D21" w:rsidRPr="00C72D21" w:rsidTr="00C54B44">
        <w:trPr>
          <w:trHeight w:val="692"/>
        </w:trPr>
        <w:tc>
          <w:tcPr>
            <w:tcW w:w="1558"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Религиозное использование 3.7</w:t>
            </w:r>
          </w:p>
        </w:tc>
        <w:tc>
          <w:tcPr>
            <w:tcW w:w="4105"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1"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 xml:space="preserve">100 </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3"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3/12*</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50 %*</w:t>
            </w:r>
          </w:p>
        </w:tc>
        <w:tc>
          <w:tcPr>
            <w:tcW w:w="1275" w:type="dxa"/>
            <w:vMerge w:val="restart"/>
            <w:tcBorders>
              <w:top w:val="single" w:sz="4" w:space="0" w:color="auto"/>
              <w:left w:val="single" w:sz="4" w:space="0" w:color="auto"/>
              <w:right w:val="single" w:sz="4" w:space="0" w:color="auto"/>
            </w:tcBorders>
            <w:shd w:val="clear" w:color="auto" w:fill="auto"/>
            <w:vAlign w:val="center"/>
          </w:tcPr>
          <w:p w:rsidR="00C72D21" w:rsidRPr="00C72D21" w:rsidRDefault="00C72D21" w:rsidP="00C72D21">
            <w:r w:rsidRPr="00C72D21">
              <w:t>1</w:t>
            </w:r>
          </w:p>
        </w:tc>
        <w:tc>
          <w:tcPr>
            <w:tcW w:w="1843" w:type="dxa"/>
            <w:vMerge w:val="restart"/>
            <w:tcBorders>
              <w:top w:val="single" w:sz="4" w:space="0" w:color="auto"/>
              <w:left w:val="single" w:sz="4" w:space="0" w:color="auto"/>
              <w:right w:val="single" w:sz="4" w:space="0" w:color="auto"/>
            </w:tcBorders>
            <w:vAlign w:val="center"/>
          </w:tcPr>
          <w:p w:rsidR="00C72D21" w:rsidRPr="00C72D21" w:rsidRDefault="00C72D21" w:rsidP="00C72D21">
            <w:r w:rsidRPr="00C72D21">
              <w:t>- Церковь;</w:t>
            </w:r>
          </w:p>
          <w:p w:rsidR="00C72D21" w:rsidRPr="00C72D21" w:rsidRDefault="00C72D21" w:rsidP="00C72D21">
            <w:r w:rsidRPr="00C72D21">
              <w:t>- Собор;</w:t>
            </w:r>
          </w:p>
          <w:p w:rsidR="00C72D21" w:rsidRPr="00C72D21" w:rsidRDefault="00C72D21" w:rsidP="00C72D21">
            <w:r w:rsidRPr="00C72D21">
              <w:t>- Храм;</w:t>
            </w:r>
          </w:p>
          <w:p w:rsidR="00C72D21" w:rsidRPr="00C72D21" w:rsidRDefault="00C72D21" w:rsidP="00C72D21">
            <w:r w:rsidRPr="00C72D21">
              <w:t>- Часовня;</w:t>
            </w:r>
          </w:p>
          <w:p w:rsidR="00C72D21" w:rsidRPr="00C72D21" w:rsidRDefault="00C72D21" w:rsidP="00C72D21">
            <w:r w:rsidRPr="00C72D21">
              <w:t>- Монастырь;</w:t>
            </w:r>
          </w:p>
          <w:p w:rsidR="00C72D21" w:rsidRPr="00C72D21" w:rsidRDefault="00C72D21" w:rsidP="00C72D21">
            <w:r w:rsidRPr="00C72D21">
              <w:t>- Воскресная школа;</w:t>
            </w:r>
          </w:p>
          <w:p w:rsidR="00C72D21" w:rsidRPr="00C72D21" w:rsidRDefault="00C72D21" w:rsidP="00C72D21">
            <w:r w:rsidRPr="00C72D21">
              <w:t>- Семинария;</w:t>
            </w:r>
          </w:p>
          <w:p w:rsidR="00C72D21" w:rsidRPr="00C72D21" w:rsidRDefault="00C72D21" w:rsidP="00C72D21">
            <w:r w:rsidRPr="00C72D21">
              <w:t>- Духовное училище</w:t>
            </w:r>
          </w:p>
          <w:p w:rsidR="00C72D21" w:rsidRPr="00C72D21" w:rsidRDefault="00C72D21" w:rsidP="00C72D21">
            <w:r w:rsidRPr="00C72D21">
              <w:t>- Мечеть</w:t>
            </w:r>
          </w:p>
          <w:p w:rsidR="00C72D21" w:rsidRPr="00C72D21" w:rsidRDefault="00C72D21" w:rsidP="00C72D21">
            <w:r w:rsidRPr="00C72D21">
              <w:lastRenderedPageBreak/>
              <w:t>- Медресе</w:t>
            </w:r>
          </w:p>
          <w:p w:rsidR="00C72D21" w:rsidRPr="00C72D21" w:rsidRDefault="00C72D21" w:rsidP="00C72D21">
            <w:r w:rsidRPr="00C72D21">
              <w:t>-Минарет</w:t>
            </w:r>
          </w:p>
          <w:p w:rsidR="00C72D21" w:rsidRPr="00C72D21" w:rsidRDefault="00C72D21" w:rsidP="00C72D21">
            <w:r w:rsidRPr="00C72D21">
              <w:t xml:space="preserve">- Синагога </w:t>
            </w:r>
          </w:p>
        </w:tc>
      </w:tr>
      <w:tr w:rsidR="00C72D21" w:rsidRPr="00C72D21" w:rsidTr="00C54B44">
        <w:trPr>
          <w:trHeight w:val="2739"/>
        </w:trPr>
        <w:tc>
          <w:tcPr>
            <w:tcW w:w="1558"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4105"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1"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133"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31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275" w:type="dxa"/>
            <w:vMerge/>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tc>
        <w:tc>
          <w:tcPr>
            <w:tcW w:w="1843" w:type="dxa"/>
            <w:vMerge/>
            <w:tcBorders>
              <w:left w:val="single" w:sz="4" w:space="0" w:color="auto"/>
              <w:bottom w:val="single" w:sz="4" w:space="0" w:color="auto"/>
              <w:right w:val="single" w:sz="4" w:space="0" w:color="auto"/>
            </w:tcBorders>
            <w:vAlign w:val="center"/>
          </w:tcPr>
          <w:p w:rsidR="00C72D21" w:rsidRPr="00C72D21" w:rsidRDefault="00C72D21" w:rsidP="00C72D21"/>
        </w:tc>
      </w:tr>
      <w:tr w:rsidR="00C72D21" w:rsidRPr="00C72D21" w:rsidTr="00C54B44">
        <w:trPr>
          <w:trHeight w:val="2739"/>
        </w:trPr>
        <w:tc>
          <w:tcPr>
            <w:tcW w:w="1558" w:type="dxa"/>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Коммунальное обслуживание 3.1</w:t>
            </w:r>
          </w:p>
        </w:tc>
        <w:tc>
          <w:tcPr>
            <w:tcW w:w="4105" w:type="dxa"/>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C72D21" w:rsidRDefault="00C72D21" w:rsidP="00C72D21"/>
        </w:tc>
        <w:tc>
          <w:tcPr>
            <w:tcW w:w="991" w:type="dxa"/>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w:t>
            </w:r>
          </w:p>
        </w:tc>
        <w:tc>
          <w:tcPr>
            <w:tcW w:w="992" w:type="dxa"/>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3" w:type="dxa"/>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275" w:type="dxa"/>
            <w:tcBorders>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43" w:type="dxa"/>
            <w:tcBorders>
              <w:left w:val="single" w:sz="4" w:space="0" w:color="auto"/>
              <w:bottom w:val="single" w:sz="4" w:space="0" w:color="auto"/>
              <w:right w:val="single" w:sz="4" w:space="0" w:color="auto"/>
            </w:tcBorders>
            <w:vAlign w:val="center"/>
          </w:tcPr>
          <w:p w:rsidR="00C72D21" w:rsidRPr="00C72D21" w:rsidRDefault="00C72D21" w:rsidP="00C72D21">
            <w:r w:rsidRPr="00C72D21">
              <w:t>- Водонапорная башня;</w:t>
            </w:r>
          </w:p>
          <w:p w:rsidR="00C72D21" w:rsidRPr="00C72D21" w:rsidRDefault="00C72D21" w:rsidP="00C72D21">
            <w:r w:rsidRPr="00C72D21">
              <w:t>- Водопроводная насосная станция;</w:t>
            </w:r>
          </w:p>
          <w:p w:rsidR="00C72D21" w:rsidRPr="00C72D21" w:rsidRDefault="00C72D21" w:rsidP="00C72D21">
            <w:r w:rsidRPr="00C72D21">
              <w:t>- Водопровод;</w:t>
            </w:r>
          </w:p>
          <w:p w:rsidR="00C72D21" w:rsidRPr="00C72D21" w:rsidRDefault="00C72D21" w:rsidP="00C72D21">
            <w:r w:rsidRPr="00C72D21">
              <w:t>- Канализационна</w:t>
            </w:r>
            <w:r w:rsidRPr="00C72D21">
              <w:lastRenderedPageBreak/>
              <w:t>я насосная  станция;</w:t>
            </w:r>
          </w:p>
          <w:p w:rsidR="00C72D21" w:rsidRPr="00C72D21" w:rsidRDefault="00C72D21" w:rsidP="00C72D21">
            <w:r w:rsidRPr="00C72D21">
              <w:t>- Канализация;</w:t>
            </w:r>
          </w:p>
          <w:p w:rsidR="00C72D21" w:rsidRPr="00C72D21" w:rsidRDefault="00C72D21" w:rsidP="00C72D21">
            <w:r w:rsidRPr="00C72D21">
              <w:t>- Газопровод;</w:t>
            </w:r>
          </w:p>
          <w:p w:rsidR="00C72D21" w:rsidRPr="00C72D21" w:rsidRDefault="00C72D21" w:rsidP="00C72D21">
            <w:r w:rsidRPr="00C72D21">
              <w:t>- Газорегуляторный пункт;</w:t>
            </w:r>
          </w:p>
          <w:p w:rsidR="00C72D21" w:rsidRPr="00C72D21" w:rsidRDefault="00C72D21" w:rsidP="00C72D21">
            <w:r w:rsidRPr="00C72D21">
              <w:lastRenderedPageBreak/>
              <w:t>- Кабель связи;</w:t>
            </w:r>
          </w:p>
          <w:p w:rsidR="00C72D21" w:rsidRPr="00C72D21" w:rsidRDefault="00C72D21" w:rsidP="00C72D21">
            <w:r w:rsidRPr="00C72D21">
              <w:t>- Кабель силовой;</w:t>
            </w:r>
          </w:p>
          <w:p w:rsidR="00C72D21" w:rsidRPr="00C72D21" w:rsidRDefault="00C72D21" w:rsidP="00C72D21">
            <w:r w:rsidRPr="00C72D21">
              <w:t>- Тепловая сеть;</w:t>
            </w:r>
          </w:p>
          <w:p w:rsidR="00C72D21" w:rsidRPr="00C72D21" w:rsidRDefault="00C72D21" w:rsidP="00C72D21">
            <w:r w:rsidRPr="00C72D21">
              <w:t>- Воздушная линия электропередачи;</w:t>
            </w:r>
          </w:p>
          <w:p w:rsidR="00C72D21" w:rsidRPr="00C72D21" w:rsidRDefault="00C72D21" w:rsidP="00C72D21">
            <w:r w:rsidRPr="00C72D21">
              <w:lastRenderedPageBreak/>
              <w:t>- Тепловой пункт;</w:t>
            </w:r>
          </w:p>
          <w:p w:rsidR="00C72D21" w:rsidRPr="00C72D21" w:rsidRDefault="00C72D21" w:rsidP="00C72D21">
            <w:r w:rsidRPr="00C72D21">
              <w:t>- Дождевая канализация;</w:t>
            </w:r>
          </w:p>
          <w:p w:rsidR="00C72D21" w:rsidRPr="00C72D21" w:rsidRDefault="00C72D21" w:rsidP="00C72D21">
            <w:r w:rsidRPr="00C72D21">
              <w:t>- Котельная;</w:t>
            </w:r>
          </w:p>
          <w:p w:rsidR="00C72D21" w:rsidRPr="00C72D21" w:rsidRDefault="00C72D21" w:rsidP="00C72D21">
            <w:r w:rsidRPr="00C72D21">
              <w:t>- Насосная станция;</w:t>
            </w:r>
          </w:p>
          <w:p w:rsidR="00C72D21" w:rsidRPr="00C72D21" w:rsidRDefault="00C72D21" w:rsidP="00C72D21">
            <w:r w:rsidRPr="00C72D21">
              <w:t xml:space="preserve">- </w:t>
            </w:r>
            <w:r w:rsidRPr="00C72D21">
              <w:lastRenderedPageBreak/>
              <w:t>Трансформаторная подстанция;</w:t>
            </w:r>
          </w:p>
          <w:p w:rsidR="00C72D21" w:rsidRPr="00C72D21" w:rsidRDefault="00C72D21" w:rsidP="00C72D21">
            <w:r w:rsidRPr="00C72D21">
              <w:t>- Телефонная станция;</w:t>
            </w:r>
          </w:p>
          <w:p w:rsidR="00C72D21" w:rsidRPr="00C72D21" w:rsidRDefault="00C72D21" w:rsidP="00C72D21">
            <w:r w:rsidRPr="00C72D21">
              <w:t>- Станция, антенна сотовой связи;</w:t>
            </w:r>
          </w:p>
          <w:p w:rsidR="00C72D21" w:rsidRPr="00C72D21" w:rsidRDefault="00C72D21" w:rsidP="00C72D21">
            <w:r w:rsidRPr="00C72D21">
              <w:t xml:space="preserve">- Водозаборное </w:t>
            </w:r>
            <w:r w:rsidRPr="00C72D21">
              <w:lastRenderedPageBreak/>
              <w:t>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t>- Площадка для сбора мусора;</w:t>
            </w:r>
          </w:p>
        </w:tc>
      </w:tr>
      <w:tr w:rsidR="00C72D21" w:rsidRPr="00C72D21" w:rsidTr="00C54B44">
        <w:trPr>
          <w:trHeight w:val="282"/>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 xml:space="preserve">Земельные </w:t>
            </w:r>
            <w:r w:rsidRPr="00C72D21">
              <w:lastRenderedPageBreak/>
              <w:t>участки (территории) общего пользования 12.0</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общего пользования.</w:t>
            </w:r>
          </w:p>
          <w:p w:rsidR="00C72D21" w:rsidRPr="00C72D21" w:rsidRDefault="00C72D21" w:rsidP="00C72D21">
            <w:r w:rsidRPr="00C72D21">
              <w:lastRenderedPageBreak/>
              <w:t>Содержание данного вида разрешенного использования включает в себя содержание видов разрешенного использования с кодами 12.0.1 - 12.0.2</w:t>
            </w:r>
          </w:p>
        </w:tc>
        <w:tc>
          <w:tcPr>
            <w:tcW w:w="75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 </w:t>
            </w:r>
            <w:r w:rsidRPr="00C72D21">
              <w:lastRenderedPageBreak/>
              <w:t>Автомобильные дороги;</w:t>
            </w:r>
          </w:p>
          <w:p w:rsidR="00C72D21" w:rsidRPr="00C72D21" w:rsidRDefault="00C72D21" w:rsidP="00C72D21">
            <w:r w:rsidRPr="00C72D21">
              <w:t>- Набережные;</w:t>
            </w:r>
          </w:p>
          <w:p w:rsidR="00C72D21" w:rsidRPr="00C72D21" w:rsidRDefault="00C72D21" w:rsidP="00C72D21">
            <w:r w:rsidRPr="00C72D21">
              <w:t xml:space="preserve">- Скверы; </w:t>
            </w:r>
          </w:p>
          <w:p w:rsidR="00C72D21" w:rsidRPr="00C72D21" w:rsidRDefault="00C72D21" w:rsidP="00C72D21">
            <w:r w:rsidRPr="00C72D21">
              <w:t>- Бульвары;</w:t>
            </w:r>
          </w:p>
          <w:p w:rsidR="00C72D21" w:rsidRPr="00C72D21" w:rsidRDefault="00C72D21" w:rsidP="00C72D21">
            <w:r w:rsidRPr="00C72D21">
              <w:t>- Велодорожки;</w:t>
            </w:r>
          </w:p>
          <w:p w:rsidR="00C72D21" w:rsidRPr="00C72D21" w:rsidRDefault="00C72D21" w:rsidP="00C72D21">
            <w:r w:rsidRPr="00C72D21">
              <w:lastRenderedPageBreak/>
              <w:t>- Площади;</w:t>
            </w:r>
          </w:p>
          <w:p w:rsidR="00C72D21" w:rsidRPr="00C72D21" w:rsidRDefault="00C72D21" w:rsidP="00C72D21">
            <w:r w:rsidRPr="00C72D21">
              <w:t>- Малые архитектурные формы;</w:t>
            </w:r>
          </w:p>
          <w:p w:rsidR="00C72D21" w:rsidRPr="00C72D21" w:rsidRDefault="00C72D21" w:rsidP="00C72D21">
            <w:r w:rsidRPr="00C72D21">
              <w:t>- Памятники;</w:t>
            </w:r>
          </w:p>
          <w:p w:rsidR="00C72D21" w:rsidRPr="00C72D21" w:rsidRDefault="00C72D21" w:rsidP="00C72D21">
            <w:r w:rsidRPr="00C72D21">
              <w:t>- Общественные туалеты</w:t>
            </w:r>
          </w:p>
        </w:tc>
      </w:tr>
    </w:tbl>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701"/>
        <w:gridCol w:w="1276"/>
        <w:gridCol w:w="1845"/>
      </w:tblGrid>
      <w:tr w:rsidR="00C72D21" w:rsidRPr="00C72D21" w:rsidTr="00C54B44">
        <w:trPr>
          <w:trHeight w:val="86"/>
          <w:tblHeader/>
        </w:trPr>
        <w:tc>
          <w:tcPr>
            <w:tcW w:w="15026" w:type="dxa"/>
            <w:gridSpan w:val="9"/>
            <w:shd w:val="clear" w:color="auto" w:fill="C6D9F1"/>
            <w:vAlign w:val="center"/>
          </w:tcPr>
          <w:p w:rsidR="00C72D21" w:rsidRPr="00C72D21" w:rsidRDefault="00C72D21" w:rsidP="00C72D21">
            <w:r w:rsidRPr="00C72D21">
              <w:t>Условно разрешенные виды использования</w:t>
            </w:r>
          </w:p>
        </w:tc>
      </w:tr>
      <w:tr w:rsidR="00C72D21" w:rsidRPr="00C72D21" w:rsidTr="00C54B44">
        <w:trPr>
          <w:trHeight w:val="86"/>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842"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noWrap/>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365"/>
        </w:trPr>
        <w:tc>
          <w:tcPr>
            <w:tcW w:w="1560" w:type="dxa"/>
            <w:shd w:val="clear" w:color="auto" w:fill="auto"/>
            <w:vAlign w:val="center"/>
          </w:tcPr>
          <w:p w:rsidR="00C72D21" w:rsidRPr="00C72D21" w:rsidRDefault="00C72D21" w:rsidP="00C72D21">
            <w:r w:rsidRPr="00C72D21">
              <w:t>Обеспечение внутреннего правопорядка 8.3</w:t>
            </w:r>
          </w:p>
        </w:tc>
        <w:tc>
          <w:tcPr>
            <w:tcW w:w="4111" w:type="dxa"/>
            <w:shd w:val="clear" w:color="auto" w:fill="auto"/>
            <w:vAlign w:val="center"/>
          </w:tcPr>
          <w:p w:rsidR="00C72D21" w:rsidRPr="00C72D21" w:rsidRDefault="00C72D21" w:rsidP="00C72D21">
            <w:r w:rsidRPr="00C72D21">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w:t>
            </w:r>
            <w:r w:rsidRPr="00C72D21">
              <w:lastRenderedPageBreak/>
              <w:t>частями производственных зданий</w:t>
            </w:r>
          </w:p>
        </w:tc>
        <w:tc>
          <w:tcPr>
            <w:tcW w:w="4536" w:type="dxa"/>
            <w:gridSpan w:val="4"/>
            <w:shd w:val="clear" w:color="auto" w:fill="auto"/>
            <w:vAlign w:val="center"/>
          </w:tcPr>
          <w:p w:rsidR="00C72D21" w:rsidRPr="00C72D21" w:rsidRDefault="00C72D21" w:rsidP="00C72D21">
            <w:r w:rsidRPr="00C72D21">
              <w:lastRenderedPageBreak/>
              <w:t>не подлежат установлению</w:t>
            </w:r>
          </w:p>
        </w:tc>
        <w:tc>
          <w:tcPr>
            <w:tcW w:w="2977" w:type="dxa"/>
            <w:gridSpan w:val="2"/>
            <w:shd w:val="clear" w:color="auto" w:fill="auto"/>
            <w:vAlign w:val="center"/>
          </w:tcPr>
          <w:p w:rsidR="00C72D21" w:rsidRPr="00C72D21" w:rsidRDefault="00C72D21" w:rsidP="00C72D21">
            <w:r w:rsidRPr="00C72D21">
              <w:t>1</w:t>
            </w:r>
          </w:p>
        </w:tc>
        <w:tc>
          <w:tcPr>
            <w:tcW w:w="1842" w:type="dxa"/>
            <w:vAlign w:val="center"/>
          </w:tcPr>
          <w:p w:rsidR="00C72D21" w:rsidRPr="00C72D21" w:rsidRDefault="00C72D21" w:rsidP="00C72D21">
            <w:r w:rsidRPr="00C72D21">
              <w:t>- Здание РОВД, ГИБДД, военные комиссариаты;</w:t>
            </w:r>
          </w:p>
          <w:p w:rsidR="00C72D21" w:rsidRPr="00C72D21" w:rsidRDefault="00C72D21" w:rsidP="00C72D21">
            <w:r w:rsidRPr="00C72D21">
              <w:t>- Здание, сооружение следственных органов;</w:t>
            </w:r>
          </w:p>
          <w:p w:rsidR="00C72D21" w:rsidRPr="00C72D21" w:rsidRDefault="00C72D21" w:rsidP="00C72D21">
            <w:r w:rsidRPr="00C72D21">
              <w:lastRenderedPageBreak/>
              <w:t>- Отделение, участковый пункт полиции;</w:t>
            </w:r>
          </w:p>
          <w:p w:rsidR="00C72D21" w:rsidRPr="00C72D21" w:rsidRDefault="00C72D21" w:rsidP="00C72D21">
            <w:r w:rsidRPr="00C72D21">
              <w:t>- Пожарное депо;</w:t>
            </w:r>
          </w:p>
          <w:p w:rsidR="00C72D21" w:rsidRPr="00C72D21" w:rsidRDefault="00C72D21" w:rsidP="00C72D21">
            <w:r w:rsidRPr="00C72D21">
              <w:t>- Пожарная часть;</w:t>
            </w:r>
          </w:p>
          <w:p w:rsidR="00C72D21" w:rsidRPr="00C72D21" w:rsidRDefault="00C72D21" w:rsidP="00C72D21">
            <w:r w:rsidRPr="00C72D21">
              <w:t xml:space="preserve">- Объект </w:t>
            </w:r>
            <w:r w:rsidRPr="00C72D21">
              <w:lastRenderedPageBreak/>
              <w:t>гражданской обороны;</w:t>
            </w:r>
          </w:p>
          <w:p w:rsidR="00C72D21" w:rsidRPr="00C72D21" w:rsidRDefault="00C72D21" w:rsidP="00C72D21">
            <w:r w:rsidRPr="00C72D21">
              <w:t>- Спасательная служба;</w:t>
            </w:r>
          </w:p>
          <w:p w:rsidR="00C72D21" w:rsidRPr="00C72D21" w:rsidRDefault="00C72D21" w:rsidP="00C72D21">
            <w:r w:rsidRPr="00C72D21">
              <w:t>- Гараж;</w:t>
            </w:r>
          </w:p>
        </w:tc>
      </w:tr>
      <w:tr w:rsidR="00C72D21" w:rsidRPr="00C72D21" w:rsidTr="00C54B44">
        <w:trPr>
          <w:trHeight w:val="365"/>
        </w:trPr>
        <w:tc>
          <w:tcPr>
            <w:tcW w:w="1560" w:type="dxa"/>
            <w:shd w:val="clear" w:color="auto" w:fill="auto"/>
            <w:vAlign w:val="center"/>
          </w:tcPr>
          <w:p w:rsidR="00C72D21" w:rsidRPr="00C72D21" w:rsidRDefault="00C72D21" w:rsidP="00C72D21">
            <w:r w:rsidRPr="00C72D21">
              <w:lastRenderedPageBreak/>
              <w:t>Специальная деятельность 12.2</w:t>
            </w:r>
          </w:p>
        </w:tc>
        <w:tc>
          <w:tcPr>
            <w:tcW w:w="4111" w:type="dxa"/>
            <w:shd w:val="clear" w:color="auto" w:fill="auto"/>
          </w:tcPr>
          <w:p w:rsidR="00C72D21" w:rsidRPr="00C72D21" w:rsidRDefault="00C72D21" w:rsidP="00C72D21">
            <w:r w:rsidRPr="00C72D21">
              <w:t xml:space="preserve">Размещение, хранение, захоронение, утилизация, накопление, обработка, обезвреживание отходов производства </w:t>
            </w:r>
            <w:r w:rsidRPr="00C72D21">
              <w:lastRenderedPageBreak/>
              <w:t xml:space="preserve">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w:t>
            </w:r>
            <w:r w:rsidRPr="00C72D21">
              <w:lastRenderedPageBreak/>
              <w:t>бытового мусора и отходов, мест сбора вещей для их вторичной переработки)</w:t>
            </w:r>
          </w:p>
        </w:tc>
        <w:tc>
          <w:tcPr>
            <w:tcW w:w="992" w:type="dxa"/>
            <w:shd w:val="clear" w:color="auto" w:fill="auto"/>
            <w:vAlign w:val="center"/>
          </w:tcPr>
          <w:p w:rsidR="00C72D21" w:rsidRPr="00C72D21" w:rsidRDefault="00C72D21" w:rsidP="00C72D21">
            <w:r w:rsidRPr="00C72D21">
              <w:lastRenderedPageBreak/>
              <w:t>2500</w:t>
            </w:r>
          </w:p>
        </w:tc>
        <w:tc>
          <w:tcPr>
            <w:tcW w:w="993" w:type="dxa"/>
            <w:shd w:val="clear" w:color="auto" w:fill="auto"/>
            <w:vAlign w:val="center"/>
          </w:tcPr>
          <w:p w:rsidR="00C72D21" w:rsidRPr="00C72D21" w:rsidRDefault="00C72D21" w:rsidP="00C72D21">
            <w:r w:rsidRPr="00C72D21">
              <w:t>500000</w:t>
            </w:r>
          </w:p>
        </w:tc>
        <w:tc>
          <w:tcPr>
            <w:tcW w:w="1134" w:type="dxa"/>
            <w:shd w:val="clear" w:color="auto" w:fill="auto"/>
            <w:vAlign w:val="center"/>
          </w:tcPr>
          <w:p w:rsidR="00C72D21" w:rsidRPr="00C72D21" w:rsidRDefault="00C72D21" w:rsidP="00C72D21">
            <w:r w:rsidRPr="00C72D21">
              <w:t>не подлежат установл</w:t>
            </w:r>
            <w:r w:rsidRPr="00C72D21">
              <w:lastRenderedPageBreak/>
              <w:t>ению</w:t>
            </w:r>
          </w:p>
        </w:tc>
        <w:tc>
          <w:tcPr>
            <w:tcW w:w="1417" w:type="dxa"/>
            <w:shd w:val="clear" w:color="auto" w:fill="auto"/>
            <w:vAlign w:val="center"/>
          </w:tcPr>
          <w:p w:rsidR="00C72D21" w:rsidRPr="00C72D21" w:rsidRDefault="00C72D21" w:rsidP="00C72D21">
            <w:r w:rsidRPr="00C72D21">
              <w:lastRenderedPageBreak/>
              <w:t>-/30, для труб -/50</w:t>
            </w:r>
          </w:p>
        </w:tc>
        <w:tc>
          <w:tcPr>
            <w:tcW w:w="2974" w:type="dxa"/>
            <w:gridSpan w:val="2"/>
            <w:shd w:val="clear" w:color="auto" w:fill="auto"/>
            <w:vAlign w:val="center"/>
          </w:tcPr>
          <w:p w:rsidR="00C72D21" w:rsidRPr="00C72D21" w:rsidRDefault="00C72D21" w:rsidP="00C72D21">
            <w:r w:rsidRPr="00C72D21">
              <w:t>не подлежат установлению</w:t>
            </w:r>
          </w:p>
        </w:tc>
        <w:tc>
          <w:tcPr>
            <w:tcW w:w="1845" w:type="dxa"/>
            <w:shd w:val="clear" w:color="auto" w:fill="auto"/>
            <w:vAlign w:val="center"/>
          </w:tcPr>
          <w:p w:rsidR="00C72D21" w:rsidRPr="00C72D21" w:rsidRDefault="00C72D21" w:rsidP="00C72D21">
            <w:r w:rsidRPr="00C72D21">
              <w:t>- Полигон ТКО;</w:t>
            </w:r>
          </w:p>
          <w:p w:rsidR="00C72D21" w:rsidRPr="00C72D21" w:rsidRDefault="00C72D21" w:rsidP="00C72D21">
            <w:r w:rsidRPr="00C72D21">
              <w:t xml:space="preserve">- Колодец для </w:t>
            </w:r>
            <w:r w:rsidRPr="00C72D21">
              <w:lastRenderedPageBreak/>
              <w:t>сбора фильтрата;</w:t>
            </w:r>
          </w:p>
          <w:p w:rsidR="00C72D21" w:rsidRPr="00C72D21" w:rsidRDefault="00C72D21" w:rsidP="00C72D21">
            <w:r w:rsidRPr="00C72D21">
              <w:t>- Мусоросортировочное завод;</w:t>
            </w:r>
          </w:p>
          <w:p w:rsidR="00C72D21" w:rsidRPr="00C72D21" w:rsidRDefault="00C72D21" w:rsidP="00C72D21">
            <w:r w:rsidRPr="00C72D21">
              <w:t>- Мусороперерабатывающий завод;</w:t>
            </w:r>
          </w:p>
          <w:p w:rsidR="00C72D21" w:rsidRPr="00C72D21" w:rsidRDefault="00C72D21" w:rsidP="00C72D21">
            <w:r w:rsidRPr="00C72D21">
              <w:lastRenderedPageBreak/>
              <w:t>- Биотермическая яма;</w:t>
            </w:r>
          </w:p>
          <w:p w:rsidR="00C72D21" w:rsidRPr="00C72D21" w:rsidRDefault="00C72D21" w:rsidP="00C72D21">
            <w:r w:rsidRPr="00C72D21">
              <w:t>- Площадка для сбора мусора;</w:t>
            </w:r>
          </w:p>
          <w:p w:rsidR="00C72D21" w:rsidRPr="00C72D21" w:rsidRDefault="00C72D21" w:rsidP="00C72D21">
            <w:r w:rsidRPr="00C72D21">
              <w:t>- Приходная</w:t>
            </w:r>
          </w:p>
        </w:tc>
      </w:tr>
    </w:tbl>
    <w:p w:rsidR="00C72D21" w:rsidRPr="00C72D21" w:rsidRDefault="00C72D21" w:rsidP="00C72D21"/>
    <w:p w:rsidR="00C72D21" w:rsidRPr="00C72D21" w:rsidRDefault="00C72D21" w:rsidP="00C72D21">
      <w:r w:rsidRPr="00C72D21">
        <w:t>Вспомогательные виды разрешенного использования</w:t>
      </w:r>
    </w:p>
    <w:p w:rsidR="00C72D21" w:rsidRPr="00C72D21" w:rsidRDefault="00C72D21" w:rsidP="00C72D21"/>
    <w:p w:rsidR="00C72D21" w:rsidRPr="00C72D21" w:rsidRDefault="00C72D21" w:rsidP="00C72D21">
      <w:r w:rsidRPr="00C72D21">
        <w:t>- Не подлежат установлению.</w:t>
      </w:r>
    </w:p>
    <w:p w:rsidR="00C72D21" w:rsidRPr="00A37311" w:rsidRDefault="00C72D21" w:rsidP="00C72D21">
      <w:pPr>
        <w:rPr>
          <w:b/>
        </w:rPr>
      </w:pPr>
    </w:p>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p w:rsidR="00C72D21" w:rsidRPr="00C72D21" w:rsidRDefault="00C72D21" w:rsidP="00C72D21">
      <w:r w:rsidRPr="00C72D21">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C72D21" w:rsidRPr="00C72D21" w:rsidRDefault="00C72D21" w:rsidP="00C72D21">
      <w:r w:rsidRPr="00C72D2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p w:rsidR="00C72D21" w:rsidRPr="00C72D21" w:rsidRDefault="00C72D21" w:rsidP="00C72D21"/>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C72D21" w:rsidTr="00C54B44">
        <w:tc>
          <w:tcPr>
            <w:tcW w:w="14275" w:type="dxa"/>
            <w:shd w:val="clear" w:color="auto" w:fill="DAEEF3"/>
          </w:tcPr>
          <w:p w:rsidR="00C72D21" w:rsidRPr="00C72D21" w:rsidRDefault="00C72D21" w:rsidP="00C72D21">
            <w:r w:rsidRPr="00C72D21">
              <w:t>Сп2. ЗОНА СКЛАДИРОВАНИЯ И ЗАХОРОНЕНИЯ ОТХОДОВ</w:t>
            </w:r>
          </w:p>
          <w:p w:rsidR="00C72D21" w:rsidRPr="00C72D21" w:rsidRDefault="00C72D21" w:rsidP="00C72D21">
            <w:r w:rsidRPr="00C72D21">
              <w:t>Зона складирования и захоронения отходов (Сп2) выделена для обеспечения правовых условий формирования территорий, предназначенных для хранения, захоронения, утилизации, накопления, обработки, обезвреживания отходов, а также скотомогильников, мусоросжигательных и мусороперерабатывающих заводов, полигонов по захоронению и сортировке бытового мусора и отходов.</w:t>
            </w:r>
          </w:p>
        </w:tc>
      </w:tr>
    </w:tbl>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6"/>
        <w:gridCol w:w="4096"/>
        <w:gridCol w:w="990"/>
        <w:gridCol w:w="991"/>
        <w:gridCol w:w="1131"/>
        <w:gridCol w:w="1412"/>
        <w:gridCol w:w="1695"/>
        <w:gridCol w:w="1319"/>
        <w:gridCol w:w="1836"/>
      </w:tblGrid>
      <w:tr w:rsidR="00C72D21" w:rsidRPr="00C72D21" w:rsidTr="00C54B44">
        <w:trPr>
          <w:trHeight w:val="291"/>
          <w:tblHeader/>
        </w:trPr>
        <w:tc>
          <w:tcPr>
            <w:tcW w:w="15026" w:type="dxa"/>
            <w:gridSpan w:val="9"/>
            <w:shd w:val="clear" w:color="auto" w:fill="C6D9F1"/>
            <w:vAlign w:val="center"/>
          </w:tcPr>
          <w:p w:rsidR="00C72D21" w:rsidRPr="00C72D21" w:rsidRDefault="00C72D21" w:rsidP="00C72D21">
            <w:r w:rsidRPr="00C72D21">
              <w:t>Основные виды разрешенного использования</w:t>
            </w:r>
          </w:p>
        </w:tc>
      </w:tr>
      <w:tr w:rsidR="00C72D21" w:rsidRPr="00C72D21" w:rsidTr="00C54B44">
        <w:trPr>
          <w:trHeight w:val="291"/>
          <w:tblHeader/>
        </w:trPr>
        <w:tc>
          <w:tcPr>
            <w:tcW w:w="1556" w:type="dxa"/>
            <w:vMerge w:val="restart"/>
            <w:shd w:val="clear" w:color="auto" w:fill="EAF1DD"/>
            <w:vAlign w:val="center"/>
          </w:tcPr>
          <w:p w:rsidR="00C72D21" w:rsidRPr="00C72D21" w:rsidRDefault="00C72D21" w:rsidP="00C72D21">
            <w:r w:rsidRPr="00C72D21">
              <w:t>Наименование и код ВРИ</w:t>
            </w:r>
          </w:p>
        </w:tc>
        <w:tc>
          <w:tcPr>
            <w:tcW w:w="4096" w:type="dxa"/>
            <w:vMerge w:val="restart"/>
            <w:shd w:val="clear" w:color="auto" w:fill="EAF1DD"/>
            <w:noWrap/>
            <w:vAlign w:val="center"/>
          </w:tcPr>
          <w:p w:rsidR="00C72D21" w:rsidRPr="00C72D21" w:rsidRDefault="00C72D21" w:rsidP="00C72D21">
            <w:r w:rsidRPr="00C72D21">
              <w:t>Описание ВРИ</w:t>
            </w:r>
          </w:p>
        </w:tc>
        <w:tc>
          <w:tcPr>
            <w:tcW w:w="3112"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2"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695"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319"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836"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56" w:type="dxa"/>
            <w:vMerge/>
            <w:shd w:val="clear" w:color="auto" w:fill="auto"/>
            <w:vAlign w:val="center"/>
          </w:tcPr>
          <w:p w:rsidR="00C72D21" w:rsidRPr="00C72D21" w:rsidRDefault="00C72D21" w:rsidP="00C72D21"/>
        </w:tc>
        <w:tc>
          <w:tcPr>
            <w:tcW w:w="4096" w:type="dxa"/>
            <w:vMerge/>
            <w:shd w:val="clear" w:color="auto" w:fill="auto"/>
            <w:vAlign w:val="center"/>
          </w:tcPr>
          <w:p w:rsidR="00C72D21" w:rsidRPr="00C72D21" w:rsidRDefault="00C72D21" w:rsidP="00C72D21"/>
        </w:tc>
        <w:tc>
          <w:tcPr>
            <w:tcW w:w="1981" w:type="dxa"/>
            <w:gridSpan w:val="2"/>
            <w:shd w:val="clear" w:color="auto" w:fill="EAF1DD"/>
            <w:noWrap/>
            <w:vAlign w:val="center"/>
          </w:tcPr>
          <w:p w:rsidR="00C72D21" w:rsidRPr="00C72D21" w:rsidRDefault="00C72D21" w:rsidP="00C72D21">
            <w:r w:rsidRPr="00C72D21">
              <w:t>Площадь (кв. м.)</w:t>
            </w:r>
          </w:p>
        </w:tc>
        <w:tc>
          <w:tcPr>
            <w:tcW w:w="1131"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2" w:type="dxa"/>
            <w:vMerge/>
            <w:shd w:val="clear" w:color="auto" w:fill="auto"/>
            <w:vAlign w:val="center"/>
          </w:tcPr>
          <w:p w:rsidR="00C72D21" w:rsidRPr="00C72D21" w:rsidRDefault="00C72D21" w:rsidP="00C72D21"/>
        </w:tc>
        <w:tc>
          <w:tcPr>
            <w:tcW w:w="1695" w:type="dxa"/>
            <w:vMerge/>
            <w:shd w:val="clear" w:color="auto" w:fill="auto"/>
            <w:vAlign w:val="center"/>
          </w:tcPr>
          <w:p w:rsidR="00C72D21" w:rsidRPr="00C72D21" w:rsidRDefault="00C72D21" w:rsidP="00C72D21"/>
        </w:tc>
        <w:tc>
          <w:tcPr>
            <w:tcW w:w="1319" w:type="dxa"/>
            <w:vMerge/>
            <w:shd w:val="clear" w:color="auto" w:fill="auto"/>
            <w:vAlign w:val="center"/>
          </w:tcPr>
          <w:p w:rsidR="00C72D21" w:rsidRPr="00C72D21" w:rsidRDefault="00C72D21" w:rsidP="00C72D21"/>
        </w:tc>
        <w:tc>
          <w:tcPr>
            <w:tcW w:w="1836" w:type="dxa"/>
            <w:vMerge/>
          </w:tcPr>
          <w:p w:rsidR="00C72D21" w:rsidRPr="00C72D21" w:rsidRDefault="00C72D21" w:rsidP="00C72D21"/>
        </w:tc>
      </w:tr>
      <w:tr w:rsidR="00C72D21" w:rsidRPr="00C72D21" w:rsidTr="00C54B44">
        <w:trPr>
          <w:trHeight w:val="77"/>
          <w:tblHeader/>
        </w:trPr>
        <w:tc>
          <w:tcPr>
            <w:tcW w:w="1556" w:type="dxa"/>
            <w:vMerge/>
            <w:shd w:val="clear" w:color="auto" w:fill="auto"/>
            <w:vAlign w:val="center"/>
          </w:tcPr>
          <w:p w:rsidR="00C72D21" w:rsidRPr="00C72D21" w:rsidRDefault="00C72D21" w:rsidP="00C72D21"/>
        </w:tc>
        <w:tc>
          <w:tcPr>
            <w:tcW w:w="4096" w:type="dxa"/>
            <w:vMerge/>
            <w:shd w:val="clear" w:color="auto" w:fill="auto"/>
            <w:vAlign w:val="center"/>
          </w:tcPr>
          <w:p w:rsidR="00C72D21" w:rsidRPr="00C72D21" w:rsidRDefault="00C72D21" w:rsidP="00C72D21"/>
        </w:tc>
        <w:tc>
          <w:tcPr>
            <w:tcW w:w="990" w:type="dxa"/>
            <w:shd w:val="clear" w:color="auto" w:fill="EAF1DD"/>
            <w:noWrap/>
            <w:vAlign w:val="center"/>
          </w:tcPr>
          <w:p w:rsidR="00C72D21" w:rsidRPr="00C72D21" w:rsidRDefault="00C72D21" w:rsidP="00C72D21">
            <w:r w:rsidRPr="00C72D21">
              <w:t>min</w:t>
            </w:r>
          </w:p>
        </w:tc>
        <w:tc>
          <w:tcPr>
            <w:tcW w:w="991" w:type="dxa"/>
            <w:shd w:val="clear" w:color="auto" w:fill="EAF1DD"/>
            <w:vAlign w:val="center"/>
          </w:tcPr>
          <w:p w:rsidR="00C72D21" w:rsidRPr="00C72D21" w:rsidRDefault="00C72D21" w:rsidP="00C72D21">
            <w:r w:rsidRPr="00C72D21">
              <w:t>max</w:t>
            </w:r>
          </w:p>
        </w:tc>
        <w:tc>
          <w:tcPr>
            <w:tcW w:w="1131" w:type="dxa"/>
            <w:shd w:val="clear" w:color="auto" w:fill="EAF1DD"/>
            <w:vAlign w:val="center"/>
          </w:tcPr>
          <w:p w:rsidR="00C72D21" w:rsidRPr="00C72D21" w:rsidRDefault="00C72D21" w:rsidP="00C72D21">
            <w:r w:rsidRPr="00C72D21">
              <w:t>min / max</w:t>
            </w:r>
          </w:p>
        </w:tc>
        <w:tc>
          <w:tcPr>
            <w:tcW w:w="1412" w:type="dxa"/>
            <w:vMerge/>
            <w:shd w:val="clear" w:color="auto" w:fill="auto"/>
            <w:vAlign w:val="center"/>
          </w:tcPr>
          <w:p w:rsidR="00C72D21" w:rsidRPr="00C72D21" w:rsidRDefault="00C72D21" w:rsidP="00C72D21"/>
        </w:tc>
        <w:tc>
          <w:tcPr>
            <w:tcW w:w="1695" w:type="dxa"/>
            <w:vMerge/>
            <w:shd w:val="clear" w:color="auto" w:fill="auto"/>
            <w:vAlign w:val="center"/>
          </w:tcPr>
          <w:p w:rsidR="00C72D21" w:rsidRPr="00C72D21" w:rsidRDefault="00C72D21" w:rsidP="00C72D21"/>
        </w:tc>
        <w:tc>
          <w:tcPr>
            <w:tcW w:w="1319" w:type="dxa"/>
            <w:vMerge/>
            <w:shd w:val="clear" w:color="auto" w:fill="auto"/>
            <w:vAlign w:val="center"/>
          </w:tcPr>
          <w:p w:rsidR="00C72D21" w:rsidRPr="00C72D21" w:rsidRDefault="00C72D21" w:rsidP="00C72D21"/>
        </w:tc>
        <w:tc>
          <w:tcPr>
            <w:tcW w:w="1836" w:type="dxa"/>
            <w:vMerge/>
          </w:tcPr>
          <w:p w:rsidR="00C72D21" w:rsidRPr="00C72D21" w:rsidRDefault="00C72D21" w:rsidP="00C72D21"/>
        </w:tc>
      </w:tr>
      <w:tr w:rsidR="00C72D21" w:rsidRPr="00C72D21" w:rsidTr="00C54B44">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Коммунальное обслуживание 3.1</w:t>
            </w:r>
          </w:p>
        </w:tc>
        <w:tc>
          <w:tcPr>
            <w:tcW w:w="409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C72D21">
              <w:lastRenderedPageBreak/>
              <w:t>использования с кодами 3.1.1-3.1.2</w:t>
            </w:r>
          </w:p>
          <w:p w:rsidR="00C72D21" w:rsidRPr="00C72D21" w:rsidRDefault="00C72D21" w:rsidP="00C72D21"/>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10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100000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5/20</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75 %</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Водонапорная башня;</w:t>
            </w:r>
          </w:p>
          <w:p w:rsidR="00C72D21" w:rsidRPr="00C72D21" w:rsidRDefault="00C72D21" w:rsidP="00C72D21">
            <w:r w:rsidRPr="00C72D21">
              <w:t>- Водопроводная насосная станция;</w:t>
            </w:r>
          </w:p>
          <w:p w:rsidR="00C72D21" w:rsidRPr="00C72D21" w:rsidRDefault="00C72D21" w:rsidP="00C72D21">
            <w:r w:rsidRPr="00C72D21">
              <w:lastRenderedPageBreak/>
              <w:t>- Водопровод;</w:t>
            </w:r>
          </w:p>
          <w:p w:rsidR="00C72D21" w:rsidRPr="00C72D21" w:rsidRDefault="00C72D21" w:rsidP="00C72D21">
            <w:r w:rsidRPr="00C72D21">
              <w:t>- Канализационная насосная  станция;</w:t>
            </w:r>
          </w:p>
          <w:p w:rsidR="00C72D21" w:rsidRPr="00C72D21" w:rsidRDefault="00C72D21" w:rsidP="00C72D21">
            <w:r w:rsidRPr="00C72D21">
              <w:t>- Канализация;</w:t>
            </w:r>
          </w:p>
          <w:p w:rsidR="00C72D21" w:rsidRPr="00C72D21" w:rsidRDefault="00C72D21" w:rsidP="00C72D21">
            <w:r w:rsidRPr="00C72D21">
              <w:t>- Газопровод;</w:t>
            </w:r>
          </w:p>
          <w:p w:rsidR="00C72D21" w:rsidRPr="00C72D21" w:rsidRDefault="00C72D21" w:rsidP="00C72D21">
            <w:r w:rsidRPr="00C72D21">
              <w:t xml:space="preserve">- </w:t>
            </w:r>
            <w:r w:rsidRPr="00C72D21">
              <w:lastRenderedPageBreak/>
              <w:t>Газорегуляторный пункт;</w:t>
            </w:r>
          </w:p>
          <w:p w:rsidR="00C72D21" w:rsidRPr="00C72D21" w:rsidRDefault="00C72D21" w:rsidP="00C72D21">
            <w:r w:rsidRPr="00C72D21">
              <w:t>- Кабель связи;</w:t>
            </w:r>
          </w:p>
          <w:p w:rsidR="00C72D21" w:rsidRPr="00C72D21" w:rsidRDefault="00C72D21" w:rsidP="00C72D21">
            <w:r w:rsidRPr="00C72D21">
              <w:t>- Кабель силовой;</w:t>
            </w:r>
          </w:p>
          <w:p w:rsidR="00C72D21" w:rsidRPr="00C72D21" w:rsidRDefault="00C72D21" w:rsidP="00C72D21">
            <w:r w:rsidRPr="00C72D21">
              <w:t>- Тепловая сеть;</w:t>
            </w:r>
          </w:p>
          <w:p w:rsidR="00C72D21" w:rsidRPr="00C72D21" w:rsidRDefault="00C72D21" w:rsidP="00C72D21">
            <w:r w:rsidRPr="00C72D21">
              <w:t xml:space="preserve">- Воздушная линия </w:t>
            </w:r>
            <w:r w:rsidRPr="00C72D21">
              <w:lastRenderedPageBreak/>
              <w:t>электропередачи;</w:t>
            </w:r>
          </w:p>
          <w:p w:rsidR="00C72D21" w:rsidRPr="00C72D21" w:rsidRDefault="00C72D21" w:rsidP="00C72D21">
            <w:r w:rsidRPr="00C72D21">
              <w:t>- Тепловой пункт;</w:t>
            </w:r>
          </w:p>
          <w:p w:rsidR="00C72D21" w:rsidRPr="00C72D21" w:rsidRDefault="00C72D21" w:rsidP="00C72D21">
            <w:r w:rsidRPr="00C72D21">
              <w:t>- Дождевая канализация;</w:t>
            </w:r>
          </w:p>
          <w:p w:rsidR="00C72D21" w:rsidRPr="00C72D21" w:rsidRDefault="00C72D21" w:rsidP="00C72D21">
            <w:r w:rsidRPr="00C72D21">
              <w:t>- Котельная;</w:t>
            </w:r>
          </w:p>
          <w:p w:rsidR="00C72D21" w:rsidRPr="00C72D21" w:rsidRDefault="00C72D21" w:rsidP="00C72D21">
            <w:r w:rsidRPr="00C72D21">
              <w:t xml:space="preserve">- Насосная </w:t>
            </w:r>
            <w:r w:rsidRPr="00C72D21">
              <w:lastRenderedPageBreak/>
              <w:t>станция;</w:t>
            </w:r>
          </w:p>
          <w:p w:rsidR="00C72D21" w:rsidRPr="00C72D21" w:rsidRDefault="00C72D21" w:rsidP="00C72D21">
            <w:r w:rsidRPr="00C72D21">
              <w:t>- Трансформаторная подстанция;</w:t>
            </w:r>
          </w:p>
          <w:p w:rsidR="00C72D21" w:rsidRPr="00C72D21" w:rsidRDefault="00C72D21" w:rsidP="00C72D21">
            <w:r w:rsidRPr="00C72D21">
              <w:t>- Телефонная станция;</w:t>
            </w:r>
          </w:p>
          <w:p w:rsidR="00C72D21" w:rsidRPr="00C72D21" w:rsidRDefault="00C72D21" w:rsidP="00C72D21">
            <w:r w:rsidRPr="00C72D21">
              <w:t xml:space="preserve">- Станция, антенна сотовой </w:t>
            </w:r>
            <w:r w:rsidRPr="00C72D21">
              <w:lastRenderedPageBreak/>
              <w:t>связи;</w:t>
            </w:r>
          </w:p>
          <w:p w:rsidR="00C72D21" w:rsidRPr="00C72D21" w:rsidRDefault="00C72D21" w:rsidP="00C72D21">
            <w:r w:rsidRPr="00C72D21">
              <w:t>- Водозаборное сооружение</w:t>
            </w:r>
          </w:p>
          <w:p w:rsidR="00C72D21" w:rsidRPr="00C72D21" w:rsidRDefault="00C72D21" w:rsidP="00C72D21">
            <w:r w:rsidRPr="00C72D21">
              <w:t>- Здание ресурсоснабжающей организации;</w:t>
            </w:r>
          </w:p>
          <w:p w:rsidR="00C72D21" w:rsidRPr="00C72D21" w:rsidRDefault="00C72D21" w:rsidP="00C72D21">
            <w:r w:rsidRPr="00C72D21">
              <w:t xml:space="preserve">- Площадка для </w:t>
            </w:r>
            <w:r w:rsidRPr="00C72D21">
              <w:lastRenderedPageBreak/>
              <w:t>сбора мусора;</w:t>
            </w:r>
          </w:p>
        </w:tc>
      </w:tr>
      <w:tr w:rsidR="00C72D21" w:rsidRPr="00C72D21" w:rsidTr="00C54B44">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Специальная деятельность 12.2</w:t>
            </w:r>
          </w:p>
        </w:tc>
        <w:tc>
          <w:tcPr>
            <w:tcW w:w="4096" w:type="dxa"/>
            <w:tcBorders>
              <w:top w:val="single" w:sz="4" w:space="0" w:color="auto"/>
              <w:left w:val="single" w:sz="4" w:space="0" w:color="auto"/>
              <w:bottom w:val="single" w:sz="4" w:space="0" w:color="auto"/>
              <w:right w:val="single" w:sz="4" w:space="0" w:color="auto"/>
            </w:tcBorders>
            <w:shd w:val="clear" w:color="auto" w:fill="auto"/>
          </w:tcPr>
          <w:p w:rsidR="00C72D21" w:rsidRPr="00C72D21" w:rsidRDefault="00C72D21" w:rsidP="00C72D21">
            <w:r w:rsidRPr="00C72D21">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w:t>
            </w:r>
            <w:r w:rsidRPr="00C72D21">
              <w:lastRenderedPageBreak/>
              <w:t>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C72D21" w:rsidRPr="00C72D21" w:rsidRDefault="00C72D21" w:rsidP="00C72D21"/>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2500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500000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-/30, для труб -/50</w:t>
            </w:r>
          </w:p>
        </w:tc>
        <w:tc>
          <w:tcPr>
            <w:tcW w:w="30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Полигон ТКО;</w:t>
            </w:r>
          </w:p>
          <w:p w:rsidR="00C72D21" w:rsidRPr="00C72D21" w:rsidRDefault="00C72D21" w:rsidP="00C72D21">
            <w:r w:rsidRPr="00C72D21">
              <w:t>- Колодец для сбора фильтрата;</w:t>
            </w:r>
          </w:p>
          <w:p w:rsidR="00C72D21" w:rsidRPr="00C72D21" w:rsidRDefault="00C72D21" w:rsidP="00C72D21">
            <w:r w:rsidRPr="00C72D21">
              <w:t>- Мусоросортировочное завод;</w:t>
            </w:r>
          </w:p>
          <w:p w:rsidR="00C72D21" w:rsidRPr="00C72D21" w:rsidRDefault="00C72D21" w:rsidP="00C72D21">
            <w:r w:rsidRPr="00C72D21">
              <w:lastRenderedPageBreak/>
              <w:t>- Мусороперерабатывающий завод;</w:t>
            </w:r>
          </w:p>
          <w:p w:rsidR="00C72D21" w:rsidRPr="00C72D21" w:rsidRDefault="00C72D21" w:rsidP="00C72D21">
            <w:r w:rsidRPr="00C72D21">
              <w:t>- Биотермическая яма;</w:t>
            </w:r>
          </w:p>
          <w:p w:rsidR="00C72D21" w:rsidRPr="00C72D21" w:rsidRDefault="00C72D21" w:rsidP="00C72D21">
            <w:r w:rsidRPr="00C72D21">
              <w:t xml:space="preserve">- Площадка для </w:t>
            </w:r>
            <w:r w:rsidRPr="00C72D21">
              <w:lastRenderedPageBreak/>
              <w:t>сбора мусора;</w:t>
            </w:r>
          </w:p>
          <w:p w:rsidR="00C72D21" w:rsidRPr="00C72D21" w:rsidRDefault="00C72D21" w:rsidP="00C72D21">
            <w:r w:rsidRPr="00C72D21">
              <w:t>- Приходная</w:t>
            </w:r>
          </w:p>
        </w:tc>
      </w:tr>
      <w:tr w:rsidR="00C72D21" w:rsidRPr="00C72D21" w:rsidTr="00C54B44">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lastRenderedPageBreak/>
              <w:t>Земельные участки (территории) общего пользования 12.0</w:t>
            </w:r>
          </w:p>
        </w:tc>
        <w:tc>
          <w:tcPr>
            <w:tcW w:w="409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Земельные участки общего пользования.</w:t>
            </w:r>
          </w:p>
          <w:p w:rsidR="00C72D21" w:rsidRPr="00C72D21" w:rsidRDefault="00C72D21" w:rsidP="00C72D21">
            <w:r w:rsidRPr="00C72D21">
              <w:t>Содержание данного вида разрешенного использования включает в себя содержание видов разрешенного использования с кодами 12.0.1 - 12.0.2</w:t>
            </w:r>
          </w:p>
        </w:tc>
        <w:tc>
          <w:tcPr>
            <w:tcW w:w="753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не подлежат установлению</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C72D21" w:rsidRDefault="00C72D21" w:rsidP="00C72D21">
            <w:r w:rsidRPr="00C72D21">
              <w:t>- Автомобильные дороги;</w:t>
            </w:r>
          </w:p>
          <w:p w:rsidR="00C72D21" w:rsidRPr="00C72D21" w:rsidRDefault="00C72D21" w:rsidP="00C72D21">
            <w:r w:rsidRPr="00C72D21">
              <w:t>- Набережные;</w:t>
            </w:r>
          </w:p>
          <w:p w:rsidR="00C72D21" w:rsidRPr="00C72D21" w:rsidRDefault="00C72D21" w:rsidP="00C72D21">
            <w:r w:rsidRPr="00C72D21">
              <w:t xml:space="preserve">- Скверы; </w:t>
            </w:r>
          </w:p>
          <w:p w:rsidR="00C72D21" w:rsidRPr="00C72D21" w:rsidRDefault="00C72D21" w:rsidP="00C72D21">
            <w:r w:rsidRPr="00C72D21">
              <w:lastRenderedPageBreak/>
              <w:t>- Бульвары;</w:t>
            </w:r>
          </w:p>
          <w:p w:rsidR="00C72D21" w:rsidRPr="00C72D21" w:rsidRDefault="00C72D21" w:rsidP="00C72D21">
            <w:r w:rsidRPr="00C72D21">
              <w:t>- Велодорожки;</w:t>
            </w:r>
          </w:p>
          <w:p w:rsidR="00C72D21" w:rsidRPr="00C72D21" w:rsidRDefault="00C72D21" w:rsidP="00C72D21">
            <w:r w:rsidRPr="00C72D21">
              <w:t>- Площади;</w:t>
            </w:r>
          </w:p>
          <w:p w:rsidR="00C72D21" w:rsidRPr="00C72D21" w:rsidRDefault="00C72D21" w:rsidP="00C72D21">
            <w:r w:rsidRPr="00C72D21">
              <w:t>- Малые архитектурные формы;</w:t>
            </w:r>
          </w:p>
          <w:p w:rsidR="00C72D21" w:rsidRPr="00C72D21" w:rsidRDefault="00C72D21" w:rsidP="00C72D21">
            <w:r w:rsidRPr="00C72D21">
              <w:t>- Памятники;</w:t>
            </w:r>
          </w:p>
          <w:p w:rsidR="00C72D21" w:rsidRPr="00C72D21" w:rsidRDefault="00C72D21" w:rsidP="00C72D21">
            <w:r w:rsidRPr="00C72D21">
              <w:lastRenderedPageBreak/>
              <w:t>- Общественные туалеты</w:t>
            </w:r>
          </w:p>
        </w:tc>
      </w:tr>
    </w:tbl>
    <w:p w:rsidR="00C72D21" w:rsidRPr="00C72D21" w:rsidRDefault="00C72D21" w:rsidP="00C72D21"/>
    <w:p w:rsidR="00C72D21" w:rsidRPr="00C72D21" w:rsidRDefault="00C72D21" w:rsidP="00C72D21"/>
    <w:p w:rsidR="00C72D21" w:rsidRPr="00C72D21" w:rsidRDefault="00C72D21" w:rsidP="00C72D21"/>
    <w:p w:rsidR="00C72D21" w:rsidRPr="00C72D21" w:rsidRDefault="00C72D21" w:rsidP="00C72D21"/>
    <w:p w:rsidR="00C72D21" w:rsidRPr="00C72D21" w:rsidRDefault="00C72D21" w:rsidP="00C72D21"/>
    <w:p w:rsidR="00C72D21" w:rsidRPr="00C72D21" w:rsidRDefault="00C72D21" w:rsidP="00C72D21"/>
    <w:p w:rsidR="00C72D21" w:rsidRPr="00C72D21" w:rsidRDefault="00C72D21" w:rsidP="00C72D21"/>
    <w:p w:rsidR="00C72D21" w:rsidRPr="00C72D21" w:rsidRDefault="00C72D21" w:rsidP="00C72D21"/>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701"/>
        <w:gridCol w:w="1276"/>
        <w:gridCol w:w="1845"/>
      </w:tblGrid>
      <w:tr w:rsidR="00C72D21" w:rsidRPr="00C72D21" w:rsidTr="00C54B44">
        <w:trPr>
          <w:trHeight w:val="77"/>
          <w:tblHeader/>
        </w:trPr>
        <w:tc>
          <w:tcPr>
            <w:tcW w:w="15026" w:type="dxa"/>
            <w:gridSpan w:val="9"/>
            <w:shd w:val="clear" w:color="auto" w:fill="C6D9F1"/>
            <w:vAlign w:val="center"/>
          </w:tcPr>
          <w:p w:rsidR="00C72D21" w:rsidRPr="00C72D21" w:rsidRDefault="00C72D21" w:rsidP="00C72D21">
            <w:r w:rsidRPr="00C72D21">
              <w:t>Условно разрешенные виды использования</w:t>
            </w:r>
          </w:p>
        </w:tc>
      </w:tr>
      <w:tr w:rsidR="00C72D21" w:rsidRPr="00C72D21" w:rsidTr="00C54B44">
        <w:trPr>
          <w:trHeight w:val="77"/>
          <w:tblHeader/>
        </w:trPr>
        <w:tc>
          <w:tcPr>
            <w:tcW w:w="1560" w:type="dxa"/>
            <w:vMerge w:val="restart"/>
            <w:shd w:val="clear" w:color="auto" w:fill="EAF1DD"/>
            <w:vAlign w:val="center"/>
          </w:tcPr>
          <w:p w:rsidR="00C72D21" w:rsidRPr="00C72D21" w:rsidRDefault="00C72D21" w:rsidP="00C72D21">
            <w:r w:rsidRPr="00C72D21">
              <w:t>Наименование и код ВРИ</w:t>
            </w:r>
          </w:p>
        </w:tc>
        <w:tc>
          <w:tcPr>
            <w:tcW w:w="4111" w:type="dxa"/>
            <w:vMerge w:val="restart"/>
            <w:shd w:val="clear" w:color="auto" w:fill="EAF1DD"/>
            <w:noWrap/>
            <w:vAlign w:val="center"/>
          </w:tcPr>
          <w:p w:rsidR="00C72D21" w:rsidRPr="00C72D21" w:rsidRDefault="00C72D21" w:rsidP="00C72D21">
            <w:r w:rsidRPr="00C72D21">
              <w:t>Описание ВРИ</w:t>
            </w:r>
          </w:p>
        </w:tc>
        <w:tc>
          <w:tcPr>
            <w:tcW w:w="3119" w:type="dxa"/>
            <w:gridSpan w:val="3"/>
            <w:shd w:val="clear" w:color="auto" w:fill="EAF1DD"/>
            <w:vAlign w:val="center"/>
          </w:tcPr>
          <w:p w:rsidR="00C72D21" w:rsidRPr="00C72D21" w:rsidRDefault="00C72D21" w:rsidP="00C72D21">
            <w:r w:rsidRPr="00C72D21">
              <w:t>Предельные размеры земельных участков</w:t>
            </w:r>
          </w:p>
        </w:tc>
        <w:tc>
          <w:tcPr>
            <w:tcW w:w="1417" w:type="dxa"/>
            <w:vMerge w:val="restart"/>
            <w:shd w:val="clear" w:color="auto" w:fill="EAF1DD"/>
            <w:vAlign w:val="center"/>
          </w:tcPr>
          <w:p w:rsidR="00C72D21" w:rsidRPr="00C72D21" w:rsidRDefault="00C72D21" w:rsidP="00C72D21">
            <w:r w:rsidRPr="00C72D21">
              <w:t>Предельное количество этажей. Предельная высота.</w:t>
            </w:r>
          </w:p>
          <w:p w:rsidR="00C72D21" w:rsidRPr="00C72D21" w:rsidRDefault="00C72D21" w:rsidP="00C72D21">
            <w:r w:rsidRPr="00C72D21">
              <w:t>(эт./м.)</w:t>
            </w:r>
          </w:p>
        </w:tc>
        <w:tc>
          <w:tcPr>
            <w:tcW w:w="1701" w:type="dxa"/>
            <w:vMerge w:val="restart"/>
            <w:shd w:val="clear" w:color="auto" w:fill="EAF1DD"/>
            <w:noWrap/>
            <w:vAlign w:val="center"/>
          </w:tcPr>
          <w:p w:rsidR="00C72D21" w:rsidRPr="00C72D21" w:rsidRDefault="00C72D21" w:rsidP="00C72D21">
            <w:r w:rsidRPr="00C72D21">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C72D21" w:rsidRDefault="00C72D21" w:rsidP="00C72D21">
            <w:r w:rsidRPr="00C72D21">
              <w:t>Min отступы от границ земельного участка (м.)</w:t>
            </w:r>
          </w:p>
        </w:tc>
        <w:tc>
          <w:tcPr>
            <w:tcW w:w="1842" w:type="dxa"/>
            <w:vMerge w:val="restart"/>
            <w:shd w:val="clear" w:color="auto" w:fill="EAF1DD"/>
            <w:vAlign w:val="center"/>
          </w:tcPr>
          <w:p w:rsidR="00C72D21" w:rsidRPr="00C72D21" w:rsidRDefault="00C72D21" w:rsidP="00C72D21">
            <w:r w:rsidRPr="00C72D21">
              <w:t>Наименование ВРИ объекта капитального строительства</w:t>
            </w:r>
          </w:p>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1985" w:type="dxa"/>
            <w:gridSpan w:val="2"/>
            <w:shd w:val="clear" w:color="auto" w:fill="EAF1DD"/>
            <w:noWrap/>
            <w:vAlign w:val="center"/>
          </w:tcPr>
          <w:p w:rsidR="00C72D21" w:rsidRPr="00C72D21" w:rsidRDefault="00C72D21" w:rsidP="00C72D21">
            <w:r w:rsidRPr="00C72D21">
              <w:t>Площадь (кв. м.)</w:t>
            </w:r>
          </w:p>
        </w:tc>
        <w:tc>
          <w:tcPr>
            <w:tcW w:w="1134" w:type="dxa"/>
            <w:shd w:val="clear" w:color="auto" w:fill="EAF1DD"/>
            <w:noWrap/>
            <w:vAlign w:val="center"/>
          </w:tcPr>
          <w:p w:rsidR="00C72D21" w:rsidRPr="00C72D21" w:rsidRDefault="00C72D21" w:rsidP="00C72D21">
            <w:r w:rsidRPr="00C72D21">
              <w:t xml:space="preserve">Длина границы земельного участка вдоль фронта улицы (проезда) (м.) </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77"/>
          <w:tblHeader/>
        </w:trPr>
        <w:tc>
          <w:tcPr>
            <w:tcW w:w="1560" w:type="dxa"/>
            <w:vMerge/>
            <w:shd w:val="clear" w:color="auto" w:fill="auto"/>
            <w:vAlign w:val="center"/>
          </w:tcPr>
          <w:p w:rsidR="00C72D21" w:rsidRPr="00C72D21" w:rsidRDefault="00C72D21" w:rsidP="00C72D21"/>
        </w:tc>
        <w:tc>
          <w:tcPr>
            <w:tcW w:w="4111" w:type="dxa"/>
            <w:vMerge/>
            <w:shd w:val="clear" w:color="auto" w:fill="auto"/>
            <w:vAlign w:val="center"/>
          </w:tcPr>
          <w:p w:rsidR="00C72D21" w:rsidRPr="00C72D21" w:rsidRDefault="00C72D21" w:rsidP="00C72D21"/>
        </w:tc>
        <w:tc>
          <w:tcPr>
            <w:tcW w:w="992" w:type="dxa"/>
            <w:shd w:val="clear" w:color="auto" w:fill="EAF1DD"/>
            <w:noWrap/>
            <w:vAlign w:val="center"/>
          </w:tcPr>
          <w:p w:rsidR="00C72D21" w:rsidRPr="00C72D21" w:rsidRDefault="00C72D21" w:rsidP="00C72D21">
            <w:r w:rsidRPr="00C72D21">
              <w:t>min</w:t>
            </w:r>
          </w:p>
        </w:tc>
        <w:tc>
          <w:tcPr>
            <w:tcW w:w="993" w:type="dxa"/>
            <w:shd w:val="clear" w:color="auto" w:fill="EAF1DD"/>
            <w:vAlign w:val="center"/>
          </w:tcPr>
          <w:p w:rsidR="00C72D21" w:rsidRPr="00C72D21" w:rsidRDefault="00C72D21" w:rsidP="00C72D21">
            <w:r w:rsidRPr="00C72D21">
              <w:t>max</w:t>
            </w:r>
          </w:p>
        </w:tc>
        <w:tc>
          <w:tcPr>
            <w:tcW w:w="1134" w:type="dxa"/>
            <w:shd w:val="clear" w:color="auto" w:fill="EAF1DD"/>
            <w:noWrap/>
            <w:vAlign w:val="center"/>
          </w:tcPr>
          <w:p w:rsidR="00C72D21" w:rsidRPr="00C72D21" w:rsidRDefault="00C72D21" w:rsidP="00C72D21">
            <w:r w:rsidRPr="00C72D21">
              <w:t>min / max</w:t>
            </w:r>
          </w:p>
        </w:tc>
        <w:tc>
          <w:tcPr>
            <w:tcW w:w="1417" w:type="dxa"/>
            <w:vMerge/>
            <w:shd w:val="clear" w:color="auto" w:fill="auto"/>
            <w:vAlign w:val="center"/>
          </w:tcPr>
          <w:p w:rsidR="00C72D21" w:rsidRPr="00C72D21" w:rsidRDefault="00C72D21" w:rsidP="00C72D21"/>
        </w:tc>
        <w:tc>
          <w:tcPr>
            <w:tcW w:w="1701" w:type="dxa"/>
            <w:vMerge/>
            <w:shd w:val="clear" w:color="auto" w:fill="auto"/>
            <w:vAlign w:val="center"/>
          </w:tcPr>
          <w:p w:rsidR="00C72D21" w:rsidRPr="00C72D21" w:rsidRDefault="00C72D21" w:rsidP="00C72D21"/>
        </w:tc>
        <w:tc>
          <w:tcPr>
            <w:tcW w:w="1276" w:type="dxa"/>
            <w:vMerge/>
            <w:shd w:val="clear" w:color="auto" w:fill="auto"/>
            <w:vAlign w:val="center"/>
          </w:tcPr>
          <w:p w:rsidR="00C72D21" w:rsidRPr="00C72D21" w:rsidRDefault="00C72D21" w:rsidP="00C72D21"/>
        </w:tc>
        <w:tc>
          <w:tcPr>
            <w:tcW w:w="1842" w:type="dxa"/>
            <w:vMerge/>
          </w:tcPr>
          <w:p w:rsidR="00C72D21" w:rsidRPr="00C72D21" w:rsidRDefault="00C72D21" w:rsidP="00C72D21"/>
        </w:tc>
      </w:tr>
      <w:tr w:rsidR="00C72D21" w:rsidRPr="00C72D21" w:rsidTr="00C54B44">
        <w:trPr>
          <w:trHeight w:val="365"/>
        </w:trPr>
        <w:tc>
          <w:tcPr>
            <w:tcW w:w="1560" w:type="dxa"/>
            <w:shd w:val="clear" w:color="auto" w:fill="auto"/>
            <w:vAlign w:val="center"/>
          </w:tcPr>
          <w:p w:rsidR="00C72D21" w:rsidRPr="00C72D21" w:rsidRDefault="00C72D21" w:rsidP="00C72D21">
            <w:r w:rsidRPr="00C72D21">
              <w:t>Ритуальная деятельность 12.1</w:t>
            </w:r>
          </w:p>
        </w:tc>
        <w:tc>
          <w:tcPr>
            <w:tcW w:w="4111" w:type="dxa"/>
            <w:shd w:val="clear" w:color="auto" w:fill="auto"/>
            <w:vAlign w:val="center"/>
          </w:tcPr>
          <w:p w:rsidR="00C72D21" w:rsidRPr="00C72D21" w:rsidRDefault="00C72D21" w:rsidP="00C72D21">
            <w:r w:rsidRPr="00C72D21">
              <w:t xml:space="preserve">Размещение кладбищ, крематориев и мест захоронения; размещение соответствующих культовых сооружений; осуществление деятельности по производству </w:t>
            </w:r>
            <w:r w:rsidRPr="00C72D21">
              <w:lastRenderedPageBreak/>
              <w:t>продукции ритуально-обрядового назначения</w:t>
            </w:r>
          </w:p>
          <w:p w:rsidR="00C72D21" w:rsidRPr="00C72D21" w:rsidRDefault="00C72D21" w:rsidP="00C72D21"/>
        </w:tc>
        <w:tc>
          <w:tcPr>
            <w:tcW w:w="992" w:type="dxa"/>
            <w:shd w:val="clear" w:color="auto" w:fill="auto"/>
            <w:vAlign w:val="center"/>
          </w:tcPr>
          <w:p w:rsidR="00C72D21" w:rsidRPr="00C72D21" w:rsidRDefault="00C72D21" w:rsidP="00C72D21">
            <w:r w:rsidRPr="00C72D21">
              <w:lastRenderedPageBreak/>
              <w:t>2500</w:t>
            </w:r>
          </w:p>
        </w:tc>
        <w:tc>
          <w:tcPr>
            <w:tcW w:w="993" w:type="dxa"/>
            <w:shd w:val="clear" w:color="auto" w:fill="auto"/>
            <w:vAlign w:val="center"/>
          </w:tcPr>
          <w:p w:rsidR="00C72D21" w:rsidRPr="00C72D21" w:rsidRDefault="00C72D21" w:rsidP="00C72D21">
            <w:r w:rsidRPr="00C72D21">
              <w:t>500000</w:t>
            </w:r>
          </w:p>
        </w:tc>
        <w:tc>
          <w:tcPr>
            <w:tcW w:w="1134" w:type="dxa"/>
            <w:shd w:val="clear" w:color="auto" w:fill="auto"/>
            <w:vAlign w:val="center"/>
          </w:tcPr>
          <w:p w:rsidR="00C72D21" w:rsidRPr="00C72D21" w:rsidRDefault="00C72D21" w:rsidP="00C72D21">
            <w:r w:rsidRPr="00C72D21">
              <w:t>не подлежат установлению</w:t>
            </w:r>
          </w:p>
        </w:tc>
        <w:tc>
          <w:tcPr>
            <w:tcW w:w="1417" w:type="dxa"/>
            <w:shd w:val="clear" w:color="auto" w:fill="auto"/>
            <w:vAlign w:val="center"/>
          </w:tcPr>
          <w:p w:rsidR="00C72D21" w:rsidRPr="00C72D21" w:rsidRDefault="00C72D21" w:rsidP="00C72D21">
            <w:r w:rsidRPr="00C72D21">
              <w:t xml:space="preserve">-/20, для культовых сооружений </w:t>
            </w:r>
          </w:p>
          <w:p w:rsidR="00C72D21" w:rsidRPr="00C72D21" w:rsidRDefault="00C72D21" w:rsidP="00C72D21">
            <w:r w:rsidRPr="00C72D21">
              <w:t>-/50</w:t>
            </w:r>
          </w:p>
        </w:tc>
        <w:tc>
          <w:tcPr>
            <w:tcW w:w="2974" w:type="dxa"/>
            <w:gridSpan w:val="2"/>
            <w:shd w:val="clear" w:color="auto" w:fill="auto"/>
            <w:vAlign w:val="center"/>
          </w:tcPr>
          <w:p w:rsidR="00C72D21" w:rsidRPr="00C72D21" w:rsidRDefault="00C72D21" w:rsidP="00C72D21">
            <w:r w:rsidRPr="00C72D21">
              <w:t>не подлежат установлению</w:t>
            </w:r>
          </w:p>
        </w:tc>
        <w:tc>
          <w:tcPr>
            <w:tcW w:w="1845" w:type="dxa"/>
            <w:shd w:val="clear" w:color="auto" w:fill="auto"/>
            <w:vAlign w:val="center"/>
          </w:tcPr>
          <w:p w:rsidR="00C72D21" w:rsidRPr="00C72D21" w:rsidRDefault="00C72D21" w:rsidP="00C72D21">
            <w:r w:rsidRPr="00C72D21">
              <w:t>- Кладбище;</w:t>
            </w:r>
          </w:p>
          <w:p w:rsidR="00C72D21" w:rsidRPr="00C72D21" w:rsidRDefault="00C72D21" w:rsidP="00C72D21">
            <w:r w:rsidRPr="00C72D21">
              <w:t>- Крематорий;</w:t>
            </w:r>
          </w:p>
          <w:p w:rsidR="00C72D21" w:rsidRPr="00C72D21" w:rsidRDefault="00C72D21" w:rsidP="00C72D21">
            <w:r w:rsidRPr="00C72D21">
              <w:t xml:space="preserve">- Культовое </w:t>
            </w:r>
            <w:r w:rsidRPr="00C72D21">
              <w:lastRenderedPageBreak/>
              <w:t>сооружение</w:t>
            </w:r>
          </w:p>
        </w:tc>
      </w:tr>
      <w:tr w:rsidR="00C72D21" w:rsidRPr="00C72D21" w:rsidTr="00C54B44">
        <w:trPr>
          <w:trHeight w:val="365"/>
        </w:trPr>
        <w:tc>
          <w:tcPr>
            <w:tcW w:w="1560" w:type="dxa"/>
            <w:shd w:val="clear" w:color="auto" w:fill="auto"/>
            <w:vAlign w:val="center"/>
          </w:tcPr>
          <w:p w:rsidR="00C72D21" w:rsidRPr="00C72D21" w:rsidRDefault="00C72D21" w:rsidP="00C72D21">
            <w:r w:rsidRPr="00C72D21">
              <w:lastRenderedPageBreak/>
              <w:t>Обеспечение внутреннего правопорядка 8.3</w:t>
            </w:r>
          </w:p>
        </w:tc>
        <w:tc>
          <w:tcPr>
            <w:tcW w:w="4111" w:type="dxa"/>
            <w:shd w:val="clear" w:color="auto" w:fill="auto"/>
            <w:vAlign w:val="center"/>
          </w:tcPr>
          <w:p w:rsidR="00C72D21" w:rsidRPr="00C72D21" w:rsidRDefault="00C72D21" w:rsidP="00C72D21">
            <w:r w:rsidRPr="00C72D21">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w:t>
            </w:r>
            <w:r w:rsidRPr="00C72D21">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shd w:val="clear" w:color="auto" w:fill="auto"/>
            <w:vAlign w:val="center"/>
          </w:tcPr>
          <w:p w:rsidR="00C72D21" w:rsidRPr="00C72D21" w:rsidRDefault="00C72D21" w:rsidP="00C72D21">
            <w:r w:rsidRPr="00C72D21">
              <w:lastRenderedPageBreak/>
              <w:t>не подлежат установлению</w:t>
            </w:r>
          </w:p>
        </w:tc>
        <w:tc>
          <w:tcPr>
            <w:tcW w:w="1276" w:type="dxa"/>
            <w:shd w:val="clear" w:color="auto" w:fill="auto"/>
            <w:vAlign w:val="center"/>
          </w:tcPr>
          <w:p w:rsidR="00C72D21" w:rsidRPr="00C72D21" w:rsidRDefault="00C72D21" w:rsidP="00C72D21">
            <w:r w:rsidRPr="00C72D21">
              <w:t>1</w:t>
            </w:r>
          </w:p>
        </w:tc>
        <w:tc>
          <w:tcPr>
            <w:tcW w:w="1842" w:type="dxa"/>
            <w:vAlign w:val="center"/>
          </w:tcPr>
          <w:p w:rsidR="00C72D21" w:rsidRPr="00C72D21" w:rsidRDefault="00C72D21" w:rsidP="00C72D21">
            <w:r w:rsidRPr="00C72D21">
              <w:t>- Здание РОВД, ГИБДД, военные комиссариаты;</w:t>
            </w:r>
          </w:p>
          <w:p w:rsidR="00C72D21" w:rsidRPr="00C72D21" w:rsidRDefault="00C72D21" w:rsidP="00C72D21">
            <w:r w:rsidRPr="00C72D21">
              <w:t xml:space="preserve">- Здание, сооружение </w:t>
            </w:r>
            <w:r w:rsidRPr="00C72D21">
              <w:lastRenderedPageBreak/>
              <w:t>следственных органов;</w:t>
            </w:r>
          </w:p>
          <w:p w:rsidR="00C72D21" w:rsidRPr="00C72D21" w:rsidRDefault="00C72D21" w:rsidP="00C72D21">
            <w:r w:rsidRPr="00C72D21">
              <w:t>- Отделение, участковый пункт полиции;</w:t>
            </w:r>
          </w:p>
          <w:p w:rsidR="00C72D21" w:rsidRPr="00C72D21" w:rsidRDefault="00C72D21" w:rsidP="00C72D21">
            <w:r w:rsidRPr="00C72D21">
              <w:t>- Пожарное депо;</w:t>
            </w:r>
          </w:p>
          <w:p w:rsidR="00C72D21" w:rsidRPr="00C72D21" w:rsidRDefault="00C72D21" w:rsidP="00C72D21">
            <w:r w:rsidRPr="00C72D21">
              <w:t xml:space="preserve">- Пожарная </w:t>
            </w:r>
            <w:r w:rsidRPr="00C72D21">
              <w:lastRenderedPageBreak/>
              <w:t>часть;</w:t>
            </w:r>
          </w:p>
          <w:p w:rsidR="00C72D21" w:rsidRPr="00C72D21" w:rsidRDefault="00C72D21" w:rsidP="00C72D21">
            <w:r w:rsidRPr="00C72D21">
              <w:t>- Объект гражданской обороны;</w:t>
            </w:r>
          </w:p>
          <w:p w:rsidR="00C72D21" w:rsidRPr="00C72D21" w:rsidRDefault="00C72D21" w:rsidP="00C72D21">
            <w:r w:rsidRPr="00C72D21">
              <w:t>- Спасательная служба;</w:t>
            </w:r>
          </w:p>
          <w:p w:rsidR="00C72D21" w:rsidRPr="00C72D21" w:rsidRDefault="00C72D21" w:rsidP="00C72D21">
            <w:r w:rsidRPr="00C72D21">
              <w:t>- Гараж;</w:t>
            </w:r>
          </w:p>
        </w:tc>
      </w:tr>
    </w:tbl>
    <w:p w:rsidR="00C72D21" w:rsidRPr="00C72D21" w:rsidRDefault="00C72D21" w:rsidP="00C72D21"/>
    <w:p w:rsidR="00C72D21" w:rsidRPr="00C72D21" w:rsidRDefault="00C72D21" w:rsidP="00C72D21">
      <w:r w:rsidRPr="00C72D21">
        <w:lastRenderedPageBreak/>
        <w:t>Вспомогательные виды разрешенного использования</w:t>
      </w:r>
    </w:p>
    <w:p w:rsidR="00C72D21" w:rsidRPr="00C72D21" w:rsidRDefault="00C72D21" w:rsidP="00C72D21"/>
    <w:p w:rsidR="00C72D21" w:rsidRPr="00C72D21" w:rsidRDefault="00C72D21" w:rsidP="00C72D21">
      <w:r w:rsidRPr="00C72D21">
        <w:t>- Не подлежат установлению.</w:t>
      </w:r>
    </w:p>
    <w:p w:rsidR="00C72D21" w:rsidRPr="00A37311" w:rsidRDefault="00C72D21" w:rsidP="00C72D21">
      <w:pPr>
        <w:rPr>
          <w:b/>
        </w:rPr>
      </w:pPr>
    </w:p>
    <w:p w:rsidR="00C72D21" w:rsidRPr="00A37311" w:rsidRDefault="00C72D21" w:rsidP="00C72D21">
      <w:pPr>
        <w:rPr>
          <w:b/>
        </w:rPr>
      </w:pPr>
      <w:r w:rsidRPr="00A37311">
        <w:rPr>
          <w:b/>
        </w:rPr>
        <w:t>ОГРАНИЧЕНИЯ ИСПОЛЬЗОВАНИЯ ЗЕМЕЛЬНЫХ УЧАСТКОВ И ОБЪЕКТОВ КАПИТАЛЬНОГО СТРОИТЕЛЬСТВА:</w:t>
      </w:r>
    </w:p>
    <w:p w:rsidR="00C72D21" w:rsidRPr="00C72D21" w:rsidRDefault="00C72D21" w:rsidP="00C72D21"/>
    <w:p w:rsidR="00C72D21" w:rsidRPr="00C72D21" w:rsidRDefault="00C72D21" w:rsidP="00C72D21">
      <w:r w:rsidRPr="00C72D21">
        <w:t>Использование земельных участков осуществлять в соответствии с требованиями 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w:t>
      </w:r>
    </w:p>
    <w:p w:rsidR="00C72D21" w:rsidRPr="00C72D21" w:rsidRDefault="00C72D21" w:rsidP="00C72D21">
      <w:r w:rsidRPr="00C72D21">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C72D21" w:rsidRDefault="00C72D21" w:rsidP="00C72D21">
      <w:r w:rsidRPr="00C72D21">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C72D21" w:rsidRDefault="00C72D21" w:rsidP="00C72D21"/>
    <w:p w:rsidR="00C72D21" w:rsidRPr="00C72D21" w:rsidRDefault="00C72D21" w:rsidP="00C72D21"/>
    <w:p w:rsidR="00C72D21" w:rsidRPr="00A37311" w:rsidRDefault="00C72D21" w:rsidP="00C72D21">
      <w:pPr>
        <w:rPr>
          <w:b/>
        </w:rPr>
      </w:pPr>
      <w:r w:rsidRPr="00A37311">
        <w:rPr>
          <w:b/>
        </w:rPr>
        <w:t>СТАТЬЯ 32. ИНЫЕ ПРЕДЕЛЬНЫЕ ПАРАМЕТРЫ РАЗРЕШЕННОГО СТРОИТЕЛЬСТВА, РЕКОНСТРУКЦИИ ОБЪЕКТОВ КАПИТАЛЬНОГО СТРОИТЕЛЬСТВА</w:t>
      </w:r>
    </w:p>
    <w:bookmarkEnd w:id="178"/>
    <w:p w:rsidR="00C72D21" w:rsidRPr="00C72D21" w:rsidRDefault="00C72D21" w:rsidP="00C72D21">
      <w:r w:rsidRPr="00C72D21">
        <w:t>Жилые зоны</w:t>
      </w:r>
    </w:p>
    <w:p w:rsidR="00C72D21" w:rsidRPr="00C72D21" w:rsidRDefault="00C72D21" w:rsidP="00C72D21"/>
    <w:p w:rsidR="00C72D21" w:rsidRPr="00C72D21" w:rsidRDefault="00C72D21" w:rsidP="00C72D21">
      <w:r w:rsidRPr="00C72D21">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 менее:</w:t>
      </w:r>
    </w:p>
    <w:p w:rsidR="00C72D21" w:rsidRPr="00C72D21" w:rsidRDefault="00C72D21" w:rsidP="00C72D21">
      <w:r w:rsidRPr="00C72D21">
        <w:t>Индивидуальный жилой дом, многоквартирный жилой дом, жилой дом блокированной застройки должны отстоять от границы земельного участка со стороны красной линии улиц не менее, чем на 5 метров,  со стороны красной линии проездов не менее чем на 3 метра.  В районах сложившейся жилой застройки жилые дома могут размещаться по границе земельного участка (красной линии улиц) в соответствии со сложившимися местными условиями. Расстояние от хозяйственных построек, индивидуальных гаражей до красных линий улиц и проездов должно быть не менее 5 метров.</w:t>
      </w:r>
    </w:p>
    <w:p w:rsidR="00C72D21" w:rsidRPr="00C72D21" w:rsidRDefault="00C72D21" w:rsidP="00C72D2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29"/>
        <w:gridCol w:w="8357"/>
      </w:tblGrid>
      <w:tr w:rsidR="00C72D21" w:rsidRPr="00C72D21" w:rsidTr="00C54B44">
        <w:trPr>
          <w:trHeight w:val="113"/>
        </w:trPr>
        <w:tc>
          <w:tcPr>
            <w:tcW w:w="2174" w:type="pct"/>
          </w:tcPr>
          <w:p w:rsidR="00C72D21" w:rsidRPr="00C72D21" w:rsidRDefault="00C72D21" w:rsidP="00C72D21">
            <w:r w:rsidRPr="00C72D21">
              <w:t>Иные показатели:</w:t>
            </w:r>
          </w:p>
        </w:tc>
        <w:tc>
          <w:tcPr>
            <w:tcW w:w="2826" w:type="pct"/>
          </w:tcPr>
          <w:p w:rsidR="00C72D21" w:rsidRPr="00C72D21" w:rsidRDefault="00C72D21" w:rsidP="00C72D21"/>
        </w:tc>
      </w:tr>
      <w:tr w:rsidR="00C72D21" w:rsidRPr="00C72D21" w:rsidTr="00C54B44">
        <w:tc>
          <w:tcPr>
            <w:tcW w:w="2174" w:type="pct"/>
          </w:tcPr>
          <w:p w:rsidR="00C72D21" w:rsidRPr="00C72D21" w:rsidRDefault="00C72D21" w:rsidP="00C72D21">
            <w:r w:rsidRPr="00C72D21">
              <w:t>максимальная высота оград вдоль улиц</w:t>
            </w:r>
          </w:p>
        </w:tc>
        <w:tc>
          <w:tcPr>
            <w:tcW w:w="2826" w:type="pct"/>
          </w:tcPr>
          <w:p w:rsidR="00C72D21" w:rsidRPr="00C72D21" w:rsidRDefault="00C72D21" w:rsidP="00C72D21">
            <w:r w:rsidRPr="00C72D21">
              <w:t>1,8 м</w:t>
            </w:r>
          </w:p>
          <w:p w:rsidR="00C72D21" w:rsidRPr="00C72D21" w:rsidRDefault="00C72D21" w:rsidP="00C72D21"/>
        </w:tc>
      </w:tr>
      <w:tr w:rsidR="00C72D21" w:rsidRPr="00C72D21" w:rsidTr="00C54B44">
        <w:tc>
          <w:tcPr>
            <w:tcW w:w="2174" w:type="pct"/>
          </w:tcPr>
          <w:p w:rsidR="00C72D21" w:rsidRPr="00C72D21" w:rsidRDefault="00C72D21" w:rsidP="00C72D21">
            <w:r w:rsidRPr="00C72D21">
              <w:t>максимальная высота оград между соседними участками</w:t>
            </w:r>
          </w:p>
        </w:tc>
        <w:tc>
          <w:tcPr>
            <w:tcW w:w="2826" w:type="pct"/>
          </w:tcPr>
          <w:p w:rsidR="00C72D21" w:rsidRPr="00C72D21" w:rsidRDefault="00C72D21" w:rsidP="00C72D21">
            <w:r w:rsidRPr="00C72D21">
              <w:t>1,8 м</w:t>
            </w:r>
          </w:p>
          <w:p w:rsidR="00C72D21" w:rsidRPr="00C72D21" w:rsidRDefault="00C72D21" w:rsidP="00C72D21">
            <w:r w:rsidRPr="00C72D21">
              <w:t>Проветриваемые на высоту не менее 0,5 м от уровня земли</w:t>
            </w:r>
          </w:p>
        </w:tc>
      </w:tr>
      <w:tr w:rsidR="00C72D21" w:rsidRPr="00C72D21" w:rsidTr="00C54B44">
        <w:tc>
          <w:tcPr>
            <w:tcW w:w="2174" w:type="pct"/>
          </w:tcPr>
          <w:p w:rsidR="00C72D21" w:rsidRPr="00C72D21" w:rsidRDefault="00C72D21" w:rsidP="00C72D21">
            <w:r w:rsidRPr="00C72D21">
              <w:t>отступ застройки от фронтальной границы участка</w:t>
            </w:r>
          </w:p>
        </w:tc>
        <w:tc>
          <w:tcPr>
            <w:tcW w:w="2826" w:type="pct"/>
          </w:tcPr>
          <w:p w:rsidR="00C72D21" w:rsidRPr="00C72D21" w:rsidRDefault="00C72D21" w:rsidP="00C72D21">
            <w:r w:rsidRPr="00C72D21">
              <w:t>5м</w:t>
            </w:r>
          </w:p>
          <w:p w:rsidR="00C72D21" w:rsidRPr="00C72D21" w:rsidRDefault="00C72D21" w:rsidP="00C72D21">
            <w:r w:rsidRPr="00C72D21">
              <w:t>Допускается размещение жилых домов по линии сложившейся застройки. По  согласованию  с органом  местного  самоуправления.</w:t>
            </w:r>
          </w:p>
        </w:tc>
      </w:tr>
      <w:tr w:rsidR="00C72D21" w:rsidRPr="00C72D21" w:rsidTr="00C54B44">
        <w:trPr>
          <w:trHeight w:val="413"/>
        </w:trPr>
        <w:tc>
          <w:tcPr>
            <w:tcW w:w="2174" w:type="pct"/>
          </w:tcPr>
          <w:p w:rsidR="00C72D21" w:rsidRPr="00C72D21" w:rsidRDefault="00C72D21" w:rsidP="00C72D21">
            <w:r w:rsidRPr="00C72D21">
              <w:t>отступ основных строений от границ соседних земельных участков</w:t>
            </w:r>
          </w:p>
        </w:tc>
        <w:tc>
          <w:tcPr>
            <w:tcW w:w="2826" w:type="pct"/>
          </w:tcPr>
          <w:p w:rsidR="00C72D21" w:rsidRPr="00C72D21" w:rsidRDefault="00C72D21" w:rsidP="00C72D21">
            <w:r w:rsidRPr="00C72D21">
              <w:t>3 м</w:t>
            </w:r>
          </w:p>
          <w:p w:rsidR="00C72D21" w:rsidRPr="00C72D21" w:rsidRDefault="00C72D21" w:rsidP="00C72D21"/>
        </w:tc>
      </w:tr>
      <w:tr w:rsidR="00C72D21" w:rsidRPr="00C72D21" w:rsidTr="00C54B44">
        <w:trPr>
          <w:trHeight w:val="126"/>
        </w:trPr>
        <w:tc>
          <w:tcPr>
            <w:tcW w:w="2174" w:type="pct"/>
          </w:tcPr>
          <w:p w:rsidR="00C72D21" w:rsidRPr="00C72D21" w:rsidRDefault="00C72D21" w:rsidP="00C72D21">
            <w:r w:rsidRPr="00C72D21">
              <w:lastRenderedPageBreak/>
              <w:t>Минимальный процент озеленения</w:t>
            </w:r>
          </w:p>
        </w:tc>
        <w:tc>
          <w:tcPr>
            <w:tcW w:w="2826" w:type="pct"/>
          </w:tcPr>
          <w:p w:rsidR="00C72D21" w:rsidRPr="00C72D21" w:rsidRDefault="00C72D21" w:rsidP="00C72D21">
            <w:r w:rsidRPr="00C72D21">
              <w:t>10 % от площади земельного участка.</w:t>
            </w:r>
          </w:p>
        </w:tc>
      </w:tr>
    </w:tbl>
    <w:p w:rsidR="00C72D21" w:rsidRPr="00C72D21" w:rsidRDefault="00C72D21" w:rsidP="00C72D21"/>
    <w:p w:rsidR="00C72D21" w:rsidRPr="00C72D21" w:rsidRDefault="00C72D21" w:rsidP="00C72D21">
      <w:r w:rsidRPr="00C72D21">
        <w:t>Особенности использования земельных участков и объектов капитального строительства участков в жилых зонах:</w:t>
      </w:r>
    </w:p>
    <w:p w:rsidR="00C72D21" w:rsidRPr="00C72D21" w:rsidRDefault="00C72D21" w:rsidP="00C72D2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0"/>
        <w:gridCol w:w="13426"/>
      </w:tblGrid>
      <w:tr w:rsidR="00C72D21" w:rsidRPr="00C72D21" w:rsidTr="00C54B44">
        <w:trPr>
          <w:tblHeader/>
        </w:trPr>
        <w:tc>
          <w:tcPr>
            <w:tcW w:w="460" w:type="pct"/>
            <w:shd w:val="clear" w:color="auto" w:fill="auto"/>
          </w:tcPr>
          <w:p w:rsidR="00C72D21" w:rsidRPr="00C72D21" w:rsidRDefault="00C72D21" w:rsidP="00C72D21">
            <w:r w:rsidRPr="00C72D21">
              <w:t>№ пп</w:t>
            </w:r>
          </w:p>
        </w:tc>
        <w:tc>
          <w:tcPr>
            <w:tcW w:w="4540" w:type="pct"/>
            <w:shd w:val="clear" w:color="auto" w:fill="auto"/>
          </w:tcPr>
          <w:p w:rsidR="00C72D21" w:rsidRPr="00C72D21" w:rsidRDefault="00C72D21" w:rsidP="00C72D21">
            <w:r w:rsidRPr="00C72D21">
              <w:t>Описание</w:t>
            </w:r>
          </w:p>
        </w:tc>
      </w:tr>
      <w:tr w:rsidR="00C72D21" w:rsidRPr="00C72D21" w:rsidTr="00C54B44">
        <w:trPr>
          <w:trHeight w:val="141"/>
        </w:trPr>
        <w:tc>
          <w:tcPr>
            <w:tcW w:w="460" w:type="pct"/>
          </w:tcPr>
          <w:p w:rsidR="00C72D21" w:rsidRPr="00C72D21" w:rsidRDefault="00C72D21" w:rsidP="00C72D21">
            <w:r w:rsidRPr="00C72D21">
              <w:t>1.1</w:t>
            </w:r>
          </w:p>
        </w:tc>
        <w:tc>
          <w:tcPr>
            <w:tcW w:w="4540" w:type="pct"/>
          </w:tcPr>
          <w:p w:rsidR="00C72D21" w:rsidRPr="00C72D21" w:rsidRDefault="00C72D21" w:rsidP="00C72D21">
            <w:r w:rsidRPr="00C72D21">
              <w:t>Минимальное расстояние от границ участка до строений, а также между строениями:</w:t>
            </w:r>
          </w:p>
          <w:p w:rsidR="00C72D21" w:rsidRPr="00C72D21" w:rsidRDefault="00C72D21" w:rsidP="00C72D21">
            <w:r w:rsidRPr="00C72D21">
              <w:t>от постройки для содержания скота и птицы - 4м, при условии соблюдения  технических  регламентов;</w:t>
            </w:r>
          </w:p>
          <w:p w:rsidR="00C72D21" w:rsidRPr="00C72D21" w:rsidRDefault="00C72D21" w:rsidP="00C72D21">
            <w:r w:rsidRPr="00C72D21">
              <w:t>от других построек (баня, гараж и другие) - 1 м, при условии соблюдения  технических  регламентов;</w:t>
            </w:r>
          </w:p>
          <w:p w:rsidR="00C72D21" w:rsidRPr="00C72D21" w:rsidRDefault="00C72D21" w:rsidP="00C72D21">
            <w:r w:rsidRPr="00C72D21">
              <w:t xml:space="preserve">от границ соседнего участка до открытой стоянки – 1 м.; </w:t>
            </w:r>
          </w:p>
          <w:p w:rsidR="00C72D21" w:rsidRPr="00C72D21" w:rsidRDefault="00C72D21" w:rsidP="00C72D21">
            <w:r w:rsidRPr="00C72D21">
              <w:t>от септиков до фундаментов зданий, строений, сооружений – не менее 5м., от фильтрующих колодцев – не менее 8 м.;</w:t>
            </w:r>
          </w:p>
          <w:p w:rsidR="00C72D21" w:rsidRPr="00C72D21" w:rsidRDefault="00C72D21" w:rsidP="00C72D21">
            <w:r w:rsidRPr="00C72D21">
              <w:t>от септиков и фильтрующих колодцев до границы соседнего земельного участка не менее 4 м и красной линии не менее 7 м, расстояние от красной линии допускается сокращать до 1 м при соблюдении технических регламентов и других действующих норм;</w:t>
            </w:r>
          </w:p>
          <w:p w:rsidR="00C72D21" w:rsidRPr="00C72D21" w:rsidRDefault="00C72D21" w:rsidP="00C72D21">
            <w:r w:rsidRPr="00C72D21">
              <w:t>от границ соседнего участка до стволов высокорослых деревьев - 4 м;</w:t>
            </w:r>
          </w:p>
          <w:p w:rsidR="00C72D21" w:rsidRPr="00C72D21" w:rsidRDefault="00C72D21" w:rsidP="00C72D21">
            <w:r w:rsidRPr="00C72D21">
              <w:t>от границ соседнего участка до стволов среднерослых деревьев - 2 м;</w:t>
            </w:r>
          </w:p>
          <w:p w:rsidR="00C72D21" w:rsidRPr="00C72D21" w:rsidRDefault="00C72D21" w:rsidP="00C72D21">
            <w:r w:rsidRPr="00C72D21">
              <w:t>от границ соседнего участка до кустарника - 1 м;</w:t>
            </w:r>
          </w:p>
          <w:p w:rsidR="00C72D21" w:rsidRPr="00C72D21" w:rsidRDefault="00C72D21" w:rsidP="00C72D21">
            <w:r w:rsidRPr="00C72D21">
              <w:t>от окон жилых комнат до стен соседнего дома и стен вспомогательных (хозяйственных) строений, сооружений и бани расположенных на соседних земельных участках - не менее 6 м;</w:t>
            </w:r>
          </w:p>
          <w:p w:rsidR="00C72D21" w:rsidRPr="00C72D21" w:rsidRDefault="00C72D21" w:rsidP="00C72D21">
            <w:r w:rsidRPr="00C72D21">
              <w:lastRenderedPageBreak/>
              <w:t>от туалета до стен соседнего дома при отсутствии централизованной канализации - не менее 12 м, до источника водоснабжения (колодца) - не менее 25 м.</w:t>
            </w:r>
          </w:p>
        </w:tc>
      </w:tr>
      <w:tr w:rsidR="00C72D21" w:rsidRPr="00C72D21" w:rsidTr="00C54B44">
        <w:trPr>
          <w:trHeight w:val="557"/>
        </w:trPr>
        <w:tc>
          <w:tcPr>
            <w:tcW w:w="460" w:type="pct"/>
          </w:tcPr>
          <w:p w:rsidR="00C72D21" w:rsidRPr="00C72D21" w:rsidRDefault="00C72D21" w:rsidP="00C72D21">
            <w:r w:rsidRPr="00C72D21">
              <w:lastRenderedPageBreak/>
              <w:t>1.2</w:t>
            </w:r>
          </w:p>
        </w:tc>
        <w:tc>
          <w:tcPr>
            <w:tcW w:w="4540" w:type="pct"/>
          </w:tcPr>
          <w:p w:rsidR="00C72D21" w:rsidRPr="00C72D21" w:rsidRDefault="00C72D21" w:rsidP="00C72D21">
            <w:r w:rsidRPr="00C72D21">
              <w:t>На придомовых земельных участках содержание скота и птицы допускается лишь в районах усадебной застройки с размером участка не менее 0,1 гектара.</w:t>
            </w:r>
          </w:p>
        </w:tc>
      </w:tr>
      <w:tr w:rsidR="00C72D21" w:rsidRPr="00C72D21" w:rsidTr="00C54B44">
        <w:trPr>
          <w:trHeight w:val="138"/>
        </w:trPr>
        <w:tc>
          <w:tcPr>
            <w:tcW w:w="460" w:type="pct"/>
          </w:tcPr>
          <w:p w:rsidR="00C72D21" w:rsidRPr="00C72D21" w:rsidRDefault="00C72D21" w:rsidP="00C72D21">
            <w:r w:rsidRPr="00C72D21">
              <w:t>1.3</w:t>
            </w:r>
          </w:p>
        </w:tc>
        <w:tc>
          <w:tcPr>
            <w:tcW w:w="4540" w:type="pct"/>
          </w:tcPr>
          <w:p w:rsidR="00C72D21" w:rsidRPr="00C72D21" w:rsidRDefault="00C72D21" w:rsidP="00C72D21">
            <w:r w:rsidRPr="00C72D21">
              <w:t>Минимально допустимое расстояние от окон жилых и общественных зданий до площадок:</w:t>
            </w:r>
          </w:p>
          <w:p w:rsidR="00C72D21" w:rsidRPr="00C72D21" w:rsidRDefault="00C72D21" w:rsidP="00C72D21">
            <w:r w:rsidRPr="00C72D21">
              <w:t>- для игр детей дошкольного и младшего школьного возраста - не менее 12 м;</w:t>
            </w:r>
          </w:p>
          <w:p w:rsidR="00C72D21" w:rsidRPr="00C72D21" w:rsidRDefault="00C72D21" w:rsidP="00C72D21">
            <w:r w:rsidRPr="00C72D21">
              <w:t>- для отдыха взрослого населения - не менее 10 м;</w:t>
            </w:r>
          </w:p>
          <w:p w:rsidR="00C72D21" w:rsidRPr="00C72D21" w:rsidRDefault="00C72D21" w:rsidP="00C72D21">
            <w:r w:rsidRPr="00C72D21">
              <w:t>- для хозяйственных целей - не менее 20 м;</w:t>
            </w:r>
          </w:p>
          <w:p w:rsidR="00C72D21" w:rsidRPr="00C72D21" w:rsidRDefault="00C72D21" w:rsidP="00C72D21">
            <w:r w:rsidRPr="00C72D21">
              <w:t>-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C72D21" w:rsidRPr="00C72D21" w:rsidRDefault="00C72D21" w:rsidP="00C72D21">
            <w:r w:rsidRPr="00C72D21">
              <w:t>для выгула собак - не менее 40 м.</w:t>
            </w:r>
          </w:p>
        </w:tc>
      </w:tr>
      <w:tr w:rsidR="00C72D21" w:rsidRPr="00C72D21" w:rsidTr="00C54B44">
        <w:trPr>
          <w:trHeight w:val="413"/>
        </w:trPr>
        <w:tc>
          <w:tcPr>
            <w:tcW w:w="460" w:type="pct"/>
          </w:tcPr>
          <w:p w:rsidR="00C72D21" w:rsidRPr="00C72D21" w:rsidRDefault="00C72D21" w:rsidP="00C72D21">
            <w:r w:rsidRPr="00C72D21">
              <w:t>1.4</w:t>
            </w:r>
          </w:p>
        </w:tc>
        <w:tc>
          <w:tcPr>
            <w:tcW w:w="4540" w:type="pct"/>
          </w:tcPr>
          <w:p w:rsidR="00C72D21" w:rsidRPr="00C72D21" w:rsidRDefault="00C72D21" w:rsidP="00C72D21">
            <w:r w:rsidRPr="00C72D21">
              <w:t>Вспомогательные строения, за исключением гаражей, размещать со стороны улиц не допускается.</w:t>
            </w:r>
          </w:p>
        </w:tc>
      </w:tr>
      <w:tr w:rsidR="00C72D21" w:rsidRPr="00C72D21" w:rsidTr="00C54B44">
        <w:trPr>
          <w:trHeight w:val="901"/>
        </w:trPr>
        <w:tc>
          <w:tcPr>
            <w:tcW w:w="460" w:type="pct"/>
          </w:tcPr>
          <w:p w:rsidR="00C72D21" w:rsidRPr="00C72D21" w:rsidRDefault="00C72D21" w:rsidP="00C72D21">
            <w:r w:rsidRPr="00C72D21">
              <w:t>1.5</w:t>
            </w:r>
          </w:p>
        </w:tc>
        <w:tc>
          <w:tcPr>
            <w:tcW w:w="4540" w:type="pct"/>
          </w:tcPr>
          <w:p w:rsidR="00C72D21" w:rsidRPr="00C72D21" w:rsidRDefault="00C72D21" w:rsidP="00C72D21">
            <w:r w:rsidRPr="00C72D21">
              <w:t>На территории малоэтажной застройки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тонны.</w:t>
            </w:r>
          </w:p>
        </w:tc>
      </w:tr>
      <w:tr w:rsidR="00C72D21" w:rsidRPr="00C72D21" w:rsidTr="00C54B44">
        <w:trPr>
          <w:trHeight w:val="98"/>
        </w:trPr>
        <w:tc>
          <w:tcPr>
            <w:tcW w:w="460" w:type="pct"/>
          </w:tcPr>
          <w:p w:rsidR="00C72D21" w:rsidRPr="00C72D21" w:rsidRDefault="00C72D21" w:rsidP="00C72D21">
            <w:r w:rsidRPr="00C72D21">
              <w:t>1.6</w:t>
            </w:r>
          </w:p>
        </w:tc>
        <w:tc>
          <w:tcPr>
            <w:tcW w:w="4540" w:type="pct"/>
          </w:tcPr>
          <w:p w:rsidR="00C72D21" w:rsidRPr="00C72D21" w:rsidRDefault="00C72D21" w:rsidP="00C72D21">
            <w:r w:rsidRPr="00C72D21">
              <w:t>Отдельно стоящие, встроенные или пристроенные в жилые дома гаражи на одно-два машиноместа на индивидуальный участок. Максимальное количество надземных этажей – не более 1 этажа (с возможностью использования мансардного этажа).</w:t>
            </w:r>
          </w:p>
          <w:p w:rsidR="00C72D21" w:rsidRPr="00C72D21" w:rsidRDefault="00C72D21" w:rsidP="00C72D21">
            <w:r w:rsidRPr="00C72D21">
              <w:t>Максимальная высота – до 7 м.</w:t>
            </w:r>
          </w:p>
          <w:p w:rsidR="00C72D21" w:rsidRPr="00C72D21" w:rsidRDefault="00C72D21" w:rsidP="00C72D21">
            <w:r w:rsidRPr="00C72D21">
              <w:lastRenderedPageBreak/>
              <w:t xml:space="preserve">Допускается размещать по красной линии без устройства распашных ворот. </w:t>
            </w:r>
          </w:p>
          <w:p w:rsidR="00C72D21" w:rsidRPr="00C72D21" w:rsidRDefault="00C72D21" w:rsidP="00C72D21">
            <w:r w:rsidRPr="00C72D21">
              <w:t>Допускается делать встроенными в первые этажи жилого дома.</w:t>
            </w:r>
          </w:p>
        </w:tc>
      </w:tr>
      <w:tr w:rsidR="00C72D21" w:rsidRPr="00C72D21" w:rsidTr="00C54B44">
        <w:trPr>
          <w:trHeight w:val="589"/>
        </w:trPr>
        <w:tc>
          <w:tcPr>
            <w:tcW w:w="460" w:type="pct"/>
          </w:tcPr>
          <w:p w:rsidR="00C72D21" w:rsidRPr="00C72D21" w:rsidRDefault="00C72D21" w:rsidP="00C72D21">
            <w:r w:rsidRPr="00C72D21">
              <w:lastRenderedPageBreak/>
              <w:t>1.7</w:t>
            </w:r>
          </w:p>
        </w:tc>
        <w:tc>
          <w:tcPr>
            <w:tcW w:w="4540" w:type="pct"/>
          </w:tcPr>
          <w:p w:rsidR="00C72D21" w:rsidRPr="00C72D21" w:rsidRDefault="00C72D21" w:rsidP="00C72D21">
            <w:r w:rsidRPr="00C72D21">
              <w:t>На земельных участках содержание скота и птицы допускается лишь в районах усадебной застройки с участком не менее 0,1 га.</w:t>
            </w:r>
          </w:p>
        </w:tc>
      </w:tr>
      <w:tr w:rsidR="00C72D21" w:rsidRPr="00C72D21" w:rsidTr="00C54B44">
        <w:tc>
          <w:tcPr>
            <w:tcW w:w="460" w:type="pct"/>
          </w:tcPr>
          <w:p w:rsidR="00C72D21" w:rsidRPr="00C72D21" w:rsidRDefault="00C72D21" w:rsidP="00C72D21">
            <w:r w:rsidRPr="00C72D21">
              <w:t>1.8</w:t>
            </w:r>
          </w:p>
        </w:tc>
        <w:tc>
          <w:tcPr>
            <w:tcW w:w="4540" w:type="pct"/>
          </w:tcPr>
          <w:p w:rsidR="00C72D21" w:rsidRPr="00C72D21" w:rsidRDefault="00C72D21" w:rsidP="00C72D21">
            <w:r w:rsidRPr="00C72D21">
              <w:t>Для установки контейнеров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w:t>
            </w:r>
          </w:p>
          <w:p w:rsidR="00C72D21" w:rsidRPr="00C72D21" w:rsidRDefault="00C72D21" w:rsidP="00C72D21">
            <w:r w:rsidRPr="00C72D21">
              <w:t>Размер площадок должен быть рассчитан на установку необходимого числа контейнеров, но не более 5. Расстояние от контейнеров до жилых зданий, детских игровых площадок, мест отдыха и занятий спортом должно быть не менее 20 м, но не более 100 м.</w:t>
            </w:r>
          </w:p>
        </w:tc>
      </w:tr>
      <w:tr w:rsidR="00C72D21" w:rsidRPr="00C72D21" w:rsidTr="00C54B44">
        <w:trPr>
          <w:trHeight w:val="539"/>
        </w:trPr>
        <w:tc>
          <w:tcPr>
            <w:tcW w:w="460" w:type="pct"/>
          </w:tcPr>
          <w:p w:rsidR="00C72D21" w:rsidRPr="00C72D21" w:rsidRDefault="00C72D21" w:rsidP="00C72D21">
            <w:r w:rsidRPr="00C72D21">
              <w:t>1.9</w:t>
            </w:r>
          </w:p>
        </w:tc>
        <w:tc>
          <w:tcPr>
            <w:tcW w:w="4540" w:type="pct"/>
          </w:tcPr>
          <w:p w:rsidR="00C72D21" w:rsidRPr="00C72D21" w:rsidRDefault="00C72D21" w:rsidP="00C72D21">
            <w:r w:rsidRPr="00C72D21">
              <w:t>Высота помещений хозяйственных построек для содержания скота и птицы должна быть не менее 2,4 м.</w:t>
            </w:r>
          </w:p>
        </w:tc>
      </w:tr>
      <w:tr w:rsidR="00C72D21" w:rsidRPr="00C72D21" w:rsidTr="00C54B44">
        <w:trPr>
          <w:trHeight w:val="150"/>
        </w:trPr>
        <w:tc>
          <w:tcPr>
            <w:tcW w:w="460" w:type="pct"/>
          </w:tcPr>
          <w:p w:rsidR="00C72D21" w:rsidRPr="00C72D21" w:rsidRDefault="00C72D21" w:rsidP="00C72D21">
            <w:r w:rsidRPr="00C72D21">
              <w:t>1.10</w:t>
            </w:r>
          </w:p>
        </w:tc>
        <w:tc>
          <w:tcPr>
            <w:tcW w:w="4540" w:type="pct"/>
          </w:tcPr>
          <w:p w:rsidR="00C72D21" w:rsidRPr="00C72D21" w:rsidRDefault="00C72D21" w:rsidP="00C72D21">
            <w:r w:rsidRPr="00C72D21">
              <w:t>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tbl>
            <w:tblPr>
              <w:tblW w:w="8817" w:type="dxa"/>
              <w:tblInd w:w="70" w:type="dxa"/>
              <w:tblLayout w:type="fixed"/>
              <w:tblCellMar>
                <w:left w:w="70" w:type="dxa"/>
                <w:right w:w="70" w:type="dxa"/>
              </w:tblCellMar>
              <w:tblLook w:val="0000"/>
            </w:tblPr>
            <w:tblGrid>
              <w:gridCol w:w="1021"/>
              <w:gridCol w:w="1134"/>
              <w:gridCol w:w="1134"/>
              <w:gridCol w:w="992"/>
              <w:gridCol w:w="1276"/>
              <w:gridCol w:w="992"/>
              <w:gridCol w:w="1134"/>
              <w:gridCol w:w="1134"/>
            </w:tblGrid>
            <w:tr w:rsidR="00C72D21" w:rsidRPr="00C72D21" w:rsidTr="00C54B44">
              <w:trPr>
                <w:cantSplit/>
                <w:trHeight w:val="240"/>
              </w:trPr>
              <w:tc>
                <w:tcPr>
                  <w:tcW w:w="1021" w:type="dxa"/>
                  <w:vMerge w:val="restart"/>
                  <w:tcBorders>
                    <w:top w:val="single" w:sz="6" w:space="0" w:color="auto"/>
                    <w:left w:val="single" w:sz="6" w:space="0" w:color="auto"/>
                    <w:bottom w:val="nil"/>
                    <w:right w:val="single" w:sz="6" w:space="0" w:color="auto"/>
                  </w:tcBorders>
                </w:tcPr>
                <w:p w:rsidR="00C72D21" w:rsidRPr="00C72D21" w:rsidRDefault="00C72D21" w:rsidP="00C72D21">
                  <w:r w:rsidRPr="00C72D21">
                    <w:t>Нормативный</w:t>
                  </w:r>
                  <w:r w:rsidRPr="00C72D21">
                    <w:br/>
                    <w:t>разрыв</w:t>
                  </w:r>
                </w:p>
              </w:tc>
              <w:tc>
                <w:tcPr>
                  <w:tcW w:w="7796" w:type="dxa"/>
                  <w:gridSpan w:val="7"/>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Поголовье (шт.), не более</w:t>
                  </w:r>
                </w:p>
              </w:tc>
            </w:tr>
            <w:tr w:rsidR="00C72D21" w:rsidRPr="00C72D21" w:rsidTr="00C54B44">
              <w:trPr>
                <w:cantSplit/>
                <w:trHeight w:val="360"/>
              </w:trPr>
              <w:tc>
                <w:tcPr>
                  <w:tcW w:w="1021" w:type="dxa"/>
                  <w:vMerge/>
                  <w:tcBorders>
                    <w:top w:val="nil"/>
                    <w:left w:val="single" w:sz="6" w:space="0" w:color="auto"/>
                    <w:bottom w:val="single" w:sz="6" w:space="0" w:color="auto"/>
                    <w:right w:val="single" w:sz="6" w:space="0" w:color="auto"/>
                  </w:tcBorders>
                </w:tcPr>
                <w:p w:rsidR="00C72D21" w:rsidRPr="00C72D21" w:rsidRDefault="00C72D21" w:rsidP="00C72D21"/>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свиньи</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коровы, </w:t>
                  </w:r>
                  <w:r w:rsidRPr="00C72D21">
                    <w:br/>
                    <w:t>бычки</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овцы,</w:t>
                  </w:r>
                  <w:r w:rsidRPr="00C72D21">
                    <w:br/>
                    <w:t>козы</w:t>
                  </w:r>
                </w:p>
              </w:tc>
              <w:tc>
                <w:tcPr>
                  <w:tcW w:w="1276"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кролики-</w:t>
                  </w:r>
                  <w:r w:rsidRPr="00C72D21">
                    <w:br/>
                    <w:t>матки</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птица</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лошади</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нутрии,</w:t>
                  </w:r>
                  <w:r w:rsidRPr="00C72D21">
                    <w:br/>
                    <w:t>песцы</w:t>
                  </w:r>
                </w:p>
              </w:tc>
            </w:tr>
            <w:tr w:rsidR="00C72D21" w:rsidRPr="00C72D21" w:rsidTr="00C54B44">
              <w:trPr>
                <w:cantSplit/>
                <w:trHeight w:val="240"/>
              </w:trPr>
              <w:tc>
                <w:tcPr>
                  <w:tcW w:w="1021"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10 м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5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5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10   </w:t>
                  </w:r>
                </w:p>
              </w:tc>
              <w:tc>
                <w:tcPr>
                  <w:tcW w:w="1276"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10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30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5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5      </w:t>
                  </w:r>
                </w:p>
              </w:tc>
            </w:tr>
            <w:tr w:rsidR="00C72D21" w:rsidRPr="00C72D21" w:rsidTr="00C54B44">
              <w:trPr>
                <w:cantSplit/>
                <w:trHeight w:val="240"/>
              </w:trPr>
              <w:tc>
                <w:tcPr>
                  <w:tcW w:w="1021"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20 м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8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8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15   </w:t>
                  </w:r>
                </w:p>
              </w:tc>
              <w:tc>
                <w:tcPr>
                  <w:tcW w:w="1276"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20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45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8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8      </w:t>
                  </w:r>
                </w:p>
              </w:tc>
            </w:tr>
            <w:tr w:rsidR="00C72D21" w:rsidRPr="00C72D21" w:rsidTr="00C54B44">
              <w:trPr>
                <w:cantSplit/>
                <w:trHeight w:val="240"/>
              </w:trPr>
              <w:tc>
                <w:tcPr>
                  <w:tcW w:w="1021"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30 м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10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10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20   </w:t>
                  </w:r>
                </w:p>
              </w:tc>
              <w:tc>
                <w:tcPr>
                  <w:tcW w:w="1276"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30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60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10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10     </w:t>
                  </w:r>
                </w:p>
              </w:tc>
            </w:tr>
            <w:tr w:rsidR="00C72D21" w:rsidRPr="00C72D21" w:rsidTr="00C54B44">
              <w:trPr>
                <w:cantSplit/>
                <w:trHeight w:val="240"/>
              </w:trPr>
              <w:tc>
                <w:tcPr>
                  <w:tcW w:w="1021"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lastRenderedPageBreak/>
                    <w:t xml:space="preserve">40 м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15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15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25   </w:t>
                  </w:r>
                </w:p>
              </w:tc>
              <w:tc>
                <w:tcPr>
                  <w:tcW w:w="1276"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40      </w:t>
                  </w:r>
                </w:p>
              </w:tc>
              <w:tc>
                <w:tcPr>
                  <w:tcW w:w="992"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75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15    </w:t>
                  </w:r>
                </w:p>
              </w:tc>
              <w:tc>
                <w:tcPr>
                  <w:tcW w:w="1134" w:type="dxa"/>
                  <w:tcBorders>
                    <w:top w:val="single" w:sz="6" w:space="0" w:color="auto"/>
                    <w:left w:val="single" w:sz="6" w:space="0" w:color="auto"/>
                    <w:bottom w:val="single" w:sz="6" w:space="0" w:color="auto"/>
                    <w:right w:val="single" w:sz="6" w:space="0" w:color="auto"/>
                  </w:tcBorders>
                </w:tcPr>
                <w:p w:rsidR="00C72D21" w:rsidRPr="00C72D21" w:rsidRDefault="00C72D21" w:rsidP="00C72D21">
                  <w:r w:rsidRPr="00C72D21">
                    <w:t xml:space="preserve">15     </w:t>
                  </w:r>
                </w:p>
              </w:tc>
            </w:tr>
          </w:tbl>
          <w:p w:rsidR="00C72D21" w:rsidRPr="00C72D21" w:rsidRDefault="00C72D21" w:rsidP="00C72D21"/>
        </w:tc>
      </w:tr>
      <w:tr w:rsidR="00C72D21" w:rsidRPr="00C72D21" w:rsidTr="00C54B44">
        <w:trPr>
          <w:trHeight w:val="185"/>
        </w:trPr>
        <w:tc>
          <w:tcPr>
            <w:tcW w:w="460" w:type="pct"/>
          </w:tcPr>
          <w:p w:rsidR="00C72D21" w:rsidRPr="00C72D21" w:rsidRDefault="00C72D21" w:rsidP="00C72D21">
            <w:r w:rsidRPr="00C72D21">
              <w:lastRenderedPageBreak/>
              <w:t>1.11</w:t>
            </w:r>
          </w:p>
        </w:tc>
        <w:tc>
          <w:tcPr>
            <w:tcW w:w="4540" w:type="pct"/>
          </w:tcPr>
          <w:p w:rsidR="00C72D21" w:rsidRPr="00C72D21" w:rsidRDefault="00C72D21" w:rsidP="00C72D21">
            <w:r w:rsidRPr="00C72D21">
              <w:t xml:space="preserve">В сельских населённых пунктах размещаемые в пределах жилой зоны группы сараев должны содержать не более 30 блоков каждая. </w:t>
            </w:r>
            <w:r w:rsidRPr="00C72D21">
              <w:br/>
              <w:t>     Сараи для скота и птицы следует предусматривать на расстоянии от окон жилых помещений дома:</w:t>
            </w:r>
            <w:r w:rsidRPr="00C72D21">
              <w:br/>
              <w:t>     - одиночные или двойные - не менее 15 метров;</w:t>
            </w:r>
            <w:r w:rsidRPr="00C72D21">
              <w:br/>
              <w:t>     - до 8 блоков - не менее 25 метров;</w:t>
            </w:r>
            <w:r w:rsidRPr="00C72D21">
              <w:br/>
              <w:t xml:space="preserve">     - свыше 8 до 30 блоков - не менее 50 метров. </w:t>
            </w:r>
          </w:p>
          <w:p w:rsidR="00C72D21" w:rsidRPr="00C72D21" w:rsidRDefault="00C72D21" w:rsidP="00C72D21">
            <w:r w:rsidRPr="00C72D21">
              <w:t>Площадь застройки сблокированных сараев не должна превышать 800 м2.</w:t>
            </w:r>
          </w:p>
        </w:tc>
      </w:tr>
      <w:tr w:rsidR="00C72D21" w:rsidRPr="00C72D21" w:rsidTr="00C54B44">
        <w:trPr>
          <w:trHeight w:val="172"/>
        </w:trPr>
        <w:tc>
          <w:tcPr>
            <w:tcW w:w="460" w:type="pct"/>
          </w:tcPr>
          <w:p w:rsidR="00C72D21" w:rsidRPr="00C72D21" w:rsidRDefault="00C72D21" w:rsidP="00C72D21">
            <w:r w:rsidRPr="00C72D21">
              <w:t>1.12</w:t>
            </w:r>
          </w:p>
        </w:tc>
        <w:tc>
          <w:tcPr>
            <w:tcW w:w="4540" w:type="pct"/>
          </w:tcPr>
          <w:p w:rsidR="00C72D21" w:rsidRPr="00C72D21" w:rsidRDefault="00C72D21" w:rsidP="00C72D21">
            <w:r w:rsidRPr="00C72D21">
              <w:t>Расстояния от сараев для скота и птицы до шахтных колодцев должно быть не менее 50 м.</w:t>
            </w:r>
          </w:p>
        </w:tc>
      </w:tr>
      <w:tr w:rsidR="00C72D21" w:rsidRPr="00C72D21" w:rsidTr="00C54B44">
        <w:trPr>
          <w:trHeight w:val="2117"/>
        </w:trPr>
        <w:tc>
          <w:tcPr>
            <w:tcW w:w="460" w:type="pct"/>
          </w:tcPr>
          <w:p w:rsidR="00C72D21" w:rsidRPr="00C72D21" w:rsidRDefault="00C72D21" w:rsidP="00C72D21">
            <w:r w:rsidRPr="00C72D21">
              <w:t>1.13</w:t>
            </w:r>
          </w:p>
        </w:tc>
        <w:tc>
          <w:tcPr>
            <w:tcW w:w="4540" w:type="pct"/>
          </w:tcPr>
          <w:p w:rsidR="00C72D21" w:rsidRPr="00C72D21" w:rsidRDefault="00C72D21" w:rsidP="00C72D21">
            <w:r w:rsidRPr="00C72D21">
              <w:t>Размеры хозяйственных построек,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- 1 этаж при условии обеспечения нормативной инсоляции территории на соседних приквартирных участках.</w:t>
            </w:r>
          </w:p>
          <w:p w:rsidR="00C72D21" w:rsidRPr="00C72D21" w:rsidRDefault="00C72D21" w:rsidP="00C72D21">
            <w:r w:rsidRPr="00C72D21">
              <w:t>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w:t>
            </w:r>
          </w:p>
          <w:p w:rsidR="00C72D21" w:rsidRPr="00C72D21" w:rsidRDefault="00C72D21" w:rsidP="00C72D21">
            <w:r w:rsidRPr="00C72D21">
              <w:t>Пристройка помещений к жилому дому осуществляется при </w:t>
            </w:r>
            <w:hyperlink r:id="rId21" w:tgtFrame="_blank" w:history="1">
              <w:r w:rsidRPr="00C72D21">
                <w:t>изоляции</w:t>
              </w:r>
            </w:hyperlink>
            <w:r w:rsidRPr="00C72D21">
              <w:t>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tc>
      </w:tr>
      <w:tr w:rsidR="00C72D21" w:rsidRPr="00C72D21" w:rsidTr="00C54B44">
        <w:trPr>
          <w:trHeight w:val="169"/>
        </w:trPr>
        <w:tc>
          <w:tcPr>
            <w:tcW w:w="460" w:type="pct"/>
          </w:tcPr>
          <w:p w:rsidR="00C72D21" w:rsidRPr="00C72D21" w:rsidRDefault="00C72D21" w:rsidP="00C72D21">
            <w:r w:rsidRPr="00C72D21">
              <w:t>1.14</w:t>
            </w:r>
          </w:p>
        </w:tc>
        <w:tc>
          <w:tcPr>
            <w:tcW w:w="4540" w:type="pct"/>
          </w:tcPr>
          <w:p w:rsidR="00C72D21" w:rsidRPr="00C72D21" w:rsidRDefault="00C72D21" w:rsidP="00C72D21">
            <w:r w:rsidRPr="00C72D21">
              <w:t>На территории сельской малоэтажной жилой застройки предусматривается стопроцентная обеспеченность машино – местами для хранения и парковки легковых автомобилей и других транспортных средств.</w:t>
            </w:r>
          </w:p>
          <w:p w:rsidR="00C72D21" w:rsidRPr="00C72D21" w:rsidRDefault="00C72D21" w:rsidP="00C72D21">
            <w:r w:rsidRPr="00C72D21">
              <w:t>На территории с застройкой жилыми домами усадебного типа стоянки размещаются в пределах отведенного участка.</w:t>
            </w:r>
          </w:p>
        </w:tc>
      </w:tr>
      <w:tr w:rsidR="00C72D21" w:rsidRPr="00C72D21" w:rsidTr="00C54B44">
        <w:trPr>
          <w:trHeight w:val="162"/>
        </w:trPr>
        <w:tc>
          <w:tcPr>
            <w:tcW w:w="460" w:type="pct"/>
          </w:tcPr>
          <w:p w:rsidR="00C72D21" w:rsidRPr="00C72D21" w:rsidRDefault="00C72D21" w:rsidP="00C72D21">
            <w:r w:rsidRPr="00C72D21">
              <w:lastRenderedPageBreak/>
              <w:t>1.15</w:t>
            </w:r>
          </w:p>
        </w:tc>
        <w:tc>
          <w:tcPr>
            <w:tcW w:w="4540" w:type="pct"/>
          </w:tcPr>
          <w:p w:rsidR="00C72D21" w:rsidRPr="00C72D21" w:rsidRDefault="00C72D21" w:rsidP="00C72D21">
            <w:r w:rsidRPr="00C72D21">
              <w:t>Разрешается устройство пасек и ульев на территории сельских населённых пунктов на расстоянии не менее 100 метров от ближайшего жилого дома. Пасеки должны быть огорожены плотными живыми изгородями из древесных и кустарниковых культур или сплошным деревянным забором высотой не менее 2 метров. Количество ульев на 100 кв. м земельного участка – не более 6.</w:t>
            </w:r>
          </w:p>
        </w:tc>
      </w:tr>
      <w:tr w:rsidR="00C72D21" w:rsidRPr="00C72D21" w:rsidTr="00C54B44">
        <w:trPr>
          <w:trHeight w:val="280"/>
        </w:trPr>
        <w:tc>
          <w:tcPr>
            <w:tcW w:w="460" w:type="pct"/>
          </w:tcPr>
          <w:p w:rsidR="00C72D21" w:rsidRPr="00C72D21" w:rsidRDefault="00C72D21" w:rsidP="00C72D21">
            <w:r w:rsidRPr="00C72D21">
              <w:t>1.16</w:t>
            </w:r>
          </w:p>
        </w:tc>
        <w:tc>
          <w:tcPr>
            <w:tcW w:w="4540" w:type="pct"/>
          </w:tcPr>
          <w:p w:rsidR="00C72D21" w:rsidRPr="00C72D21" w:rsidRDefault="00C72D21" w:rsidP="00C72D21">
            <w:r w:rsidRPr="00C72D21">
              <w:t>На придомовом участке допускается:</w:t>
            </w:r>
          </w:p>
          <w:p w:rsidR="00C72D21" w:rsidRPr="00C72D21" w:rsidRDefault="00C72D21" w:rsidP="00C72D21">
            <w:r w:rsidRPr="00C72D21">
              <w:t>— устройство небольшого (соразмерного площади участка) ландшафтно 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tc>
      </w:tr>
      <w:tr w:rsidR="00C72D21" w:rsidRPr="00C72D21" w:rsidTr="00C54B44">
        <w:trPr>
          <w:trHeight w:val="90"/>
        </w:trPr>
        <w:tc>
          <w:tcPr>
            <w:tcW w:w="460" w:type="pct"/>
          </w:tcPr>
          <w:p w:rsidR="00C72D21" w:rsidRPr="00C72D21" w:rsidRDefault="00C72D21" w:rsidP="00C72D21">
            <w:r w:rsidRPr="00C72D21">
              <w:t>1.17</w:t>
            </w:r>
          </w:p>
        </w:tc>
        <w:tc>
          <w:tcPr>
            <w:tcW w:w="4540" w:type="pct"/>
          </w:tcPr>
          <w:p w:rsidR="00C72D21" w:rsidRPr="00C72D21" w:rsidRDefault="00C72D21" w:rsidP="00C72D21">
            <w:r w:rsidRPr="00C72D21">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C72D21" w:rsidRPr="00C72D21" w:rsidTr="00C54B44">
        <w:trPr>
          <w:trHeight w:val="425"/>
        </w:trPr>
        <w:tc>
          <w:tcPr>
            <w:tcW w:w="460" w:type="pct"/>
          </w:tcPr>
          <w:p w:rsidR="00C72D21" w:rsidRPr="00C72D21" w:rsidRDefault="00C72D21" w:rsidP="00C72D21">
            <w:r w:rsidRPr="00C72D21">
              <w:t>1.18</w:t>
            </w:r>
          </w:p>
        </w:tc>
        <w:tc>
          <w:tcPr>
            <w:tcW w:w="4540" w:type="pct"/>
          </w:tcPr>
          <w:p w:rsidR="00C72D21" w:rsidRPr="00C72D21" w:rsidRDefault="00C72D21" w:rsidP="00C72D21">
            <w:r w:rsidRPr="00C72D21">
              <w:t>Максимальная высота линейных сетей инженерной технического обеспечения– до 6 м., за исключением вышек связи, опор ЛЭП и иных подобных объектов.</w:t>
            </w:r>
          </w:p>
        </w:tc>
      </w:tr>
      <w:tr w:rsidR="00C72D21" w:rsidRPr="00C72D21" w:rsidTr="00C54B44">
        <w:trPr>
          <w:trHeight w:val="137"/>
        </w:trPr>
        <w:tc>
          <w:tcPr>
            <w:tcW w:w="460" w:type="pct"/>
          </w:tcPr>
          <w:p w:rsidR="00C72D21" w:rsidRPr="00C72D21" w:rsidRDefault="00C72D21" w:rsidP="00C72D21">
            <w:r w:rsidRPr="00C72D21">
              <w:t>1.19</w:t>
            </w:r>
          </w:p>
        </w:tc>
        <w:tc>
          <w:tcPr>
            <w:tcW w:w="4540" w:type="pct"/>
          </w:tcPr>
          <w:p w:rsidR="00C72D21" w:rsidRPr="00C72D21" w:rsidRDefault="00C72D21" w:rsidP="00C72D21">
            <w:r w:rsidRPr="00C72D21">
              <w:t>Запрещается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C72D21" w:rsidRPr="00C72D21" w:rsidRDefault="00C72D21" w:rsidP="00C72D21">
            <w:r w:rsidRPr="00C72D21">
              <w:t>Запрещается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rsidR="00C72D21" w:rsidRPr="00C72D21" w:rsidRDefault="00C72D21" w:rsidP="00C72D21">
            <w:r w:rsidRPr="00C72D21">
              <w:t>Запрещается размещение объектов, вредных для здоровья населения (магазинов стройматериалов, москательно-химических товаров и т.п.).</w:t>
            </w:r>
          </w:p>
          <w:p w:rsidR="00C72D21" w:rsidRPr="00C72D21" w:rsidRDefault="00C72D21" w:rsidP="00C72D21">
            <w:r w:rsidRPr="00C72D21">
              <w:t>Обустройство входа и временной стоянки автомобилей в пределах границ земельного участка, принадлежащего застройщику.</w:t>
            </w:r>
          </w:p>
          <w:p w:rsidR="00C72D21" w:rsidRPr="00C72D21" w:rsidRDefault="00C72D21" w:rsidP="00C72D21">
            <w:r w:rsidRPr="00C72D21">
              <w:lastRenderedPageBreak/>
              <w:t>Оборудования площадок для остановки автомобилей.</w:t>
            </w:r>
          </w:p>
        </w:tc>
      </w:tr>
      <w:tr w:rsidR="00C72D21" w:rsidRPr="00C72D21" w:rsidTr="00C54B44">
        <w:trPr>
          <w:trHeight w:val="137"/>
        </w:trPr>
        <w:tc>
          <w:tcPr>
            <w:tcW w:w="460" w:type="pct"/>
          </w:tcPr>
          <w:p w:rsidR="00C72D21" w:rsidRPr="00C72D21" w:rsidRDefault="00C72D21" w:rsidP="00C72D21">
            <w:r w:rsidRPr="00C72D21">
              <w:lastRenderedPageBreak/>
              <w:t>1.20</w:t>
            </w:r>
          </w:p>
        </w:tc>
        <w:tc>
          <w:tcPr>
            <w:tcW w:w="4540" w:type="pct"/>
          </w:tcPr>
          <w:p w:rsidR="00C72D21" w:rsidRPr="00C72D21" w:rsidRDefault="00C72D21" w:rsidP="00C72D21">
            <w:r w:rsidRPr="00C72D21">
              <w:t>Максимальный класс опасности (по санитарной классификации) объектов капитального строительства, размещаемых на территории участков территориальной зоны – V.</w:t>
            </w:r>
          </w:p>
        </w:tc>
      </w:tr>
      <w:tr w:rsidR="00C72D21" w:rsidRPr="00C72D21" w:rsidTr="00C54B44">
        <w:trPr>
          <w:trHeight w:val="126"/>
        </w:trPr>
        <w:tc>
          <w:tcPr>
            <w:tcW w:w="460" w:type="pct"/>
          </w:tcPr>
          <w:p w:rsidR="00C72D21" w:rsidRPr="00C72D21" w:rsidRDefault="00C72D21" w:rsidP="00C72D21">
            <w:r w:rsidRPr="00C72D21">
              <w:t>1.21</w:t>
            </w:r>
          </w:p>
        </w:tc>
        <w:tc>
          <w:tcPr>
            <w:tcW w:w="4540" w:type="pct"/>
          </w:tcPr>
          <w:p w:rsidR="00C72D21" w:rsidRPr="00C72D21" w:rsidRDefault="00C72D21" w:rsidP="00C72D21">
            <w:r w:rsidRPr="00C72D21">
              <w:t>Предельные минимальные (максимальные) размеры земельных участков, особенности размещения, этажность и прочие параметры для объектов  инженерной  инфраструктуры определяются расчетами в соответствии с требованиями технических регламентов, сводов правил, местных нормативов  градостроительного  проектирования  поселения, других нормативных документов, действующих на территории Российской Федерации.</w:t>
            </w:r>
          </w:p>
        </w:tc>
      </w:tr>
      <w:tr w:rsidR="00C72D21" w:rsidRPr="00C72D21" w:rsidTr="00C54B44">
        <w:trPr>
          <w:trHeight w:val="113"/>
        </w:trPr>
        <w:tc>
          <w:tcPr>
            <w:tcW w:w="460" w:type="pct"/>
          </w:tcPr>
          <w:p w:rsidR="00C72D21" w:rsidRPr="00C72D21" w:rsidRDefault="00C72D21" w:rsidP="00C72D21">
            <w:r w:rsidRPr="00C72D21">
              <w:t>1.22</w:t>
            </w:r>
          </w:p>
        </w:tc>
        <w:tc>
          <w:tcPr>
            <w:tcW w:w="4540" w:type="pct"/>
          </w:tcPr>
          <w:p w:rsidR="00C72D21" w:rsidRPr="00C72D21" w:rsidRDefault="00C72D21" w:rsidP="00C72D21">
            <w:r w:rsidRPr="00C72D21">
              <w:t xml:space="preserve">Размеры земельных участков для отдельно стоящих объектов некапитального строительства (киосков, лоточной торговли, павильонов розничной торговли и обслуживания населения) площадью не более 20 кв.м. </w:t>
            </w:r>
          </w:p>
          <w:p w:rsidR="00C72D21" w:rsidRPr="00C72D21" w:rsidRDefault="00C72D21" w:rsidP="00C72D21">
            <w:r w:rsidRPr="00C72D21">
              <w:t>- минимальный - 10 кв.м.,</w:t>
            </w:r>
          </w:p>
          <w:p w:rsidR="00C72D21" w:rsidRPr="00C72D21" w:rsidRDefault="00C72D21" w:rsidP="00C72D21">
            <w:r w:rsidRPr="00C72D21">
              <w:t>- максимальный – 100 кв.м.</w:t>
            </w:r>
          </w:p>
          <w:p w:rsidR="00C72D21" w:rsidRPr="00C72D21" w:rsidRDefault="00C72D21" w:rsidP="00C72D21">
            <w:r w:rsidRPr="00C72D21">
              <w:t>Максимальная высота строения – 7 м.</w:t>
            </w:r>
          </w:p>
        </w:tc>
      </w:tr>
      <w:tr w:rsidR="00C72D21" w:rsidRPr="00C72D21" w:rsidTr="00C54B44">
        <w:trPr>
          <w:trHeight w:val="150"/>
        </w:trPr>
        <w:tc>
          <w:tcPr>
            <w:tcW w:w="460" w:type="pct"/>
          </w:tcPr>
          <w:p w:rsidR="00C72D21" w:rsidRPr="00C72D21" w:rsidRDefault="00C72D21" w:rsidP="00C72D21">
            <w:r w:rsidRPr="00C72D21">
              <w:t>1.23</w:t>
            </w:r>
          </w:p>
        </w:tc>
        <w:tc>
          <w:tcPr>
            <w:tcW w:w="4540" w:type="pct"/>
          </w:tcPr>
          <w:p w:rsidR="00C72D21" w:rsidRPr="00C72D21" w:rsidRDefault="00C72D21" w:rsidP="00C72D21">
            <w:r w:rsidRPr="00C72D21">
              <w:t>Требования соблюдения норм благоустройства, установленных соответствующими муниципальными правовыми актами;</w:t>
            </w:r>
          </w:p>
        </w:tc>
      </w:tr>
      <w:tr w:rsidR="00C72D21" w:rsidRPr="00C72D21" w:rsidTr="00C54B44">
        <w:trPr>
          <w:trHeight w:val="150"/>
        </w:trPr>
        <w:tc>
          <w:tcPr>
            <w:tcW w:w="460" w:type="pct"/>
          </w:tcPr>
          <w:p w:rsidR="00C72D21" w:rsidRPr="00C72D21" w:rsidRDefault="00C72D21" w:rsidP="00C72D21">
            <w:r w:rsidRPr="00C72D21">
              <w:t>1.24</w:t>
            </w:r>
          </w:p>
        </w:tc>
        <w:tc>
          <w:tcPr>
            <w:tcW w:w="4540" w:type="pct"/>
          </w:tcPr>
          <w:p w:rsidR="00C72D21" w:rsidRPr="00C72D21" w:rsidRDefault="00C72D21" w:rsidP="00C72D21">
            <w:r w:rsidRPr="00C72D21">
              <w:t xml:space="preserve">Требования к ограждению земельных участков: </w:t>
            </w:r>
          </w:p>
          <w:p w:rsidR="00C72D21" w:rsidRPr="00C72D21" w:rsidRDefault="00C72D21" w:rsidP="00C72D21">
            <w:r w:rsidRPr="00C72D21">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C72D21" w:rsidRPr="00C72D21" w:rsidRDefault="00C72D21" w:rsidP="00C72D21">
            <w:r w:rsidRPr="00C72D21">
              <w:t xml:space="preserve">–  высота ограждения земельных участков должна быть не более 1,8 метров; </w:t>
            </w:r>
          </w:p>
          <w:p w:rsidR="00C72D21" w:rsidRPr="00C72D21" w:rsidRDefault="00C72D21" w:rsidP="00C72D21">
            <w:r w:rsidRPr="00C72D21">
              <w:t xml:space="preserve">- ворота в заборе разрешается устанавливать только со стороны территорий общего пользования. На стороне забора, смежного с соседним </w:t>
            </w:r>
            <w:r w:rsidRPr="00C72D21">
              <w:lastRenderedPageBreak/>
              <w:t>участком, ворота устанавливать запрещается.</w:t>
            </w:r>
          </w:p>
          <w:p w:rsidR="00C72D21" w:rsidRPr="00C72D21" w:rsidRDefault="00C72D21" w:rsidP="00C72D21">
            <w:r w:rsidRPr="00C72D21">
              <w:t>- 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1,8 м от уровня тротуара, с внутренней стороны забора.</w:t>
            </w:r>
          </w:p>
          <w:p w:rsidR="00C72D21" w:rsidRPr="00C72D21" w:rsidRDefault="00C72D21" w:rsidP="00C72D21">
            <w:r w:rsidRPr="00C72D21">
              <w:t>- ограждения перед домом в пределах отступа от красной линии должно быть прозрачным и высотой не более 1,5 - 2 метров</w:t>
            </w:r>
          </w:p>
          <w:p w:rsidR="00C72D21" w:rsidRPr="00C72D21" w:rsidRDefault="00C72D21" w:rsidP="00C72D21">
            <w:r w:rsidRPr="00C72D21">
              <w:t xml:space="preserve">– ограждения между смежными земельными участками должны быть проветриваемыми на высоту не менее 0,5 м от уровня земли; </w:t>
            </w:r>
          </w:p>
          <w:p w:rsidR="00C72D21" w:rsidRPr="00C72D21" w:rsidRDefault="00C72D21" w:rsidP="00C72D21">
            <w:r w:rsidRPr="00C72D21">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C72D21" w:rsidRPr="00C72D21" w:rsidRDefault="00C72D21" w:rsidP="00C72D21">
            <w:r w:rsidRPr="00C72D21">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C72D21" w:rsidRPr="00C72D21" w:rsidRDefault="00C72D21" w:rsidP="00C72D21">
            <w:r w:rsidRPr="00C72D21">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1,8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C72D21" w:rsidRPr="00C72D21" w:rsidRDefault="00C72D21" w:rsidP="00C72D21">
            <w:r w:rsidRPr="00C72D21">
              <w:t>Ограждение магазинов  и кафе  допускается  только  в хозяйственной  части,  высота  не  более 1,8 м.</w:t>
            </w:r>
          </w:p>
          <w:p w:rsidR="00C72D21" w:rsidRPr="00C72D21" w:rsidRDefault="00C72D21" w:rsidP="00C72D21">
            <w:r w:rsidRPr="00C72D21">
              <w:t>Ограждение  детских  дошкольных  учреждений, школьных учреждений – по  всему  периметру,  высота до 1,8 м.</w:t>
            </w:r>
          </w:p>
        </w:tc>
      </w:tr>
      <w:tr w:rsidR="00C72D21" w:rsidRPr="00C72D21" w:rsidTr="00C54B44">
        <w:trPr>
          <w:trHeight w:val="113"/>
        </w:trPr>
        <w:tc>
          <w:tcPr>
            <w:tcW w:w="460" w:type="pct"/>
          </w:tcPr>
          <w:p w:rsidR="00C72D21" w:rsidRPr="00C72D21" w:rsidRDefault="00C72D21" w:rsidP="00C72D21">
            <w:r w:rsidRPr="00C72D21">
              <w:lastRenderedPageBreak/>
              <w:t>1.25</w:t>
            </w:r>
          </w:p>
        </w:tc>
        <w:tc>
          <w:tcPr>
            <w:tcW w:w="4540" w:type="pct"/>
          </w:tcPr>
          <w:p w:rsidR="00C72D21" w:rsidRPr="00C72D21" w:rsidRDefault="00C72D21" w:rsidP="00C72D21">
            <w:r w:rsidRPr="00C72D21">
              <w:t xml:space="preserve">Проектные и строительные работы вести в соответствии с установленными параметрами разрешенного строительства (реконструкции), а </w:t>
            </w:r>
            <w:r w:rsidRPr="00C72D21">
              <w:lastRenderedPageBreak/>
              <w:t>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tc>
      </w:tr>
      <w:tr w:rsidR="00C72D21" w:rsidRPr="00C72D21" w:rsidTr="00C54B44">
        <w:trPr>
          <w:trHeight w:val="113"/>
        </w:trPr>
        <w:tc>
          <w:tcPr>
            <w:tcW w:w="460" w:type="pct"/>
          </w:tcPr>
          <w:p w:rsidR="00C72D21" w:rsidRPr="00C72D21" w:rsidRDefault="00C72D21" w:rsidP="00C72D21">
            <w:r w:rsidRPr="00C72D21">
              <w:lastRenderedPageBreak/>
              <w:t>1.26</w:t>
            </w:r>
          </w:p>
        </w:tc>
        <w:tc>
          <w:tcPr>
            <w:tcW w:w="4540" w:type="pct"/>
          </w:tcPr>
          <w:p w:rsidR="00C72D21" w:rsidRPr="00C72D21" w:rsidRDefault="00C72D21" w:rsidP="00C72D21">
            <w:r w:rsidRPr="00C72D21">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tc>
      </w:tr>
      <w:tr w:rsidR="00C72D21" w:rsidRPr="00C72D21" w:rsidTr="00C54B44">
        <w:trPr>
          <w:trHeight w:val="676"/>
        </w:trPr>
        <w:tc>
          <w:tcPr>
            <w:tcW w:w="460" w:type="pct"/>
          </w:tcPr>
          <w:p w:rsidR="00C72D21" w:rsidRPr="00C72D21" w:rsidRDefault="00C72D21" w:rsidP="00C72D21">
            <w:r w:rsidRPr="00C72D21">
              <w:t>1.27</w:t>
            </w:r>
          </w:p>
        </w:tc>
        <w:tc>
          <w:tcPr>
            <w:tcW w:w="4540" w:type="pct"/>
          </w:tcPr>
          <w:p w:rsidR="00C72D21" w:rsidRPr="00C72D21" w:rsidRDefault="00C72D21" w:rsidP="00C72D21">
            <w:r w:rsidRPr="00C72D21">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C72D21" w:rsidRPr="00C72D21" w:rsidRDefault="00C72D21" w:rsidP="00C72D21">
            <w:r w:rsidRPr="00C72D21">
              <w:t>Изменение  рельефа  земельного участка допускается при наличии письменного согласия правообладателей соседних земельных участков.</w:t>
            </w:r>
          </w:p>
        </w:tc>
      </w:tr>
      <w:tr w:rsidR="00C72D21" w:rsidRPr="00C72D21" w:rsidTr="00C54B44">
        <w:trPr>
          <w:trHeight w:val="116"/>
        </w:trPr>
        <w:tc>
          <w:tcPr>
            <w:tcW w:w="460" w:type="pct"/>
          </w:tcPr>
          <w:p w:rsidR="00C72D21" w:rsidRPr="00C72D21" w:rsidRDefault="00C72D21" w:rsidP="00C72D21">
            <w:r w:rsidRPr="00C72D21">
              <w:t>1.28</w:t>
            </w:r>
          </w:p>
        </w:tc>
        <w:tc>
          <w:tcPr>
            <w:tcW w:w="4540" w:type="pct"/>
          </w:tcPr>
          <w:p w:rsidR="00C72D21" w:rsidRPr="00C72D21" w:rsidRDefault="00C72D21" w:rsidP="00C72D21">
            <w:r w:rsidRPr="00C72D21">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tc>
      </w:tr>
      <w:tr w:rsidR="00C72D21" w:rsidRPr="00C72D21" w:rsidTr="00C54B44">
        <w:trPr>
          <w:trHeight w:val="150"/>
        </w:trPr>
        <w:tc>
          <w:tcPr>
            <w:tcW w:w="460" w:type="pct"/>
          </w:tcPr>
          <w:p w:rsidR="00C72D21" w:rsidRPr="00C72D21" w:rsidRDefault="00C72D21" w:rsidP="00C72D21">
            <w:r w:rsidRPr="00C72D21">
              <w:t>1.29</w:t>
            </w:r>
          </w:p>
        </w:tc>
        <w:tc>
          <w:tcPr>
            <w:tcW w:w="4540" w:type="pct"/>
          </w:tcPr>
          <w:p w:rsidR="00C72D21" w:rsidRPr="00C72D21" w:rsidRDefault="00C72D21" w:rsidP="00C72D21">
            <w:r w:rsidRPr="00C72D21">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tc>
      </w:tr>
      <w:tr w:rsidR="00C72D21" w:rsidRPr="00C72D21" w:rsidTr="00C54B44">
        <w:trPr>
          <w:trHeight w:val="438"/>
        </w:trPr>
        <w:tc>
          <w:tcPr>
            <w:tcW w:w="460" w:type="pct"/>
          </w:tcPr>
          <w:p w:rsidR="00C72D21" w:rsidRPr="00C72D21" w:rsidRDefault="00C72D21" w:rsidP="00C72D21">
            <w:r w:rsidRPr="00C72D21">
              <w:t>1.30</w:t>
            </w:r>
          </w:p>
        </w:tc>
        <w:tc>
          <w:tcPr>
            <w:tcW w:w="4540" w:type="pct"/>
          </w:tcPr>
          <w:p w:rsidR="00C72D21" w:rsidRPr="00C72D21" w:rsidRDefault="00C72D21" w:rsidP="00C72D21">
            <w:r w:rsidRPr="00C72D21">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tc>
      </w:tr>
      <w:tr w:rsidR="00C72D21" w:rsidRPr="00C72D21" w:rsidTr="00C54B44">
        <w:trPr>
          <w:trHeight w:val="150"/>
        </w:trPr>
        <w:tc>
          <w:tcPr>
            <w:tcW w:w="460" w:type="pct"/>
          </w:tcPr>
          <w:p w:rsidR="00C72D21" w:rsidRPr="00C72D21" w:rsidRDefault="00C72D21" w:rsidP="00C72D21">
            <w:r w:rsidRPr="00C72D21">
              <w:lastRenderedPageBreak/>
              <w:t>1.31</w:t>
            </w:r>
          </w:p>
        </w:tc>
        <w:tc>
          <w:tcPr>
            <w:tcW w:w="4540" w:type="pct"/>
          </w:tcPr>
          <w:p w:rsidR="00C72D21" w:rsidRPr="00C72D21" w:rsidRDefault="00C72D21" w:rsidP="00C72D21">
            <w:r w:rsidRPr="00C72D21">
              <w:t>Выделение земельных участков под строительство в границах зон затопления и подтопления запрещается.</w:t>
            </w:r>
          </w:p>
        </w:tc>
      </w:tr>
      <w:tr w:rsidR="00C72D21" w:rsidRPr="00C72D21" w:rsidTr="00C54B44">
        <w:trPr>
          <w:trHeight w:val="415"/>
        </w:trPr>
        <w:tc>
          <w:tcPr>
            <w:tcW w:w="460" w:type="pct"/>
          </w:tcPr>
          <w:p w:rsidR="00C72D21" w:rsidRPr="00C72D21" w:rsidRDefault="00C72D21" w:rsidP="00C72D21">
            <w:r w:rsidRPr="00C72D21">
              <w:t>1.32</w:t>
            </w:r>
          </w:p>
        </w:tc>
        <w:tc>
          <w:tcPr>
            <w:tcW w:w="4540" w:type="pct"/>
          </w:tcPr>
          <w:p w:rsidR="00C72D21" w:rsidRPr="00C72D21" w:rsidRDefault="00C72D21" w:rsidP="00C72D21">
            <w:r w:rsidRPr="00C72D21">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СП 59.13330.2020, СП 35-101-2001, СП 35-102-2001, СП 31-102-99, СП 35-103-2001, СП 35-104-2001, СП 35-105-2002, СП 35-106-2003, СП 35-107-2003, СП 35-112-2005, СП 35-114-2003, СП 35-117-2006, РДС 35-201-99.</w:t>
            </w:r>
          </w:p>
        </w:tc>
      </w:tr>
      <w:tr w:rsidR="00C72D21" w:rsidRPr="00C72D21" w:rsidTr="00C54B44">
        <w:trPr>
          <w:trHeight w:val="926"/>
        </w:trPr>
        <w:tc>
          <w:tcPr>
            <w:tcW w:w="460" w:type="pct"/>
          </w:tcPr>
          <w:p w:rsidR="00C72D21" w:rsidRPr="00C72D21" w:rsidRDefault="00C72D21" w:rsidP="00C72D21">
            <w:r w:rsidRPr="00C72D21">
              <w:t>1.33</w:t>
            </w:r>
          </w:p>
        </w:tc>
        <w:tc>
          <w:tcPr>
            <w:tcW w:w="4540" w:type="pct"/>
          </w:tcPr>
          <w:p w:rsidR="00C72D21" w:rsidRPr="00C72D21" w:rsidRDefault="00C72D21" w:rsidP="00C72D21">
            <w:r w:rsidRPr="00C72D21">
              <w:t xml:space="preserve">На садовом участке допускается возводить садовый дом сезонного, временного или </w:t>
            </w:r>
            <w:r w:rsidRPr="00C72D21">
              <w:br/>
              <w:t xml:space="preserve">круглогодичного использования, хозяйственные постройки и сооружения, теплицы и </w:t>
            </w:r>
            <w:r w:rsidRPr="00C72D21">
              <w:br/>
              <w:t xml:space="preserve">другие сооружения с утепленным грунтом, навес или гараж для автомобиля. </w:t>
            </w:r>
          </w:p>
        </w:tc>
      </w:tr>
      <w:tr w:rsidR="00C72D21" w:rsidRPr="00C72D21" w:rsidTr="00C54B44">
        <w:trPr>
          <w:trHeight w:val="450"/>
        </w:trPr>
        <w:tc>
          <w:tcPr>
            <w:tcW w:w="460" w:type="pct"/>
          </w:tcPr>
          <w:p w:rsidR="00C72D21" w:rsidRPr="00C72D21" w:rsidRDefault="00C72D21" w:rsidP="00C72D21">
            <w:r w:rsidRPr="00C72D21">
              <w:t>1.34</w:t>
            </w:r>
          </w:p>
        </w:tc>
        <w:tc>
          <w:tcPr>
            <w:tcW w:w="4540" w:type="pct"/>
          </w:tcPr>
          <w:p w:rsidR="00C72D21" w:rsidRPr="00C72D21" w:rsidRDefault="00C72D21" w:rsidP="00C72D21">
            <w:r w:rsidRPr="00C72D21">
              <w:t xml:space="preserve">На садово-огородных участках, как правило, допускается возводить хозяйственные </w:t>
            </w:r>
            <w:r w:rsidRPr="00C72D21">
              <w:br/>
              <w:t>постройки и сооружения временного использования</w:t>
            </w:r>
          </w:p>
        </w:tc>
      </w:tr>
      <w:tr w:rsidR="00C72D21" w:rsidRPr="00C72D21" w:rsidTr="00C54B44">
        <w:trPr>
          <w:trHeight w:val="165"/>
        </w:trPr>
        <w:tc>
          <w:tcPr>
            <w:tcW w:w="460" w:type="pct"/>
          </w:tcPr>
          <w:p w:rsidR="00C72D21" w:rsidRPr="00C72D21" w:rsidRDefault="00C72D21" w:rsidP="00C72D21">
            <w:r w:rsidRPr="00C72D21">
              <w:t>1.35</w:t>
            </w:r>
          </w:p>
        </w:tc>
        <w:tc>
          <w:tcPr>
            <w:tcW w:w="4540" w:type="pct"/>
          </w:tcPr>
          <w:p w:rsidR="00C72D21" w:rsidRPr="00C72D21" w:rsidRDefault="00C72D21" w:rsidP="00C72D21">
            <w:r w:rsidRPr="00C72D21">
              <w:t>Минимальные расстояния до границы соседнего садового участка по санитарно-бытовым условиям должны быть:</w:t>
            </w:r>
          </w:p>
          <w:p w:rsidR="00C72D21" w:rsidRPr="00C72D21" w:rsidRDefault="00C72D21" w:rsidP="00C72D21">
            <w:r w:rsidRPr="00C72D21">
              <w:t xml:space="preserve"> - от жилого строения (или дома) – 3 метра;</w:t>
            </w:r>
          </w:p>
          <w:p w:rsidR="00C72D21" w:rsidRPr="00C72D21" w:rsidRDefault="00C72D21" w:rsidP="00C72D21">
            <w:r w:rsidRPr="00C72D21">
              <w:t xml:space="preserve"> - от постройки для содержания мелкого скота и птицы – 4 метра;</w:t>
            </w:r>
          </w:p>
          <w:p w:rsidR="00C72D21" w:rsidRPr="00C72D21" w:rsidRDefault="00C72D21" w:rsidP="00C72D21">
            <w:r w:rsidRPr="00C72D21">
              <w:t xml:space="preserve"> - от других построек – 1 метр;</w:t>
            </w:r>
          </w:p>
          <w:p w:rsidR="00C72D21" w:rsidRPr="00C72D21" w:rsidRDefault="00C72D21" w:rsidP="00C72D21">
            <w:r w:rsidRPr="00C72D21">
              <w:t xml:space="preserve"> - от стволов деревьев:</w:t>
            </w:r>
          </w:p>
          <w:p w:rsidR="00C72D21" w:rsidRPr="00C72D21" w:rsidRDefault="00C72D21" w:rsidP="00C72D21">
            <w:r w:rsidRPr="00C72D21">
              <w:t xml:space="preserve"> - высокорослых – 4 метра;</w:t>
            </w:r>
          </w:p>
          <w:p w:rsidR="00C72D21" w:rsidRPr="00C72D21" w:rsidRDefault="00C72D21" w:rsidP="00C72D21">
            <w:r w:rsidRPr="00C72D21">
              <w:t xml:space="preserve"> - среднерослых – 2 метра;</w:t>
            </w:r>
          </w:p>
          <w:p w:rsidR="00C72D21" w:rsidRPr="00C72D21" w:rsidRDefault="00C72D21" w:rsidP="00C72D21">
            <w:r w:rsidRPr="00C72D21">
              <w:lastRenderedPageBreak/>
              <w:t xml:space="preserve"> - от кустарника – 1 метр.</w:t>
            </w:r>
          </w:p>
        </w:tc>
      </w:tr>
      <w:tr w:rsidR="00C72D21" w:rsidRPr="00C72D21" w:rsidTr="00C54B44">
        <w:trPr>
          <w:trHeight w:val="96"/>
        </w:trPr>
        <w:tc>
          <w:tcPr>
            <w:tcW w:w="460" w:type="pct"/>
          </w:tcPr>
          <w:p w:rsidR="00C72D21" w:rsidRPr="00C72D21" w:rsidRDefault="00C72D21" w:rsidP="00C72D21">
            <w:r w:rsidRPr="00C72D21">
              <w:lastRenderedPageBreak/>
              <w:t>1.36</w:t>
            </w:r>
          </w:p>
        </w:tc>
        <w:tc>
          <w:tcPr>
            <w:tcW w:w="4540" w:type="pct"/>
          </w:tcPr>
          <w:p w:rsidR="00C72D21" w:rsidRPr="00C72D21" w:rsidRDefault="00C72D21" w:rsidP="00C72D21">
            <w:r w:rsidRPr="00C72D21">
              <w:t>При возведении на садовом участке хозяйственных построек, располагаемых на расстоянии 1м от границы соседнего садового участка, скат крыши следует ориентировать на свой участок</w:t>
            </w:r>
          </w:p>
        </w:tc>
      </w:tr>
      <w:tr w:rsidR="00C72D21" w:rsidRPr="00C72D21" w:rsidTr="00C54B44">
        <w:trPr>
          <w:trHeight w:val="111"/>
        </w:trPr>
        <w:tc>
          <w:tcPr>
            <w:tcW w:w="460" w:type="pct"/>
          </w:tcPr>
          <w:p w:rsidR="00C72D21" w:rsidRPr="00C72D21" w:rsidRDefault="00C72D21" w:rsidP="00C72D21">
            <w:r w:rsidRPr="00C72D21">
              <w:t>1.37</w:t>
            </w:r>
          </w:p>
        </w:tc>
        <w:tc>
          <w:tcPr>
            <w:tcW w:w="4540" w:type="pct"/>
          </w:tcPr>
          <w:p w:rsidR="00C72D21" w:rsidRPr="00C72D21" w:rsidRDefault="00C72D21" w:rsidP="00C72D21">
            <w:r w:rsidRPr="00C72D21">
              <w:t>Минимальные расстояния между постройками на садовом участке по санитарно-бытовым условиям должны быть:</w:t>
            </w:r>
          </w:p>
          <w:p w:rsidR="00C72D21" w:rsidRPr="00C72D21" w:rsidRDefault="00C72D21" w:rsidP="00C72D21">
            <w:r w:rsidRPr="00C72D21">
              <w:t>- от жилого строения (или дома) и погреба до уборной и постройки для содержания мелкого скота и птицы – согласно таблице 4;</w:t>
            </w:r>
          </w:p>
          <w:p w:rsidR="00C72D21" w:rsidRPr="00C72D21" w:rsidRDefault="00C72D21" w:rsidP="00C72D21">
            <w:r w:rsidRPr="00C72D21">
              <w:t>- до душа, бани (сауны) – 8 метров;</w:t>
            </w:r>
          </w:p>
          <w:p w:rsidR="00C72D21" w:rsidRPr="00C72D21" w:rsidRDefault="00C72D21" w:rsidP="00C72D21">
            <w:r w:rsidRPr="00C72D21">
              <w:t>- от шахтного колодца до уборной и компостного устройства в зависимости от направления движения грунтовых вод – 50 метров (при соответствующем гидрогеологическом обосновании может быть увеличено).</w:t>
            </w:r>
          </w:p>
        </w:tc>
      </w:tr>
      <w:tr w:rsidR="00C72D21" w:rsidRPr="00C72D21" w:rsidTr="00C54B44">
        <w:trPr>
          <w:trHeight w:val="111"/>
        </w:trPr>
        <w:tc>
          <w:tcPr>
            <w:tcW w:w="460" w:type="pct"/>
          </w:tcPr>
          <w:p w:rsidR="00C72D21" w:rsidRPr="00C72D21" w:rsidRDefault="00C72D21" w:rsidP="00C72D21">
            <w:r w:rsidRPr="00C72D21">
              <w:t>1.38</w:t>
            </w:r>
          </w:p>
        </w:tc>
        <w:tc>
          <w:tcPr>
            <w:tcW w:w="4540" w:type="pct"/>
          </w:tcPr>
          <w:p w:rsidR="00C72D21" w:rsidRPr="00C72D21" w:rsidRDefault="00C72D21" w:rsidP="00C72D21">
            <w:r w:rsidRPr="00C72D21">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tc>
      </w:tr>
    </w:tbl>
    <w:p w:rsidR="00C72D21" w:rsidRPr="00C72D21" w:rsidRDefault="00C72D21" w:rsidP="00C72D21"/>
    <w:p w:rsidR="00C72D21" w:rsidRPr="00C72D21" w:rsidRDefault="00C72D21" w:rsidP="00C72D21">
      <w:r w:rsidRPr="00C72D21">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 но не менее приведенных в таблице:</w:t>
      </w:r>
    </w:p>
    <w:p w:rsidR="00C72D21" w:rsidRPr="00C72D21" w:rsidRDefault="00C72D21" w:rsidP="00C72D21"/>
    <w:p w:rsidR="00C72D21" w:rsidRPr="00C72D21" w:rsidRDefault="00C72D21" w:rsidP="00C72D21">
      <w:r w:rsidRPr="00C72D2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2"/>
        <w:gridCol w:w="1784"/>
        <w:gridCol w:w="2709"/>
        <w:gridCol w:w="3075"/>
      </w:tblGrid>
      <w:tr w:rsidR="00C72D21" w:rsidRPr="00C72D21" w:rsidTr="00C54B44">
        <w:trPr>
          <w:trHeight w:val="509"/>
        </w:trPr>
        <w:tc>
          <w:tcPr>
            <w:tcW w:w="2301" w:type="dxa"/>
            <w:vMerge w:val="restart"/>
            <w:shd w:val="clear" w:color="auto" w:fill="auto"/>
          </w:tcPr>
          <w:p w:rsidR="00C72D21" w:rsidRPr="00C72D21" w:rsidRDefault="00C72D21" w:rsidP="00C72D21">
            <w:r w:rsidRPr="00C72D21">
              <w:t>Здания (земельные участки)</w:t>
            </w:r>
          </w:p>
          <w:p w:rsidR="00C72D21" w:rsidRPr="00C72D21" w:rsidRDefault="00C72D21" w:rsidP="00C72D21">
            <w:r w:rsidRPr="00C72D21">
              <w:lastRenderedPageBreak/>
              <w:t>учреждений и предприятий</w:t>
            </w:r>
          </w:p>
          <w:p w:rsidR="00C72D21" w:rsidRPr="00C72D21" w:rsidRDefault="00C72D21" w:rsidP="00C72D21">
            <w:r w:rsidRPr="00C72D21">
              <w:t>обслуживания</w:t>
            </w:r>
          </w:p>
        </w:tc>
        <w:tc>
          <w:tcPr>
            <w:tcW w:w="7553" w:type="dxa"/>
            <w:gridSpan w:val="3"/>
            <w:shd w:val="clear" w:color="auto" w:fill="auto"/>
          </w:tcPr>
          <w:p w:rsidR="00C72D21" w:rsidRPr="00C72D21" w:rsidRDefault="00C72D21" w:rsidP="00C72D21">
            <w:r w:rsidRPr="00C72D21">
              <w:lastRenderedPageBreak/>
              <w:t>Расстояния от зданий (границ участков) учреждений и</w:t>
            </w:r>
          </w:p>
          <w:p w:rsidR="00C72D21" w:rsidRPr="00C72D21" w:rsidRDefault="00C72D21" w:rsidP="00C72D21">
            <w:r w:rsidRPr="00C72D21">
              <w:t>предприятий обслуживания, метров</w:t>
            </w:r>
          </w:p>
        </w:tc>
      </w:tr>
      <w:tr w:rsidR="00C72D21" w:rsidRPr="00C72D21" w:rsidTr="00C54B44">
        <w:trPr>
          <w:trHeight w:val="687"/>
        </w:trPr>
        <w:tc>
          <w:tcPr>
            <w:tcW w:w="2301" w:type="dxa"/>
            <w:vMerge/>
            <w:shd w:val="clear" w:color="auto" w:fill="auto"/>
          </w:tcPr>
          <w:p w:rsidR="00C72D21" w:rsidRPr="00C72D21" w:rsidRDefault="00C72D21" w:rsidP="00C72D21"/>
        </w:tc>
        <w:tc>
          <w:tcPr>
            <w:tcW w:w="1784" w:type="dxa"/>
            <w:shd w:val="clear" w:color="auto" w:fill="auto"/>
          </w:tcPr>
          <w:p w:rsidR="00C72D21" w:rsidRPr="00C72D21" w:rsidRDefault="00C72D21" w:rsidP="00C72D21">
            <w:r w:rsidRPr="00C72D21">
              <w:t>до</w:t>
            </w:r>
          </w:p>
          <w:p w:rsidR="00C72D21" w:rsidRPr="00C72D21" w:rsidRDefault="00C72D21" w:rsidP="00C72D21">
            <w:r w:rsidRPr="00C72D21">
              <w:t>красной</w:t>
            </w:r>
          </w:p>
          <w:p w:rsidR="00C72D21" w:rsidRPr="00C72D21" w:rsidRDefault="00C72D21" w:rsidP="00C72D21">
            <w:r w:rsidRPr="00C72D21">
              <w:t>линии</w:t>
            </w:r>
          </w:p>
        </w:tc>
        <w:tc>
          <w:tcPr>
            <w:tcW w:w="2709" w:type="dxa"/>
            <w:shd w:val="clear" w:color="auto" w:fill="auto"/>
          </w:tcPr>
          <w:p w:rsidR="00C72D21" w:rsidRPr="00C72D21" w:rsidRDefault="00C72D21" w:rsidP="00C72D21">
            <w:r w:rsidRPr="00C72D21">
              <w:t>до стен</w:t>
            </w:r>
          </w:p>
          <w:p w:rsidR="00C72D21" w:rsidRPr="00C72D21" w:rsidRDefault="00C72D21" w:rsidP="00C72D21">
            <w:r w:rsidRPr="00C72D21">
              <w:t>жилых</w:t>
            </w:r>
          </w:p>
          <w:p w:rsidR="00C72D21" w:rsidRPr="00C72D21" w:rsidRDefault="00C72D21" w:rsidP="00C72D21">
            <w:r w:rsidRPr="00C72D21">
              <w:t>зданий</w:t>
            </w:r>
          </w:p>
        </w:tc>
        <w:tc>
          <w:tcPr>
            <w:tcW w:w="3060" w:type="dxa"/>
            <w:shd w:val="clear" w:color="auto" w:fill="auto"/>
          </w:tcPr>
          <w:p w:rsidR="00C72D21" w:rsidRPr="00C72D21" w:rsidRDefault="00C72D21" w:rsidP="00C72D21">
            <w:r w:rsidRPr="00C72D21">
              <w:t>до зданий</w:t>
            </w:r>
          </w:p>
          <w:p w:rsidR="00C72D21" w:rsidRPr="00C72D21" w:rsidRDefault="00C72D21" w:rsidP="00C72D21">
            <w:r w:rsidRPr="00C72D21">
              <w:t>общеобразовательных школ,</w:t>
            </w:r>
          </w:p>
          <w:p w:rsidR="00C72D21" w:rsidRPr="00C72D21" w:rsidRDefault="00C72D21" w:rsidP="00C72D21">
            <w:r w:rsidRPr="00C72D21">
              <w:t>дошкольных образовательных</w:t>
            </w:r>
          </w:p>
          <w:p w:rsidR="00C72D21" w:rsidRPr="00C72D21" w:rsidRDefault="00C72D21" w:rsidP="00C72D21">
            <w:r w:rsidRPr="00C72D21">
              <w:t>и лечебных учреждений</w:t>
            </w:r>
          </w:p>
        </w:tc>
      </w:tr>
      <w:tr w:rsidR="00C72D21" w:rsidRPr="00C72D21" w:rsidTr="00C54B44">
        <w:trPr>
          <w:trHeight w:val="568"/>
        </w:trPr>
        <w:tc>
          <w:tcPr>
            <w:tcW w:w="2301" w:type="dxa"/>
            <w:shd w:val="clear" w:color="auto" w:fill="auto"/>
          </w:tcPr>
          <w:p w:rsidR="00C72D21" w:rsidRPr="00C72D21" w:rsidRDefault="00C72D21" w:rsidP="00C72D21">
            <w:r w:rsidRPr="00C72D21">
              <w:lastRenderedPageBreak/>
              <w:t>Дошкольные образовательные учреждения и общеобразовательные школы</w:t>
            </w:r>
          </w:p>
        </w:tc>
        <w:tc>
          <w:tcPr>
            <w:tcW w:w="1784" w:type="dxa"/>
            <w:shd w:val="clear" w:color="auto" w:fill="auto"/>
          </w:tcPr>
          <w:p w:rsidR="00C72D21" w:rsidRPr="00C72D21" w:rsidRDefault="00C72D21" w:rsidP="00C72D21"/>
          <w:p w:rsidR="00C72D21" w:rsidRPr="00C72D21" w:rsidRDefault="00C72D21" w:rsidP="00C72D21"/>
          <w:p w:rsidR="00C72D21" w:rsidRPr="00C72D21" w:rsidRDefault="00C72D21" w:rsidP="00C72D21">
            <w:r w:rsidRPr="00C72D21">
              <w:t>25</w:t>
            </w:r>
          </w:p>
        </w:tc>
        <w:tc>
          <w:tcPr>
            <w:tcW w:w="5769" w:type="dxa"/>
            <w:gridSpan w:val="2"/>
            <w:shd w:val="clear" w:color="auto" w:fill="auto"/>
          </w:tcPr>
          <w:p w:rsidR="00C72D21" w:rsidRPr="00C72D21" w:rsidRDefault="00C72D21" w:rsidP="00C72D21"/>
          <w:p w:rsidR="00C72D21" w:rsidRPr="00C72D21" w:rsidRDefault="00C72D21" w:rsidP="00C72D21">
            <w:r w:rsidRPr="00C72D21">
              <w:t>По нормам инсоляции, освещенности и противопожарным нормам</w:t>
            </w:r>
          </w:p>
        </w:tc>
      </w:tr>
      <w:tr w:rsidR="00C72D21" w:rsidRPr="00C72D21" w:rsidTr="00C54B44">
        <w:trPr>
          <w:trHeight w:val="548"/>
        </w:trPr>
        <w:tc>
          <w:tcPr>
            <w:tcW w:w="2301" w:type="dxa"/>
            <w:shd w:val="clear" w:color="auto" w:fill="auto"/>
          </w:tcPr>
          <w:p w:rsidR="00C72D21" w:rsidRPr="00C72D21" w:rsidRDefault="00C72D21" w:rsidP="00C72D21">
            <w:r w:rsidRPr="00C72D21">
              <w:t>Пункты приема вторичного сырья</w:t>
            </w:r>
          </w:p>
        </w:tc>
        <w:tc>
          <w:tcPr>
            <w:tcW w:w="1784" w:type="dxa"/>
            <w:shd w:val="clear" w:color="auto" w:fill="auto"/>
          </w:tcPr>
          <w:p w:rsidR="00C72D21" w:rsidRPr="00C72D21" w:rsidRDefault="00C72D21" w:rsidP="00C72D21">
            <w:r w:rsidRPr="00C72D21">
              <w:t>-</w:t>
            </w:r>
          </w:p>
        </w:tc>
        <w:tc>
          <w:tcPr>
            <w:tcW w:w="2694" w:type="dxa"/>
            <w:shd w:val="clear" w:color="auto" w:fill="auto"/>
          </w:tcPr>
          <w:p w:rsidR="00C72D21" w:rsidRPr="00C72D21" w:rsidRDefault="00C72D21" w:rsidP="00C72D21"/>
          <w:p w:rsidR="00C72D21" w:rsidRPr="00C72D21" w:rsidRDefault="00C72D21" w:rsidP="00C72D21">
            <w:r w:rsidRPr="00C72D21">
              <w:t>20</w:t>
            </w:r>
          </w:p>
        </w:tc>
        <w:tc>
          <w:tcPr>
            <w:tcW w:w="3075" w:type="dxa"/>
            <w:shd w:val="clear" w:color="auto" w:fill="auto"/>
          </w:tcPr>
          <w:p w:rsidR="00C72D21" w:rsidRPr="00C72D21" w:rsidRDefault="00C72D21" w:rsidP="00C72D21"/>
          <w:p w:rsidR="00C72D21" w:rsidRPr="00C72D21" w:rsidRDefault="00C72D21" w:rsidP="00C72D21">
            <w:r w:rsidRPr="00C72D21">
              <w:t>50</w:t>
            </w:r>
          </w:p>
        </w:tc>
      </w:tr>
      <w:tr w:rsidR="00C72D21" w:rsidRPr="00C72D21" w:rsidTr="00C54B44">
        <w:trPr>
          <w:trHeight w:val="548"/>
        </w:trPr>
        <w:tc>
          <w:tcPr>
            <w:tcW w:w="2301" w:type="dxa"/>
            <w:shd w:val="clear" w:color="auto" w:fill="auto"/>
          </w:tcPr>
          <w:p w:rsidR="00C72D21" w:rsidRPr="00C72D21" w:rsidRDefault="00C72D21" w:rsidP="00C72D21"/>
          <w:p w:rsidR="00C72D21" w:rsidRPr="00C72D21" w:rsidRDefault="00C72D21" w:rsidP="00C72D21">
            <w:r w:rsidRPr="00C72D21">
              <w:t>Пожарные депо</w:t>
            </w:r>
          </w:p>
        </w:tc>
        <w:tc>
          <w:tcPr>
            <w:tcW w:w="1784" w:type="dxa"/>
            <w:shd w:val="clear" w:color="auto" w:fill="auto"/>
          </w:tcPr>
          <w:p w:rsidR="00C72D21" w:rsidRPr="00C72D21" w:rsidRDefault="00C72D21" w:rsidP="00C72D21"/>
          <w:p w:rsidR="00C72D21" w:rsidRPr="00C72D21" w:rsidRDefault="00C72D21" w:rsidP="00C72D21">
            <w:r w:rsidRPr="00C72D21">
              <w:t>10</w:t>
            </w:r>
          </w:p>
        </w:tc>
        <w:tc>
          <w:tcPr>
            <w:tcW w:w="2694" w:type="dxa"/>
            <w:shd w:val="clear" w:color="auto" w:fill="auto"/>
          </w:tcPr>
          <w:p w:rsidR="00C72D21" w:rsidRPr="00C72D21" w:rsidRDefault="00C72D21" w:rsidP="00C72D21"/>
          <w:p w:rsidR="00C72D21" w:rsidRPr="00C72D21" w:rsidRDefault="00C72D21" w:rsidP="00C72D21">
            <w:r w:rsidRPr="00C72D21">
              <w:t>50</w:t>
            </w:r>
          </w:p>
        </w:tc>
        <w:tc>
          <w:tcPr>
            <w:tcW w:w="3075" w:type="dxa"/>
            <w:shd w:val="clear" w:color="auto" w:fill="auto"/>
          </w:tcPr>
          <w:p w:rsidR="00C72D21" w:rsidRPr="00C72D21" w:rsidRDefault="00C72D21" w:rsidP="00C72D21"/>
          <w:p w:rsidR="00C72D21" w:rsidRPr="00C72D21" w:rsidRDefault="00C72D21" w:rsidP="00C72D21">
            <w:r w:rsidRPr="00C72D21">
              <w:t>50</w:t>
            </w:r>
          </w:p>
        </w:tc>
      </w:tr>
    </w:tbl>
    <w:p w:rsidR="00C72D21" w:rsidRPr="00C72D21" w:rsidRDefault="00C72D21" w:rsidP="00C72D21"/>
    <w:p w:rsidR="00C72D21" w:rsidRPr="00C72D21" w:rsidRDefault="00C72D21" w:rsidP="00C72D21">
      <w:r w:rsidRPr="00C72D21">
        <w:tab/>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в зависимости от степени огнестойкости и класса их конструктивной пожарной опасности принимаются в соответствии с таблицей.</w:t>
      </w:r>
    </w:p>
    <w:p w:rsidR="00C72D21" w:rsidRPr="00C72D21" w:rsidRDefault="00C72D21" w:rsidP="00C72D2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985"/>
        <w:gridCol w:w="1701"/>
        <w:gridCol w:w="992"/>
        <w:gridCol w:w="851"/>
        <w:gridCol w:w="708"/>
        <w:gridCol w:w="836"/>
      </w:tblGrid>
      <w:tr w:rsidR="00C72D21" w:rsidRPr="00C72D21" w:rsidTr="00C54B44">
        <w:trPr>
          <w:trHeight w:val="513"/>
        </w:trPr>
        <w:tc>
          <w:tcPr>
            <w:tcW w:w="1809" w:type="dxa"/>
            <w:vMerge w:val="restart"/>
            <w:shd w:val="clear" w:color="auto" w:fill="auto"/>
          </w:tcPr>
          <w:p w:rsidR="00C72D21" w:rsidRPr="00C72D21" w:rsidRDefault="00C72D21" w:rsidP="00C72D21"/>
          <w:p w:rsidR="00C72D21" w:rsidRPr="00C72D21" w:rsidRDefault="00C72D21" w:rsidP="00C72D21">
            <w:r w:rsidRPr="00C72D21">
              <w:t>Степень огнестойкости</w:t>
            </w:r>
          </w:p>
          <w:p w:rsidR="00C72D21" w:rsidRPr="00C72D21" w:rsidRDefault="00C72D21" w:rsidP="00C72D21">
            <w:r w:rsidRPr="00C72D21">
              <w:t>здания</w:t>
            </w:r>
          </w:p>
        </w:tc>
        <w:tc>
          <w:tcPr>
            <w:tcW w:w="1985" w:type="dxa"/>
            <w:vMerge w:val="restart"/>
            <w:shd w:val="clear" w:color="auto" w:fill="auto"/>
          </w:tcPr>
          <w:p w:rsidR="00C72D21" w:rsidRPr="00C72D21" w:rsidRDefault="00C72D21" w:rsidP="00C72D21"/>
          <w:p w:rsidR="00C72D21" w:rsidRPr="00C72D21" w:rsidRDefault="00C72D21" w:rsidP="00C72D21">
            <w:r w:rsidRPr="00C72D21">
              <w:t>Класс конструктивной пожарной опасности</w:t>
            </w:r>
          </w:p>
        </w:tc>
        <w:tc>
          <w:tcPr>
            <w:tcW w:w="1701" w:type="dxa"/>
            <w:vMerge w:val="restart"/>
            <w:shd w:val="clear" w:color="auto" w:fill="auto"/>
          </w:tcPr>
          <w:p w:rsidR="00C72D21" w:rsidRPr="00C72D21" w:rsidRDefault="00C72D21" w:rsidP="00C72D21">
            <w:r w:rsidRPr="00C72D21">
              <w:t>Материалы несущие и ограждающих конструкций строения</w:t>
            </w:r>
          </w:p>
        </w:tc>
        <w:tc>
          <w:tcPr>
            <w:tcW w:w="3387" w:type="dxa"/>
            <w:gridSpan w:val="4"/>
            <w:shd w:val="clear" w:color="auto" w:fill="auto"/>
          </w:tcPr>
          <w:p w:rsidR="00C72D21" w:rsidRPr="00C72D21" w:rsidRDefault="00C72D21" w:rsidP="00C72D21">
            <w:r w:rsidRPr="00C72D21">
              <w:t>Минимальные расстояния при степени огнестойкости и классе конструктивной пожарной опасности жилых и общественных зданий, м</w:t>
            </w:r>
          </w:p>
        </w:tc>
      </w:tr>
      <w:tr w:rsidR="00C72D21" w:rsidRPr="00C72D21" w:rsidTr="00C54B44">
        <w:trPr>
          <w:trHeight w:val="512"/>
        </w:trPr>
        <w:tc>
          <w:tcPr>
            <w:tcW w:w="1809" w:type="dxa"/>
            <w:vMerge/>
            <w:shd w:val="clear" w:color="auto" w:fill="auto"/>
          </w:tcPr>
          <w:p w:rsidR="00C72D21" w:rsidRPr="00C72D21" w:rsidRDefault="00C72D21" w:rsidP="00C72D21"/>
        </w:tc>
        <w:tc>
          <w:tcPr>
            <w:tcW w:w="1985" w:type="dxa"/>
            <w:vMerge/>
            <w:shd w:val="clear" w:color="auto" w:fill="auto"/>
          </w:tcPr>
          <w:p w:rsidR="00C72D21" w:rsidRPr="00C72D21" w:rsidRDefault="00C72D21" w:rsidP="00C72D21"/>
        </w:tc>
        <w:tc>
          <w:tcPr>
            <w:tcW w:w="1701" w:type="dxa"/>
            <w:vMerge/>
            <w:shd w:val="clear" w:color="auto" w:fill="auto"/>
          </w:tcPr>
          <w:p w:rsidR="00C72D21" w:rsidRPr="00C72D21" w:rsidRDefault="00C72D21" w:rsidP="00C72D21"/>
        </w:tc>
        <w:tc>
          <w:tcPr>
            <w:tcW w:w="992" w:type="dxa"/>
            <w:shd w:val="clear" w:color="auto" w:fill="auto"/>
          </w:tcPr>
          <w:p w:rsidR="00C72D21" w:rsidRPr="00C72D21" w:rsidRDefault="00C72D21" w:rsidP="00C72D21"/>
          <w:p w:rsidR="00C72D21" w:rsidRPr="00C72D21" w:rsidRDefault="00C72D21" w:rsidP="00C72D21">
            <w:r w:rsidRPr="00C72D21">
              <w:t>I  II III</w:t>
            </w:r>
          </w:p>
          <w:p w:rsidR="00C72D21" w:rsidRPr="00C72D21" w:rsidRDefault="00C72D21" w:rsidP="00C72D21"/>
          <w:p w:rsidR="00C72D21" w:rsidRPr="00C72D21" w:rsidRDefault="00C72D21" w:rsidP="00C72D21">
            <w:r w:rsidRPr="00C72D21">
              <w:t>С0</w:t>
            </w:r>
          </w:p>
          <w:p w:rsidR="00C72D21" w:rsidRPr="00C72D21" w:rsidRDefault="00C72D21" w:rsidP="00C72D21"/>
        </w:tc>
        <w:tc>
          <w:tcPr>
            <w:tcW w:w="851" w:type="dxa"/>
            <w:shd w:val="clear" w:color="auto" w:fill="auto"/>
          </w:tcPr>
          <w:p w:rsidR="00C72D21" w:rsidRPr="00C72D21" w:rsidRDefault="00C72D21" w:rsidP="00C72D21"/>
          <w:p w:rsidR="00C72D21" w:rsidRPr="00C72D21" w:rsidRDefault="00C72D21" w:rsidP="00C72D21">
            <w:r w:rsidRPr="00C72D21">
              <w:t>II III</w:t>
            </w:r>
          </w:p>
          <w:p w:rsidR="00C72D21" w:rsidRPr="00C72D21" w:rsidRDefault="00C72D21" w:rsidP="00C72D21"/>
          <w:p w:rsidR="00C72D21" w:rsidRPr="00C72D21" w:rsidRDefault="00C72D21" w:rsidP="00C72D21">
            <w:r w:rsidRPr="00C72D21">
              <w:t>C1</w:t>
            </w:r>
          </w:p>
        </w:tc>
        <w:tc>
          <w:tcPr>
            <w:tcW w:w="708" w:type="dxa"/>
            <w:shd w:val="clear" w:color="auto" w:fill="auto"/>
          </w:tcPr>
          <w:p w:rsidR="00C72D21" w:rsidRPr="00C72D21" w:rsidRDefault="00C72D21" w:rsidP="00C72D21"/>
          <w:p w:rsidR="00C72D21" w:rsidRPr="00C72D21" w:rsidRDefault="00C72D21" w:rsidP="00C72D21">
            <w:r w:rsidRPr="00C72D21">
              <w:t>IV</w:t>
            </w:r>
          </w:p>
          <w:p w:rsidR="00C72D21" w:rsidRPr="00C72D21" w:rsidRDefault="00C72D21" w:rsidP="00C72D21"/>
          <w:p w:rsidR="00C72D21" w:rsidRPr="00C72D21" w:rsidRDefault="00C72D21" w:rsidP="00C72D21">
            <w:r w:rsidRPr="00C72D21">
              <w:t>C0, C1</w:t>
            </w:r>
          </w:p>
        </w:tc>
        <w:tc>
          <w:tcPr>
            <w:tcW w:w="836" w:type="dxa"/>
            <w:shd w:val="clear" w:color="auto" w:fill="auto"/>
          </w:tcPr>
          <w:p w:rsidR="00C72D21" w:rsidRPr="00C72D21" w:rsidRDefault="00C72D21" w:rsidP="00C72D21"/>
          <w:p w:rsidR="00C72D21" w:rsidRPr="00C72D21" w:rsidRDefault="00C72D21" w:rsidP="00C72D21">
            <w:r w:rsidRPr="00C72D21">
              <w:t>IV, V</w:t>
            </w:r>
          </w:p>
          <w:p w:rsidR="00C72D21" w:rsidRPr="00C72D21" w:rsidRDefault="00C72D21" w:rsidP="00C72D21"/>
          <w:p w:rsidR="00C72D21" w:rsidRPr="00C72D21" w:rsidRDefault="00C72D21" w:rsidP="00C72D21">
            <w:r w:rsidRPr="00C72D21">
              <w:t>С2, С3</w:t>
            </w:r>
          </w:p>
        </w:tc>
      </w:tr>
      <w:tr w:rsidR="00C72D21" w:rsidRPr="00C72D21" w:rsidTr="00C54B44">
        <w:tc>
          <w:tcPr>
            <w:tcW w:w="1809" w:type="dxa"/>
            <w:shd w:val="clear" w:color="auto" w:fill="auto"/>
          </w:tcPr>
          <w:p w:rsidR="00C72D21" w:rsidRPr="00C72D21" w:rsidRDefault="00C72D21" w:rsidP="00C72D21">
            <w:r w:rsidRPr="00C72D21">
              <w:t>I  II III</w:t>
            </w:r>
          </w:p>
          <w:p w:rsidR="00C72D21" w:rsidRPr="00C72D21" w:rsidRDefault="00C72D21" w:rsidP="00C72D21"/>
        </w:tc>
        <w:tc>
          <w:tcPr>
            <w:tcW w:w="1985" w:type="dxa"/>
            <w:shd w:val="clear" w:color="auto" w:fill="auto"/>
          </w:tcPr>
          <w:p w:rsidR="00C72D21" w:rsidRPr="00C72D21" w:rsidRDefault="00C72D21" w:rsidP="00C72D21">
            <w:r w:rsidRPr="00C72D21">
              <w:t>С0</w:t>
            </w:r>
          </w:p>
          <w:p w:rsidR="00C72D21" w:rsidRPr="00C72D21" w:rsidRDefault="00C72D21" w:rsidP="00C72D21"/>
        </w:tc>
        <w:tc>
          <w:tcPr>
            <w:tcW w:w="1701" w:type="dxa"/>
            <w:shd w:val="clear" w:color="auto" w:fill="auto"/>
          </w:tcPr>
          <w:p w:rsidR="00C72D21" w:rsidRPr="00C72D21" w:rsidRDefault="00C72D21" w:rsidP="00C72D21">
            <w:r w:rsidRPr="00C72D21">
              <w:t>Камень, бетон, железобетон и др. негорючие материалы</w:t>
            </w:r>
          </w:p>
        </w:tc>
        <w:tc>
          <w:tcPr>
            <w:tcW w:w="992" w:type="dxa"/>
            <w:shd w:val="clear" w:color="auto" w:fill="auto"/>
          </w:tcPr>
          <w:p w:rsidR="00C72D21" w:rsidRPr="00C72D21" w:rsidRDefault="00C72D21" w:rsidP="00C72D21">
            <w:r w:rsidRPr="00C72D21">
              <w:t>6</w:t>
            </w:r>
          </w:p>
        </w:tc>
        <w:tc>
          <w:tcPr>
            <w:tcW w:w="851" w:type="dxa"/>
            <w:shd w:val="clear" w:color="auto" w:fill="auto"/>
          </w:tcPr>
          <w:p w:rsidR="00C72D21" w:rsidRPr="00C72D21" w:rsidRDefault="00C72D21" w:rsidP="00C72D21">
            <w:r w:rsidRPr="00C72D21">
              <w:t>8</w:t>
            </w:r>
          </w:p>
        </w:tc>
        <w:tc>
          <w:tcPr>
            <w:tcW w:w="708" w:type="dxa"/>
            <w:shd w:val="clear" w:color="auto" w:fill="auto"/>
          </w:tcPr>
          <w:p w:rsidR="00C72D21" w:rsidRPr="00C72D21" w:rsidRDefault="00C72D21" w:rsidP="00C72D21">
            <w:r w:rsidRPr="00C72D21">
              <w:t>8</w:t>
            </w:r>
          </w:p>
        </w:tc>
        <w:tc>
          <w:tcPr>
            <w:tcW w:w="836" w:type="dxa"/>
            <w:shd w:val="clear" w:color="auto" w:fill="auto"/>
          </w:tcPr>
          <w:p w:rsidR="00C72D21" w:rsidRPr="00C72D21" w:rsidRDefault="00C72D21" w:rsidP="00C72D21">
            <w:r w:rsidRPr="00C72D21">
              <w:t>10</w:t>
            </w:r>
          </w:p>
        </w:tc>
      </w:tr>
      <w:tr w:rsidR="00C72D21" w:rsidRPr="00C72D21" w:rsidTr="00C54B44">
        <w:tc>
          <w:tcPr>
            <w:tcW w:w="1809" w:type="dxa"/>
            <w:shd w:val="clear" w:color="auto" w:fill="auto"/>
          </w:tcPr>
          <w:p w:rsidR="00C72D21" w:rsidRPr="00C72D21" w:rsidRDefault="00C72D21" w:rsidP="00C72D21">
            <w:r w:rsidRPr="00C72D21">
              <w:t>II III</w:t>
            </w:r>
          </w:p>
          <w:p w:rsidR="00C72D21" w:rsidRPr="00C72D21" w:rsidRDefault="00C72D21" w:rsidP="00C72D21"/>
        </w:tc>
        <w:tc>
          <w:tcPr>
            <w:tcW w:w="1985" w:type="dxa"/>
            <w:shd w:val="clear" w:color="auto" w:fill="auto"/>
          </w:tcPr>
          <w:p w:rsidR="00C72D21" w:rsidRPr="00C72D21" w:rsidRDefault="00C72D21" w:rsidP="00C72D21">
            <w:r w:rsidRPr="00C72D21">
              <w:t>C1</w:t>
            </w:r>
          </w:p>
        </w:tc>
        <w:tc>
          <w:tcPr>
            <w:tcW w:w="1701" w:type="dxa"/>
            <w:vMerge w:val="restart"/>
            <w:shd w:val="clear" w:color="auto" w:fill="auto"/>
          </w:tcPr>
          <w:p w:rsidR="00C72D21" w:rsidRPr="00C72D21" w:rsidRDefault="00C72D21" w:rsidP="00C72D21">
            <w:r w:rsidRPr="00C72D21">
              <w:t>То же, что и (I), с деревянными перекрытиями, защищенными не горючими и трудно горючими материалами</w:t>
            </w:r>
          </w:p>
        </w:tc>
        <w:tc>
          <w:tcPr>
            <w:tcW w:w="992" w:type="dxa"/>
            <w:shd w:val="clear" w:color="auto" w:fill="auto"/>
          </w:tcPr>
          <w:p w:rsidR="00C72D21" w:rsidRPr="00C72D21" w:rsidRDefault="00C72D21" w:rsidP="00C72D21">
            <w:r w:rsidRPr="00C72D21">
              <w:t>8</w:t>
            </w:r>
          </w:p>
        </w:tc>
        <w:tc>
          <w:tcPr>
            <w:tcW w:w="851" w:type="dxa"/>
            <w:shd w:val="clear" w:color="auto" w:fill="auto"/>
          </w:tcPr>
          <w:p w:rsidR="00C72D21" w:rsidRPr="00C72D21" w:rsidRDefault="00C72D21" w:rsidP="00C72D21">
            <w:r w:rsidRPr="00C72D21">
              <w:t>10</w:t>
            </w:r>
          </w:p>
        </w:tc>
        <w:tc>
          <w:tcPr>
            <w:tcW w:w="708" w:type="dxa"/>
            <w:shd w:val="clear" w:color="auto" w:fill="auto"/>
          </w:tcPr>
          <w:p w:rsidR="00C72D21" w:rsidRPr="00C72D21" w:rsidRDefault="00C72D21" w:rsidP="00C72D21">
            <w:r w:rsidRPr="00C72D21">
              <w:t>10</w:t>
            </w:r>
          </w:p>
        </w:tc>
        <w:tc>
          <w:tcPr>
            <w:tcW w:w="836" w:type="dxa"/>
            <w:shd w:val="clear" w:color="auto" w:fill="auto"/>
          </w:tcPr>
          <w:p w:rsidR="00C72D21" w:rsidRPr="00C72D21" w:rsidRDefault="00C72D21" w:rsidP="00C72D21">
            <w:r w:rsidRPr="00C72D21">
              <w:t>12</w:t>
            </w:r>
          </w:p>
        </w:tc>
      </w:tr>
      <w:tr w:rsidR="00C72D21" w:rsidRPr="00C72D21" w:rsidTr="00C54B44">
        <w:tc>
          <w:tcPr>
            <w:tcW w:w="1809" w:type="dxa"/>
            <w:shd w:val="clear" w:color="auto" w:fill="auto"/>
          </w:tcPr>
          <w:p w:rsidR="00C72D21" w:rsidRPr="00C72D21" w:rsidRDefault="00C72D21" w:rsidP="00C72D21">
            <w:r w:rsidRPr="00C72D21">
              <w:t>IV</w:t>
            </w:r>
          </w:p>
        </w:tc>
        <w:tc>
          <w:tcPr>
            <w:tcW w:w="1985" w:type="dxa"/>
            <w:shd w:val="clear" w:color="auto" w:fill="auto"/>
          </w:tcPr>
          <w:p w:rsidR="00C72D21" w:rsidRPr="00C72D21" w:rsidRDefault="00C72D21" w:rsidP="00C72D21">
            <w:r w:rsidRPr="00C72D21">
              <w:t>C0, C1</w:t>
            </w:r>
          </w:p>
          <w:p w:rsidR="00C72D21" w:rsidRPr="00C72D21" w:rsidRDefault="00C72D21" w:rsidP="00C72D21"/>
        </w:tc>
        <w:tc>
          <w:tcPr>
            <w:tcW w:w="1701" w:type="dxa"/>
            <w:vMerge/>
            <w:shd w:val="clear" w:color="auto" w:fill="auto"/>
          </w:tcPr>
          <w:p w:rsidR="00C72D21" w:rsidRPr="00C72D21" w:rsidRDefault="00C72D21" w:rsidP="00C72D21"/>
        </w:tc>
        <w:tc>
          <w:tcPr>
            <w:tcW w:w="992" w:type="dxa"/>
            <w:shd w:val="clear" w:color="auto" w:fill="auto"/>
          </w:tcPr>
          <w:p w:rsidR="00C72D21" w:rsidRPr="00C72D21" w:rsidRDefault="00C72D21" w:rsidP="00C72D21">
            <w:r w:rsidRPr="00C72D21">
              <w:t>8</w:t>
            </w:r>
          </w:p>
        </w:tc>
        <w:tc>
          <w:tcPr>
            <w:tcW w:w="851" w:type="dxa"/>
            <w:shd w:val="clear" w:color="auto" w:fill="auto"/>
          </w:tcPr>
          <w:p w:rsidR="00C72D21" w:rsidRPr="00C72D21" w:rsidRDefault="00C72D21" w:rsidP="00C72D21">
            <w:r w:rsidRPr="00C72D21">
              <w:t>10</w:t>
            </w:r>
          </w:p>
        </w:tc>
        <w:tc>
          <w:tcPr>
            <w:tcW w:w="708" w:type="dxa"/>
            <w:shd w:val="clear" w:color="auto" w:fill="auto"/>
          </w:tcPr>
          <w:p w:rsidR="00C72D21" w:rsidRPr="00C72D21" w:rsidRDefault="00C72D21" w:rsidP="00C72D21">
            <w:r w:rsidRPr="00C72D21">
              <w:t>10</w:t>
            </w:r>
          </w:p>
        </w:tc>
        <w:tc>
          <w:tcPr>
            <w:tcW w:w="836" w:type="dxa"/>
            <w:shd w:val="clear" w:color="auto" w:fill="auto"/>
          </w:tcPr>
          <w:p w:rsidR="00C72D21" w:rsidRPr="00C72D21" w:rsidRDefault="00C72D21" w:rsidP="00C72D21">
            <w:r w:rsidRPr="00C72D21">
              <w:t>12</w:t>
            </w:r>
          </w:p>
        </w:tc>
      </w:tr>
      <w:tr w:rsidR="00C72D21" w:rsidRPr="00C72D21" w:rsidTr="00C54B44">
        <w:tc>
          <w:tcPr>
            <w:tcW w:w="1809" w:type="dxa"/>
            <w:shd w:val="clear" w:color="auto" w:fill="auto"/>
          </w:tcPr>
          <w:p w:rsidR="00C72D21" w:rsidRPr="00C72D21" w:rsidRDefault="00C72D21" w:rsidP="00C72D21">
            <w:r w:rsidRPr="00C72D21">
              <w:lastRenderedPageBreak/>
              <w:t>IV, V</w:t>
            </w:r>
          </w:p>
          <w:p w:rsidR="00C72D21" w:rsidRPr="00C72D21" w:rsidRDefault="00C72D21" w:rsidP="00C72D21"/>
        </w:tc>
        <w:tc>
          <w:tcPr>
            <w:tcW w:w="1985" w:type="dxa"/>
            <w:shd w:val="clear" w:color="auto" w:fill="auto"/>
          </w:tcPr>
          <w:p w:rsidR="00C72D21" w:rsidRPr="00C72D21" w:rsidRDefault="00C72D21" w:rsidP="00C72D21">
            <w:r w:rsidRPr="00C72D21">
              <w:t>С2, С3</w:t>
            </w:r>
          </w:p>
        </w:tc>
        <w:tc>
          <w:tcPr>
            <w:tcW w:w="1701" w:type="dxa"/>
            <w:shd w:val="clear" w:color="auto" w:fill="auto"/>
          </w:tcPr>
          <w:p w:rsidR="00C72D21" w:rsidRPr="00C72D21" w:rsidRDefault="00C72D21" w:rsidP="00C72D21">
            <w:r w:rsidRPr="00C72D21">
              <w:t>Древесина, каркасные ограждающие конструкции из негорючих, трудно горючих и горючих материалов</w:t>
            </w:r>
          </w:p>
        </w:tc>
        <w:tc>
          <w:tcPr>
            <w:tcW w:w="992" w:type="dxa"/>
            <w:shd w:val="clear" w:color="auto" w:fill="auto"/>
          </w:tcPr>
          <w:p w:rsidR="00C72D21" w:rsidRPr="00C72D21" w:rsidRDefault="00C72D21" w:rsidP="00C72D21">
            <w:r w:rsidRPr="00C72D21">
              <w:t>10</w:t>
            </w:r>
          </w:p>
        </w:tc>
        <w:tc>
          <w:tcPr>
            <w:tcW w:w="851" w:type="dxa"/>
            <w:shd w:val="clear" w:color="auto" w:fill="auto"/>
          </w:tcPr>
          <w:p w:rsidR="00C72D21" w:rsidRPr="00C72D21" w:rsidRDefault="00C72D21" w:rsidP="00C72D21">
            <w:r w:rsidRPr="00C72D21">
              <w:t>12</w:t>
            </w:r>
          </w:p>
        </w:tc>
        <w:tc>
          <w:tcPr>
            <w:tcW w:w="708" w:type="dxa"/>
            <w:shd w:val="clear" w:color="auto" w:fill="auto"/>
          </w:tcPr>
          <w:p w:rsidR="00C72D21" w:rsidRPr="00C72D21" w:rsidRDefault="00C72D21" w:rsidP="00C72D21">
            <w:r w:rsidRPr="00C72D21">
              <w:t>12</w:t>
            </w:r>
          </w:p>
        </w:tc>
        <w:tc>
          <w:tcPr>
            <w:tcW w:w="836" w:type="dxa"/>
            <w:shd w:val="clear" w:color="auto" w:fill="auto"/>
          </w:tcPr>
          <w:p w:rsidR="00C72D21" w:rsidRPr="00C72D21" w:rsidRDefault="00C72D21" w:rsidP="00C72D21">
            <w:r w:rsidRPr="00C72D21">
              <w:t>15</w:t>
            </w:r>
          </w:p>
        </w:tc>
      </w:tr>
    </w:tbl>
    <w:p w:rsidR="00C72D21" w:rsidRPr="00C72D21" w:rsidRDefault="00C72D21" w:rsidP="00C72D21"/>
    <w:p w:rsidR="00C72D21" w:rsidRPr="00C72D21" w:rsidRDefault="00C72D21" w:rsidP="00C72D21">
      <w:r w:rsidRPr="00C72D21">
        <w:tab/>
        <w:t xml:space="preserve">Противопожарные расстояния от хозяйственных построек, расположенных на одном садовом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w:t>
      </w:r>
      <w:hyperlink r:id="rId22" w:history="1">
        <w:r w:rsidRPr="00C72D21">
          <w:t xml:space="preserve">таблицей </w:t>
        </w:r>
      </w:hyperlink>
      <w:r w:rsidRPr="00C72D21">
        <w:t>2, а также с учетом требований к объектам класса функциональной пожарной опасности Ф1.4 при организованной малоэтажной застройке.</w:t>
      </w:r>
    </w:p>
    <w:p w:rsidR="00C72D21" w:rsidRPr="00C72D21" w:rsidRDefault="00C72D21" w:rsidP="00C72D21">
      <w:r w:rsidRPr="00C72D21">
        <w:tab/>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C72D21" w:rsidRPr="00C72D21" w:rsidRDefault="00C72D21" w:rsidP="00C72D21">
      <w:r w:rsidRPr="00C72D21">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и приусадебных земельных участков до лесных насаждений в лесничествах (лесопарках) – должны быть не менее 30 м.</w:t>
      </w:r>
    </w:p>
    <w:p w:rsidR="00C72D21" w:rsidRPr="00C72D21" w:rsidRDefault="00C72D21" w:rsidP="00C72D21"/>
    <w:p w:rsidR="00C72D21" w:rsidRPr="00C72D21" w:rsidRDefault="00C72D21" w:rsidP="00C72D21">
      <w:r w:rsidRPr="00C72D21">
        <w:t>Параметры гаражей, наземных автостоянок и их земельных участков</w:t>
      </w:r>
    </w:p>
    <w:p w:rsidR="00C72D21" w:rsidRPr="00C72D21" w:rsidRDefault="00C72D21" w:rsidP="00C72D21"/>
    <w:p w:rsidR="00C72D21" w:rsidRPr="00C72D21" w:rsidRDefault="00C72D21" w:rsidP="00C72D21">
      <w:r w:rsidRPr="00C72D21">
        <w:t>Стандартные размеры гаражей в осях:</w:t>
      </w:r>
    </w:p>
    <w:p w:rsidR="00C72D21" w:rsidRPr="00C72D21" w:rsidRDefault="00C72D21" w:rsidP="00C72D21">
      <w:r w:rsidRPr="00C72D21">
        <w:lastRenderedPageBreak/>
        <w:t xml:space="preserve">Длина – не более 6 метров, ширина – не более 4,5 м, высота – не более 3 м. </w:t>
      </w:r>
    </w:p>
    <w:p w:rsidR="00C72D21" w:rsidRPr="00C72D21" w:rsidRDefault="00C72D21" w:rsidP="00C72D21">
      <w:r w:rsidRPr="00C72D21">
        <w:t>При наличии нескольких единиц автотранспорта допускается изменение размера гаража в пределах до 48 кв.м. Размеры гаража под личный грузовой автотранспорт определяются на основании технических характеристик (габаритов) автомобиля. На территории жилых зон стоянки размещаются в пределах отведенного участка. Минимальное количество машино-мест для хранения индивидуального автотранспорта на территории земельных участков, в соответствии с таблицей.</w:t>
      </w:r>
    </w:p>
    <w:p w:rsidR="00C72D21" w:rsidRPr="00C72D21" w:rsidRDefault="00C72D21" w:rsidP="00C72D21">
      <w:r w:rsidRPr="00C72D2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5"/>
        <w:gridCol w:w="3285"/>
        <w:gridCol w:w="3285"/>
      </w:tblGrid>
      <w:tr w:rsidR="00C72D21" w:rsidRPr="00C72D21" w:rsidTr="00C54B44">
        <w:tc>
          <w:tcPr>
            <w:tcW w:w="3285" w:type="dxa"/>
            <w:shd w:val="clear" w:color="auto" w:fill="auto"/>
          </w:tcPr>
          <w:p w:rsidR="00C72D21" w:rsidRPr="00C72D21" w:rsidRDefault="00C72D21" w:rsidP="00C72D21">
            <w:r w:rsidRPr="00C72D21">
              <w:t>Объекты, здания и сооружения</w:t>
            </w:r>
          </w:p>
        </w:tc>
        <w:tc>
          <w:tcPr>
            <w:tcW w:w="3285" w:type="dxa"/>
            <w:shd w:val="clear" w:color="auto" w:fill="auto"/>
          </w:tcPr>
          <w:p w:rsidR="00C72D21" w:rsidRPr="00C72D21" w:rsidRDefault="00C72D21" w:rsidP="00C72D21">
            <w:r w:rsidRPr="00C72D21">
              <w:t>Расчетная единица</w:t>
            </w:r>
          </w:p>
        </w:tc>
        <w:tc>
          <w:tcPr>
            <w:tcW w:w="3285" w:type="dxa"/>
            <w:shd w:val="clear" w:color="auto" w:fill="auto"/>
          </w:tcPr>
          <w:p w:rsidR="00C72D21" w:rsidRPr="00C72D21" w:rsidRDefault="00C72D21" w:rsidP="00C72D21">
            <w:r w:rsidRPr="00C72D21">
              <w:t>Число машино-мест на</w:t>
            </w:r>
          </w:p>
          <w:p w:rsidR="00C72D21" w:rsidRPr="00C72D21" w:rsidRDefault="00C72D21" w:rsidP="00C72D21">
            <w:r w:rsidRPr="00C72D21">
              <w:t>расчетную единицу</w:t>
            </w:r>
          </w:p>
        </w:tc>
      </w:tr>
      <w:tr w:rsidR="00C72D21" w:rsidRPr="00C72D21" w:rsidTr="00C54B44">
        <w:tc>
          <w:tcPr>
            <w:tcW w:w="3285" w:type="dxa"/>
            <w:shd w:val="clear" w:color="auto" w:fill="auto"/>
          </w:tcPr>
          <w:p w:rsidR="00C72D21" w:rsidRPr="00C72D21" w:rsidRDefault="00C72D21" w:rsidP="00C72D21">
            <w:r w:rsidRPr="00C72D21">
              <w:t>Индивидуальные жилые дома</w:t>
            </w:r>
          </w:p>
        </w:tc>
        <w:tc>
          <w:tcPr>
            <w:tcW w:w="3285" w:type="dxa"/>
            <w:shd w:val="clear" w:color="auto" w:fill="auto"/>
          </w:tcPr>
          <w:p w:rsidR="00C72D21" w:rsidRPr="00C72D21" w:rsidRDefault="00C72D21" w:rsidP="00C72D21">
            <w:r w:rsidRPr="00C72D21">
              <w:t>земельный участок</w:t>
            </w:r>
          </w:p>
        </w:tc>
        <w:tc>
          <w:tcPr>
            <w:tcW w:w="3285" w:type="dxa"/>
            <w:shd w:val="clear" w:color="auto" w:fill="auto"/>
          </w:tcPr>
          <w:p w:rsidR="00C72D21" w:rsidRPr="00C72D21" w:rsidRDefault="00C72D21" w:rsidP="00C72D21">
            <w:r w:rsidRPr="00C72D21">
              <w:t>2</w:t>
            </w:r>
          </w:p>
        </w:tc>
      </w:tr>
    </w:tbl>
    <w:p w:rsidR="00C72D21" w:rsidRPr="00C72D21" w:rsidRDefault="00C72D21" w:rsidP="00C72D21"/>
    <w:p w:rsidR="00C72D21" w:rsidRPr="00C72D21" w:rsidRDefault="00C72D21" w:rsidP="00C72D21">
      <w:r w:rsidRPr="00C72D21">
        <w:t xml:space="preserve"> Расчетные параметры улиц и дорог </w:t>
      </w:r>
    </w:p>
    <w:p w:rsidR="00C72D21" w:rsidRPr="00C72D21" w:rsidRDefault="00C72D21" w:rsidP="00C72D21"/>
    <w:p w:rsidR="00C72D21" w:rsidRPr="00C72D21" w:rsidRDefault="00C72D21" w:rsidP="00C72D21">
      <w:r w:rsidRPr="00C72D21">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C72D21" w:rsidRPr="00C72D21" w:rsidRDefault="00C72D21" w:rsidP="00C72D21">
      <w:r w:rsidRPr="00C72D21">
        <w:t>Классификацию и расчетные параметры улиц и дорог следует принимать по таблице.</w:t>
      </w:r>
    </w:p>
    <w:p w:rsidR="00C72D21" w:rsidRPr="00C72D21" w:rsidRDefault="00C72D21" w:rsidP="00C72D21">
      <w:r w:rsidRPr="00C72D21">
        <w:t xml:space="preserve">                                                                                 </w:t>
      </w:r>
    </w:p>
    <w:tbl>
      <w:tblPr>
        <w:tblW w:w="0" w:type="auto"/>
        <w:tblCellMar>
          <w:left w:w="0" w:type="dxa"/>
          <w:right w:w="0" w:type="dxa"/>
        </w:tblCellMar>
        <w:tblLook w:val="04A0"/>
      </w:tblPr>
      <w:tblGrid>
        <w:gridCol w:w="2957"/>
        <w:gridCol w:w="2772"/>
        <w:gridCol w:w="1478"/>
        <w:gridCol w:w="1109"/>
        <w:gridCol w:w="924"/>
        <w:gridCol w:w="1663"/>
      </w:tblGrid>
      <w:tr w:rsidR="00C72D21" w:rsidRPr="00C72D21" w:rsidTr="00C54B44">
        <w:trPr>
          <w:trHeight w:val="15"/>
        </w:trPr>
        <w:tc>
          <w:tcPr>
            <w:tcW w:w="2957" w:type="dxa"/>
            <w:hideMark/>
          </w:tcPr>
          <w:p w:rsidR="00C72D21" w:rsidRPr="00C72D21" w:rsidRDefault="00C72D21" w:rsidP="00C72D21"/>
        </w:tc>
        <w:tc>
          <w:tcPr>
            <w:tcW w:w="2772" w:type="dxa"/>
            <w:hideMark/>
          </w:tcPr>
          <w:p w:rsidR="00C72D21" w:rsidRPr="00C72D21" w:rsidRDefault="00C72D21" w:rsidP="00C72D21"/>
        </w:tc>
        <w:tc>
          <w:tcPr>
            <w:tcW w:w="1478" w:type="dxa"/>
            <w:hideMark/>
          </w:tcPr>
          <w:p w:rsidR="00C72D21" w:rsidRPr="00C72D21" w:rsidRDefault="00C72D21" w:rsidP="00C72D21"/>
        </w:tc>
        <w:tc>
          <w:tcPr>
            <w:tcW w:w="1109" w:type="dxa"/>
            <w:hideMark/>
          </w:tcPr>
          <w:p w:rsidR="00C72D21" w:rsidRPr="00C72D21" w:rsidRDefault="00C72D21" w:rsidP="00C72D21"/>
        </w:tc>
        <w:tc>
          <w:tcPr>
            <w:tcW w:w="924" w:type="dxa"/>
            <w:hideMark/>
          </w:tcPr>
          <w:p w:rsidR="00C72D21" w:rsidRPr="00C72D21" w:rsidRDefault="00C72D21" w:rsidP="00C72D21"/>
        </w:tc>
        <w:tc>
          <w:tcPr>
            <w:tcW w:w="1663" w:type="dxa"/>
            <w:hideMark/>
          </w:tcPr>
          <w:p w:rsidR="00C72D21" w:rsidRPr="00C72D21" w:rsidRDefault="00C72D21" w:rsidP="00C72D21"/>
        </w:tc>
      </w:tr>
      <w:tr w:rsidR="00C72D21" w:rsidRPr="00C72D21" w:rsidTr="00C54B44">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t>Категория сельских улиц и дорог</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t>Основное назначение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t xml:space="preserve">Расчетная скорость движения, </w:t>
            </w:r>
            <w:r w:rsidRPr="00C72D21">
              <w:lastRenderedPageBreak/>
              <w:t>км/ч</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lastRenderedPageBreak/>
              <w:t xml:space="preserve">Ширина полосы движе- </w:t>
            </w:r>
            <w:r w:rsidRPr="00C72D21">
              <w:lastRenderedPageBreak/>
              <w:t>ния, м</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lastRenderedPageBreak/>
              <w:t xml:space="preserve">Число полос движе- </w:t>
            </w:r>
            <w:r w:rsidRPr="00C72D21">
              <w:lastRenderedPageBreak/>
              <w:t>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lastRenderedPageBreak/>
              <w:t xml:space="preserve">Ширина пешеходной части тротуара, </w:t>
            </w:r>
            <w:r w:rsidRPr="00C72D21">
              <w:lastRenderedPageBreak/>
              <w:t>м</w:t>
            </w:r>
            <w:r w:rsidRPr="00C72D21">
              <w:br/>
            </w:r>
          </w:p>
        </w:tc>
      </w:tr>
      <w:tr w:rsidR="00C72D21" w:rsidRPr="00C72D21" w:rsidTr="00C54B44">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lastRenderedPageBreak/>
              <w:t>Поселковая дорога</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Связь поселения с внешними дорогами общей сети </w:t>
            </w:r>
            <w:r w:rsidRPr="00C72D21">
              <w:br/>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60</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3,5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2</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w:t>
            </w:r>
          </w:p>
        </w:tc>
      </w:tr>
      <w:tr w:rsidR="00C72D21" w:rsidRPr="00C72D21" w:rsidTr="00C54B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Главная улица</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Связь жилых территорий с общественным центром </w:t>
            </w:r>
            <w:r w:rsidRPr="00C72D21">
              <w:br/>
            </w:r>
          </w:p>
        </w:tc>
        <w:tc>
          <w:tcPr>
            <w:tcW w:w="1478" w:type="dxa"/>
            <w:tcBorders>
              <w:top w:val="nil"/>
              <w:left w:val="nil"/>
              <w:bottom w:val="nil"/>
              <w:right w:val="nil"/>
            </w:tcBorders>
            <w:tcMar>
              <w:top w:w="0" w:type="dxa"/>
              <w:left w:w="74" w:type="dxa"/>
              <w:bottom w:w="0" w:type="dxa"/>
              <w:right w:w="74" w:type="dxa"/>
            </w:tcMar>
            <w:hideMark/>
          </w:tcPr>
          <w:p w:rsidR="00C72D21" w:rsidRPr="00C72D21" w:rsidRDefault="00C72D21" w:rsidP="00C72D21">
            <w:r w:rsidRPr="00C72D21">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3,5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2-3</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1,5-2,25</w:t>
            </w:r>
          </w:p>
        </w:tc>
      </w:tr>
      <w:tr w:rsidR="00C72D21" w:rsidRPr="00C72D21" w:rsidTr="00C54B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Улица в жилой застройке:</w:t>
            </w:r>
            <w:r w:rsidRPr="00C72D21">
              <w:br/>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tc>
        <w:tc>
          <w:tcPr>
            <w:tcW w:w="1478" w:type="dxa"/>
            <w:tcBorders>
              <w:top w:val="nil"/>
              <w:left w:val="nil"/>
              <w:bottom w:val="nil"/>
              <w:right w:val="nil"/>
            </w:tcBorders>
            <w:tcMar>
              <w:top w:w="0" w:type="dxa"/>
              <w:left w:w="74" w:type="dxa"/>
              <w:bottom w:w="0" w:type="dxa"/>
              <w:right w:w="74" w:type="dxa"/>
            </w:tcMar>
            <w:hideMark/>
          </w:tcPr>
          <w:p w:rsidR="00C72D21" w:rsidRPr="00C72D21" w:rsidRDefault="00C72D21" w:rsidP="00C72D21"/>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tc>
      </w:tr>
      <w:tr w:rsidR="00C72D21" w:rsidRPr="00C72D21" w:rsidTr="00C54B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основная</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Связь внутри жилых территорий и с главной улицей по направлениям с интенсивным движением </w:t>
            </w:r>
            <w:r w:rsidRPr="00C72D21">
              <w:br/>
            </w:r>
          </w:p>
        </w:tc>
        <w:tc>
          <w:tcPr>
            <w:tcW w:w="1478" w:type="dxa"/>
            <w:tcBorders>
              <w:top w:val="nil"/>
              <w:left w:val="nil"/>
              <w:bottom w:val="nil"/>
              <w:right w:val="nil"/>
            </w:tcBorders>
            <w:tcMar>
              <w:top w:w="0" w:type="dxa"/>
              <w:left w:w="74" w:type="dxa"/>
              <w:bottom w:w="0" w:type="dxa"/>
              <w:right w:w="74" w:type="dxa"/>
            </w:tcMar>
            <w:hideMark/>
          </w:tcPr>
          <w:p w:rsidR="00C72D21" w:rsidRPr="00C72D21" w:rsidRDefault="00C72D21" w:rsidP="00C72D21">
            <w:r w:rsidRPr="00C72D21">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1,0-1,5</w:t>
            </w:r>
          </w:p>
        </w:tc>
      </w:tr>
      <w:tr w:rsidR="00C72D21" w:rsidRPr="00C72D21" w:rsidTr="00C54B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второстепенная (переулок)</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Связь между основными жилыми улицами </w:t>
            </w:r>
            <w:r w:rsidRPr="00C72D21">
              <w:br/>
            </w:r>
          </w:p>
        </w:tc>
        <w:tc>
          <w:tcPr>
            <w:tcW w:w="1478" w:type="dxa"/>
            <w:tcBorders>
              <w:top w:val="nil"/>
              <w:left w:val="nil"/>
              <w:bottom w:val="nil"/>
              <w:right w:val="nil"/>
            </w:tcBorders>
            <w:tcMar>
              <w:top w:w="0" w:type="dxa"/>
              <w:left w:w="74" w:type="dxa"/>
              <w:bottom w:w="0" w:type="dxa"/>
              <w:right w:w="74" w:type="dxa"/>
            </w:tcMar>
            <w:hideMark/>
          </w:tcPr>
          <w:p w:rsidR="00C72D21" w:rsidRPr="00C72D21" w:rsidRDefault="00C72D21" w:rsidP="00C72D21">
            <w:r w:rsidRPr="00C72D21">
              <w:t>30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2,75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1,0</w:t>
            </w:r>
          </w:p>
        </w:tc>
      </w:tr>
      <w:tr w:rsidR="00C72D21" w:rsidRPr="00C72D21" w:rsidTr="00C54B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проезд</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Связь жилых домов, расположенных в глубине квартала, с улицей </w:t>
            </w:r>
            <w:r w:rsidRPr="00C72D21">
              <w:br/>
            </w:r>
          </w:p>
        </w:tc>
        <w:tc>
          <w:tcPr>
            <w:tcW w:w="1478" w:type="dxa"/>
            <w:tcBorders>
              <w:top w:val="nil"/>
              <w:left w:val="nil"/>
              <w:bottom w:val="nil"/>
              <w:right w:val="nil"/>
            </w:tcBorders>
            <w:tcMar>
              <w:top w:w="0" w:type="dxa"/>
              <w:left w:w="74" w:type="dxa"/>
              <w:bottom w:w="0" w:type="dxa"/>
              <w:right w:w="74" w:type="dxa"/>
            </w:tcMar>
            <w:hideMark/>
          </w:tcPr>
          <w:p w:rsidR="00C72D21" w:rsidRPr="00C72D21" w:rsidRDefault="00C72D21" w:rsidP="00C72D21">
            <w:r w:rsidRPr="00C72D21">
              <w:lastRenderedPageBreak/>
              <w:t>20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2,75-3,0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1</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C72D21" w:rsidRDefault="00C72D21" w:rsidP="00C72D21">
            <w:r w:rsidRPr="00C72D21">
              <w:t>0-1,0</w:t>
            </w:r>
          </w:p>
        </w:tc>
      </w:tr>
      <w:tr w:rsidR="00C72D21" w:rsidRPr="00C72D21" w:rsidTr="00C54B44">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lastRenderedPageBreak/>
              <w:t>Хозяйственный проезд, скотопрогон</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t>Прогон личного скота и проезд грузового транспорта к приусадебным участкам</w:t>
            </w:r>
            <w:r w:rsidRPr="00C72D21">
              <w:br/>
            </w:r>
          </w:p>
        </w:tc>
        <w:tc>
          <w:tcPr>
            <w:tcW w:w="1478" w:type="dxa"/>
            <w:tcBorders>
              <w:top w:val="nil"/>
              <w:left w:val="nil"/>
              <w:bottom w:val="single" w:sz="6" w:space="0" w:color="000000"/>
              <w:right w:val="nil"/>
            </w:tcBorders>
            <w:tcMar>
              <w:top w:w="0" w:type="dxa"/>
              <w:left w:w="74" w:type="dxa"/>
              <w:bottom w:w="0" w:type="dxa"/>
              <w:right w:w="74" w:type="dxa"/>
            </w:tcMar>
            <w:hideMark/>
          </w:tcPr>
          <w:p w:rsidR="00C72D21" w:rsidRPr="00C72D21" w:rsidRDefault="00C72D21" w:rsidP="00C72D21">
            <w:r w:rsidRPr="00C72D21">
              <w:t>30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t>4,5</w:t>
            </w:r>
          </w:p>
        </w:tc>
        <w:tc>
          <w:tcPr>
            <w:tcW w:w="924" w:type="dxa"/>
            <w:tcBorders>
              <w:top w:val="nil"/>
              <w:left w:val="nil"/>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t>1</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C72D21" w:rsidRDefault="00C72D21" w:rsidP="00C72D21">
            <w:r w:rsidRPr="00C72D21">
              <w:t>-</w:t>
            </w:r>
          </w:p>
        </w:tc>
      </w:tr>
    </w:tbl>
    <w:p w:rsidR="00C72D21" w:rsidRPr="00C72D21" w:rsidRDefault="00C72D21" w:rsidP="00C72D21"/>
    <w:p w:rsidR="00C72D21" w:rsidRPr="00C72D21" w:rsidRDefault="00C72D21" w:rsidP="00C72D21"/>
    <w:p w:rsidR="00C72D21" w:rsidRPr="00C72D21" w:rsidRDefault="00C72D21" w:rsidP="00C72D21">
      <w:r w:rsidRPr="00C72D21">
        <w:tab/>
        <w:t>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C72D21" w:rsidRPr="00C72D21" w:rsidRDefault="00C72D21" w:rsidP="00C72D21">
      <w:r w:rsidRPr="00C72D21">
        <w:tab/>
        <w:t>Отдельно стоящие газорегуляторные пункты должны располагаться от зданий и сооружений на расстояниях, не менее приведенных в таблице.</w:t>
      </w:r>
    </w:p>
    <w:p w:rsidR="00C72D21" w:rsidRPr="00C72D21" w:rsidRDefault="00C72D21" w:rsidP="00C72D21">
      <w:r w:rsidRPr="00C72D2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5"/>
        <w:gridCol w:w="1840"/>
        <w:gridCol w:w="2007"/>
        <w:gridCol w:w="2117"/>
        <w:gridCol w:w="2229"/>
      </w:tblGrid>
      <w:tr w:rsidR="00C72D21" w:rsidRPr="00C72D21" w:rsidTr="00C54B44">
        <w:trPr>
          <w:trHeight w:val="909"/>
        </w:trPr>
        <w:tc>
          <w:tcPr>
            <w:tcW w:w="1805" w:type="dxa"/>
            <w:vMerge w:val="restart"/>
            <w:shd w:val="clear" w:color="auto" w:fill="auto"/>
          </w:tcPr>
          <w:p w:rsidR="00C72D21" w:rsidRPr="00C72D21" w:rsidRDefault="00C72D21" w:rsidP="00C72D21">
            <w:r w:rsidRPr="00C72D21">
              <w:t>Давление газа на</w:t>
            </w:r>
          </w:p>
          <w:p w:rsidR="00C72D21" w:rsidRPr="00C72D21" w:rsidRDefault="00C72D21" w:rsidP="00C72D21">
            <w:r w:rsidRPr="00C72D21">
              <w:t>вводе в ГРП,</w:t>
            </w:r>
          </w:p>
          <w:p w:rsidR="00C72D21" w:rsidRPr="00C72D21" w:rsidRDefault="00C72D21" w:rsidP="00C72D21">
            <w:r w:rsidRPr="00C72D21">
              <w:t>ГРПБ, ШРП</w:t>
            </w:r>
          </w:p>
          <w:p w:rsidR="00C72D21" w:rsidRPr="00C72D21" w:rsidRDefault="00C72D21" w:rsidP="00C72D21">
            <w:r w:rsidRPr="00C72D21">
              <w:t>(МПа)</w:t>
            </w:r>
          </w:p>
        </w:tc>
        <w:tc>
          <w:tcPr>
            <w:tcW w:w="8027" w:type="dxa"/>
            <w:gridSpan w:val="4"/>
            <w:shd w:val="clear" w:color="auto" w:fill="auto"/>
          </w:tcPr>
          <w:p w:rsidR="00C72D21" w:rsidRPr="00C72D21" w:rsidRDefault="00C72D21" w:rsidP="00C72D21"/>
          <w:p w:rsidR="00C72D21" w:rsidRPr="00C72D21" w:rsidRDefault="00C72D21" w:rsidP="00C72D21">
            <w:r w:rsidRPr="00C72D21">
              <w:t>Расстояния в свету от отдельно стоящих ГРП, ГРПБ и отдельно стоящих ШРП по горизонтали (м), до</w:t>
            </w:r>
          </w:p>
        </w:tc>
      </w:tr>
      <w:tr w:rsidR="00C72D21" w:rsidRPr="00C72D21" w:rsidTr="00C54B44">
        <w:trPr>
          <w:trHeight w:val="909"/>
        </w:trPr>
        <w:tc>
          <w:tcPr>
            <w:tcW w:w="1805" w:type="dxa"/>
            <w:vMerge/>
            <w:shd w:val="clear" w:color="auto" w:fill="auto"/>
          </w:tcPr>
          <w:p w:rsidR="00C72D21" w:rsidRPr="00C72D21" w:rsidRDefault="00C72D21" w:rsidP="00C72D21"/>
        </w:tc>
        <w:tc>
          <w:tcPr>
            <w:tcW w:w="1840" w:type="dxa"/>
            <w:shd w:val="clear" w:color="auto" w:fill="auto"/>
          </w:tcPr>
          <w:p w:rsidR="00C72D21" w:rsidRPr="00C72D21" w:rsidRDefault="00C72D21" w:rsidP="00C72D21">
            <w:r w:rsidRPr="00C72D21">
              <w:t>зданий и сооружений</w:t>
            </w:r>
          </w:p>
        </w:tc>
        <w:tc>
          <w:tcPr>
            <w:tcW w:w="1841" w:type="dxa"/>
            <w:shd w:val="clear" w:color="auto" w:fill="auto"/>
          </w:tcPr>
          <w:p w:rsidR="00C72D21" w:rsidRPr="00C72D21" w:rsidRDefault="00C72D21" w:rsidP="00C72D21">
            <w:r w:rsidRPr="00C72D21">
              <w:t>железнодорожных и</w:t>
            </w:r>
          </w:p>
          <w:p w:rsidR="00C72D21" w:rsidRPr="00C72D21" w:rsidRDefault="00C72D21" w:rsidP="00C72D21">
            <w:r w:rsidRPr="00C72D21">
              <w:t>трамвайных путей</w:t>
            </w:r>
          </w:p>
          <w:p w:rsidR="00C72D21" w:rsidRPr="00C72D21" w:rsidRDefault="00C72D21" w:rsidP="00C72D21">
            <w:r w:rsidRPr="00C72D21">
              <w:t>(до ближайшего</w:t>
            </w:r>
          </w:p>
          <w:p w:rsidR="00C72D21" w:rsidRPr="00C72D21" w:rsidRDefault="00C72D21" w:rsidP="00C72D21">
            <w:r w:rsidRPr="00C72D21">
              <w:lastRenderedPageBreak/>
              <w:t>рельса)</w:t>
            </w:r>
          </w:p>
        </w:tc>
        <w:tc>
          <w:tcPr>
            <w:tcW w:w="2117" w:type="dxa"/>
            <w:shd w:val="clear" w:color="auto" w:fill="auto"/>
          </w:tcPr>
          <w:p w:rsidR="00C72D21" w:rsidRPr="00C72D21" w:rsidRDefault="00C72D21" w:rsidP="00C72D21">
            <w:r w:rsidRPr="00C72D21">
              <w:lastRenderedPageBreak/>
              <w:t>автомобильных</w:t>
            </w:r>
          </w:p>
          <w:p w:rsidR="00C72D21" w:rsidRPr="00C72D21" w:rsidRDefault="00C72D21" w:rsidP="00C72D21">
            <w:r w:rsidRPr="00C72D21">
              <w:t>дорог</w:t>
            </w:r>
          </w:p>
          <w:p w:rsidR="00C72D21" w:rsidRPr="00C72D21" w:rsidRDefault="00C72D21" w:rsidP="00C72D21">
            <w:r w:rsidRPr="00C72D21">
              <w:t>(до обочины)</w:t>
            </w:r>
          </w:p>
          <w:p w:rsidR="00C72D21" w:rsidRPr="00C72D21" w:rsidRDefault="00C72D21" w:rsidP="00C72D21"/>
        </w:tc>
        <w:tc>
          <w:tcPr>
            <w:tcW w:w="2229" w:type="dxa"/>
            <w:shd w:val="clear" w:color="auto" w:fill="auto"/>
          </w:tcPr>
          <w:p w:rsidR="00C72D21" w:rsidRPr="00C72D21" w:rsidRDefault="00C72D21" w:rsidP="00C72D21">
            <w:r w:rsidRPr="00C72D21">
              <w:lastRenderedPageBreak/>
              <w:t>воздушных линий электропередачи</w:t>
            </w:r>
          </w:p>
        </w:tc>
      </w:tr>
      <w:tr w:rsidR="00C72D21" w:rsidRPr="00C72D21" w:rsidTr="00C54B44">
        <w:trPr>
          <w:trHeight w:val="521"/>
        </w:trPr>
        <w:tc>
          <w:tcPr>
            <w:tcW w:w="1805" w:type="dxa"/>
            <w:shd w:val="clear" w:color="auto" w:fill="auto"/>
          </w:tcPr>
          <w:p w:rsidR="00C72D21" w:rsidRPr="00C72D21" w:rsidRDefault="00C72D21" w:rsidP="00C72D21"/>
          <w:p w:rsidR="00C72D21" w:rsidRPr="00C72D21" w:rsidRDefault="00C72D21" w:rsidP="00C72D21">
            <w:r w:rsidRPr="00C72D21">
              <w:t>до 0,6</w:t>
            </w:r>
          </w:p>
        </w:tc>
        <w:tc>
          <w:tcPr>
            <w:tcW w:w="1840" w:type="dxa"/>
            <w:shd w:val="clear" w:color="auto" w:fill="auto"/>
          </w:tcPr>
          <w:p w:rsidR="00C72D21" w:rsidRPr="00C72D21" w:rsidRDefault="00C72D21" w:rsidP="00C72D21"/>
          <w:p w:rsidR="00C72D21" w:rsidRPr="00C72D21" w:rsidRDefault="00C72D21" w:rsidP="00C72D21">
            <w:r w:rsidRPr="00C72D21">
              <w:t>10</w:t>
            </w:r>
          </w:p>
        </w:tc>
        <w:tc>
          <w:tcPr>
            <w:tcW w:w="1841" w:type="dxa"/>
            <w:shd w:val="clear" w:color="auto" w:fill="auto"/>
          </w:tcPr>
          <w:p w:rsidR="00C72D21" w:rsidRPr="00C72D21" w:rsidRDefault="00C72D21" w:rsidP="00C72D21"/>
          <w:p w:rsidR="00C72D21" w:rsidRPr="00C72D21" w:rsidRDefault="00C72D21" w:rsidP="00C72D21">
            <w:r w:rsidRPr="00C72D21">
              <w:t>10</w:t>
            </w:r>
          </w:p>
        </w:tc>
        <w:tc>
          <w:tcPr>
            <w:tcW w:w="2117" w:type="dxa"/>
            <w:shd w:val="clear" w:color="auto" w:fill="auto"/>
          </w:tcPr>
          <w:p w:rsidR="00C72D21" w:rsidRPr="00C72D21" w:rsidRDefault="00C72D21" w:rsidP="00C72D21"/>
          <w:p w:rsidR="00C72D21" w:rsidRPr="00C72D21" w:rsidRDefault="00C72D21" w:rsidP="00C72D21">
            <w:r w:rsidRPr="00C72D21">
              <w:t xml:space="preserve">5 </w:t>
            </w:r>
          </w:p>
        </w:tc>
        <w:tc>
          <w:tcPr>
            <w:tcW w:w="2229" w:type="dxa"/>
            <w:vMerge w:val="restart"/>
            <w:shd w:val="clear" w:color="auto" w:fill="auto"/>
          </w:tcPr>
          <w:p w:rsidR="00C72D21" w:rsidRPr="00C72D21" w:rsidRDefault="00C72D21" w:rsidP="00C72D21"/>
          <w:p w:rsidR="00C72D21" w:rsidRPr="00C72D21" w:rsidRDefault="00C72D21" w:rsidP="00C72D21">
            <w:r w:rsidRPr="00C72D21">
              <w:t>не менее 1,5 высоты опоры</w:t>
            </w:r>
          </w:p>
        </w:tc>
      </w:tr>
      <w:tr w:rsidR="00C72D21" w:rsidRPr="00C72D21" w:rsidTr="00C54B44">
        <w:trPr>
          <w:trHeight w:val="573"/>
        </w:trPr>
        <w:tc>
          <w:tcPr>
            <w:tcW w:w="1805" w:type="dxa"/>
            <w:shd w:val="clear" w:color="auto" w:fill="auto"/>
          </w:tcPr>
          <w:p w:rsidR="00C72D21" w:rsidRPr="00C72D21" w:rsidRDefault="00C72D21" w:rsidP="00C72D21">
            <w:r w:rsidRPr="00C72D21">
              <w:t xml:space="preserve">свыше 0,6 </w:t>
            </w:r>
          </w:p>
          <w:p w:rsidR="00C72D21" w:rsidRPr="00C72D21" w:rsidRDefault="00C72D21" w:rsidP="00C72D21">
            <w:r w:rsidRPr="00C72D21">
              <w:t>до 1,2</w:t>
            </w:r>
          </w:p>
        </w:tc>
        <w:tc>
          <w:tcPr>
            <w:tcW w:w="1840" w:type="dxa"/>
            <w:shd w:val="clear" w:color="auto" w:fill="auto"/>
          </w:tcPr>
          <w:p w:rsidR="00C72D21" w:rsidRPr="00C72D21" w:rsidRDefault="00C72D21" w:rsidP="00C72D21"/>
          <w:p w:rsidR="00C72D21" w:rsidRPr="00C72D21" w:rsidRDefault="00C72D21" w:rsidP="00C72D21">
            <w:r w:rsidRPr="00C72D21">
              <w:t>15</w:t>
            </w:r>
          </w:p>
        </w:tc>
        <w:tc>
          <w:tcPr>
            <w:tcW w:w="1841" w:type="dxa"/>
            <w:shd w:val="clear" w:color="auto" w:fill="auto"/>
          </w:tcPr>
          <w:p w:rsidR="00C72D21" w:rsidRPr="00C72D21" w:rsidRDefault="00C72D21" w:rsidP="00C72D21"/>
          <w:p w:rsidR="00C72D21" w:rsidRPr="00C72D21" w:rsidRDefault="00C72D21" w:rsidP="00C72D21">
            <w:r w:rsidRPr="00C72D21">
              <w:t>15</w:t>
            </w:r>
          </w:p>
        </w:tc>
        <w:tc>
          <w:tcPr>
            <w:tcW w:w="2117" w:type="dxa"/>
            <w:shd w:val="clear" w:color="auto" w:fill="auto"/>
          </w:tcPr>
          <w:p w:rsidR="00C72D21" w:rsidRPr="00C72D21" w:rsidRDefault="00C72D21" w:rsidP="00C72D21"/>
          <w:p w:rsidR="00C72D21" w:rsidRPr="00C72D21" w:rsidRDefault="00C72D21" w:rsidP="00C72D21">
            <w:r w:rsidRPr="00C72D21">
              <w:t>8</w:t>
            </w:r>
          </w:p>
        </w:tc>
        <w:tc>
          <w:tcPr>
            <w:tcW w:w="2229" w:type="dxa"/>
            <w:vMerge/>
            <w:shd w:val="clear" w:color="auto" w:fill="auto"/>
          </w:tcPr>
          <w:p w:rsidR="00C72D21" w:rsidRPr="00C72D21" w:rsidRDefault="00C72D21" w:rsidP="00C72D21"/>
        </w:tc>
      </w:tr>
    </w:tbl>
    <w:p w:rsidR="00C72D21" w:rsidRPr="00C72D21" w:rsidRDefault="00C72D21" w:rsidP="00C72D21"/>
    <w:p w:rsidR="00C72D21" w:rsidRPr="00C72D21" w:rsidRDefault="00C72D21" w:rsidP="00C72D21">
      <w:r w:rsidRPr="00C72D21">
        <w:t>Примечания:</w:t>
      </w:r>
    </w:p>
    <w:p w:rsidR="00C72D21" w:rsidRPr="00C72D21" w:rsidRDefault="00C72D21" w:rsidP="00C72D21">
      <w:r w:rsidRPr="00C72D21">
        <w:t>1. Расстояние следует принимать от наружных стен зданий ГРП, ГРПБ или ШРП, а при расположении оборудования на открытой площадке - от ограждения.</w:t>
      </w:r>
    </w:p>
    <w:p w:rsidR="00C72D21" w:rsidRPr="00C72D21" w:rsidRDefault="00C72D21" w:rsidP="00C72D21">
      <w:r w:rsidRPr="00C72D21">
        <w:t>2. Требования таблицы распространяются также на узлы учета расхода газа, располагаемые в</w:t>
      </w:r>
    </w:p>
    <w:p w:rsidR="00C72D21" w:rsidRPr="00C72D21" w:rsidRDefault="00C72D21" w:rsidP="00C72D21">
      <w:r w:rsidRPr="00C72D21">
        <w:t>отдельно стоящих зданиях или в шкафах на отдельно стоящих опорах.</w:t>
      </w:r>
    </w:p>
    <w:p w:rsidR="00C72D21" w:rsidRPr="00C72D21" w:rsidRDefault="00C72D21" w:rsidP="00C72D21">
      <w:r w:rsidRPr="00C72D21">
        <w:t>3. Расстояние от отдельно стоящего ШРП при давлении газа на вводе до 0,3 МПа до зданий и сооружений не нормируется.</w:t>
      </w:r>
    </w:p>
    <w:p w:rsidR="00C72D21" w:rsidRPr="00C72D21" w:rsidRDefault="00C72D21" w:rsidP="00C72D21"/>
    <w:p w:rsidR="00C72D21" w:rsidRPr="00C72D21" w:rsidRDefault="00C72D21" w:rsidP="00C72D21">
      <w:r w:rsidRPr="00C72D21">
        <w:t>Зоны сельскохозяйственного использования</w:t>
      </w:r>
    </w:p>
    <w:p w:rsidR="00C72D21" w:rsidRPr="00C72D21" w:rsidRDefault="00C72D21" w:rsidP="00C72D21">
      <w:r w:rsidRPr="00C72D21">
        <w:t>Противопожарные расстояния между строениями и сооружениями в пределах одного садового участка не нормируются.</w:t>
      </w:r>
    </w:p>
    <w:p w:rsidR="00C72D21" w:rsidRPr="00C72D21" w:rsidRDefault="00C72D21" w:rsidP="00C72D21">
      <w:r w:rsidRPr="00C72D21">
        <w:t>Допускается группировать и блокировать строения (или дома) на двух соседних участках при однорядной застройке.</w:t>
      </w:r>
    </w:p>
    <w:p w:rsidR="00C72D21" w:rsidRPr="00C72D21" w:rsidRDefault="00C72D21" w:rsidP="00C72D21">
      <w:r w:rsidRPr="00C72D21">
        <w:lastRenderedPageBreak/>
        <w:t>Минимальные противопожарные расстояния между крайними жилыми строениями (или домами) и группами жилых строений (или домов) на участках должны быть не менее, указанных в таблице:</w:t>
      </w:r>
    </w:p>
    <w:p w:rsidR="00C72D21" w:rsidRPr="00C72D21" w:rsidRDefault="00C72D21" w:rsidP="00C72D21">
      <w:r w:rsidRPr="00C72D2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11"/>
        <w:gridCol w:w="1080"/>
        <w:gridCol w:w="1200"/>
        <w:gridCol w:w="1005"/>
      </w:tblGrid>
      <w:tr w:rsidR="00C72D21" w:rsidRPr="00C72D21" w:rsidTr="00C54B44">
        <w:trPr>
          <w:trHeight w:val="323"/>
        </w:trPr>
        <w:tc>
          <w:tcPr>
            <w:tcW w:w="959" w:type="dxa"/>
            <w:vMerge w:val="restart"/>
            <w:shd w:val="clear" w:color="auto" w:fill="auto"/>
          </w:tcPr>
          <w:p w:rsidR="00C72D21" w:rsidRPr="00C72D21" w:rsidRDefault="00C72D21" w:rsidP="00C72D21"/>
        </w:tc>
        <w:tc>
          <w:tcPr>
            <w:tcW w:w="5611" w:type="dxa"/>
            <w:vMerge w:val="restart"/>
            <w:shd w:val="clear" w:color="auto" w:fill="auto"/>
          </w:tcPr>
          <w:p w:rsidR="00C72D21" w:rsidRPr="00C72D21" w:rsidRDefault="00C72D21" w:rsidP="00C72D21">
            <w:r w:rsidRPr="00C72D21">
              <w:t>Материал несущих и ограждающих конструкций</w:t>
            </w:r>
          </w:p>
          <w:p w:rsidR="00C72D21" w:rsidRPr="00C72D21" w:rsidRDefault="00C72D21" w:rsidP="00C72D21">
            <w:r w:rsidRPr="00C72D21">
              <w:t>строения</w:t>
            </w:r>
          </w:p>
        </w:tc>
        <w:tc>
          <w:tcPr>
            <w:tcW w:w="3285" w:type="dxa"/>
            <w:gridSpan w:val="3"/>
            <w:shd w:val="clear" w:color="auto" w:fill="auto"/>
          </w:tcPr>
          <w:p w:rsidR="00C72D21" w:rsidRPr="00C72D21" w:rsidRDefault="00C72D21" w:rsidP="00C72D21">
            <w:r w:rsidRPr="00C72D21">
              <w:t>Расстояния, м</w:t>
            </w:r>
          </w:p>
        </w:tc>
      </w:tr>
      <w:tr w:rsidR="00C72D21" w:rsidRPr="00C72D21" w:rsidTr="00C54B44">
        <w:tc>
          <w:tcPr>
            <w:tcW w:w="959" w:type="dxa"/>
            <w:vMerge/>
            <w:shd w:val="clear" w:color="auto" w:fill="auto"/>
          </w:tcPr>
          <w:p w:rsidR="00C72D21" w:rsidRPr="00C72D21" w:rsidRDefault="00C72D21" w:rsidP="00C72D21"/>
        </w:tc>
        <w:tc>
          <w:tcPr>
            <w:tcW w:w="5611" w:type="dxa"/>
            <w:vMerge/>
            <w:shd w:val="clear" w:color="auto" w:fill="auto"/>
          </w:tcPr>
          <w:p w:rsidR="00C72D21" w:rsidRPr="00C72D21" w:rsidRDefault="00C72D21" w:rsidP="00C72D21"/>
        </w:tc>
        <w:tc>
          <w:tcPr>
            <w:tcW w:w="1080" w:type="dxa"/>
            <w:shd w:val="clear" w:color="auto" w:fill="auto"/>
          </w:tcPr>
          <w:p w:rsidR="00C72D21" w:rsidRPr="00C72D21" w:rsidRDefault="00C72D21" w:rsidP="00C72D21">
            <w:r w:rsidRPr="00C72D21">
              <w:t>А</w:t>
            </w:r>
          </w:p>
        </w:tc>
        <w:tc>
          <w:tcPr>
            <w:tcW w:w="1200" w:type="dxa"/>
            <w:shd w:val="clear" w:color="auto" w:fill="auto"/>
          </w:tcPr>
          <w:p w:rsidR="00C72D21" w:rsidRPr="00C72D21" w:rsidRDefault="00C72D21" w:rsidP="00C72D21">
            <w:r w:rsidRPr="00C72D21">
              <w:t>Б</w:t>
            </w:r>
          </w:p>
        </w:tc>
        <w:tc>
          <w:tcPr>
            <w:tcW w:w="1005" w:type="dxa"/>
            <w:shd w:val="clear" w:color="auto" w:fill="auto"/>
          </w:tcPr>
          <w:p w:rsidR="00C72D21" w:rsidRPr="00C72D21" w:rsidRDefault="00C72D21" w:rsidP="00C72D21">
            <w:r w:rsidRPr="00C72D21">
              <w:t>В</w:t>
            </w:r>
          </w:p>
        </w:tc>
      </w:tr>
      <w:tr w:rsidR="00C72D21" w:rsidRPr="00C72D21" w:rsidTr="00C54B44">
        <w:tc>
          <w:tcPr>
            <w:tcW w:w="959" w:type="dxa"/>
            <w:shd w:val="clear" w:color="auto" w:fill="auto"/>
          </w:tcPr>
          <w:p w:rsidR="00C72D21" w:rsidRPr="00C72D21" w:rsidRDefault="00C72D21" w:rsidP="00C72D21">
            <w:r w:rsidRPr="00C72D21">
              <w:t>А</w:t>
            </w:r>
          </w:p>
        </w:tc>
        <w:tc>
          <w:tcPr>
            <w:tcW w:w="5611" w:type="dxa"/>
            <w:shd w:val="clear" w:color="auto" w:fill="auto"/>
          </w:tcPr>
          <w:p w:rsidR="00C72D21" w:rsidRPr="00C72D21" w:rsidRDefault="00C72D21" w:rsidP="00C72D21">
            <w:r w:rsidRPr="00C72D21">
              <w:t>Камень, бетон, железобетон и другие</w:t>
            </w:r>
          </w:p>
          <w:p w:rsidR="00C72D21" w:rsidRPr="00C72D21" w:rsidRDefault="00C72D21" w:rsidP="00C72D21">
            <w:r w:rsidRPr="00C72D21">
              <w:t>негорючие материалы</w:t>
            </w:r>
          </w:p>
        </w:tc>
        <w:tc>
          <w:tcPr>
            <w:tcW w:w="1080" w:type="dxa"/>
            <w:shd w:val="clear" w:color="auto" w:fill="auto"/>
          </w:tcPr>
          <w:p w:rsidR="00C72D21" w:rsidRPr="00C72D21" w:rsidRDefault="00C72D21" w:rsidP="00C72D21">
            <w:r w:rsidRPr="00C72D21">
              <w:t>6</w:t>
            </w:r>
          </w:p>
        </w:tc>
        <w:tc>
          <w:tcPr>
            <w:tcW w:w="1200" w:type="dxa"/>
            <w:shd w:val="clear" w:color="auto" w:fill="auto"/>
          </w:tcPr>
          <w:p w:rsidR="00C72D21" w:rsidRPr="00C72D21" w:rsidRDefault="00C72D21" w:rsidP="00C72D21">
            <w:r w:rsidRPr="00C72D21">
              <w:t>8</w:t>
            </w:r>
          </w:p>
        </w:tc>
        <w:tc>
          <w:tcPr>
            <w:tcW w:w="1005" w:type="dxa"/>
            <w:shd w:val="clear" w:color="auto" w:fill="auto"/>
          </w:tcPr>
          <w:p w:rsidR="00C72D21" w:rsidRPr="00C72D21" w:rsidRDefault="00C72D21" w:rsidP="00C72D21">
            <w:r w:rsidRPr="00C72D21">
              <w:t>10</w:t>
            </w:r>
          </w:p>
        </w:tc>
      </w:tr>
      <w:tr w:rsidR="00C72D21" w:rsidRPr="00C72D21" w:rsidTr="00C54B44">
        <w:tc>
          <w:tcPr>
            <w:tcW w:w="959" w:type="dxa"/>
            <w:shd w:val="clear" w:color="auto" w:fill="auto"/>
          </w:tcPr>
          <w:p w:rsidR="00C72D21" w:rsidRPr="00C72D21" w:rsidRDefault="00C72D21" w:rsidP="00C72D21">
            <w:r w:rsidRPr="00C72D21">
              <w:t>Б</w:t>
            </w:r>
          </w:p>
        </w:tc>
        <w:tc>
          <w:tcPr>
            <w:tcW w:w="5611" w:type="dxa"/>
            <w:shd w:val="clear" w:color="auto" w:fill="auto"/>
          </w:tcPr>
          <w:p w:rsidR="00C72D21" w:rsidRPr="00C72D21" w:rsidRDefault="00C72D21" w:rsidP="00C72D21">
            <w:r w:rsidRPr="00C72D21">
              <w:t>То же, с деревянными перекрытиями и</w:t>
            </w:r>
          </w:p>
          <w:p w:rsidR="00C72D21" w:rsidRPr="00C72D21" w:rsidRDefault="00C72D21" w:rsidP="00C72D21">
            <w:r w:rsidRPr="00C72D21">
              <w:t>покрытиями, защищенными негорючими и</w:t>
            </w:r>
          </w:p>
          <w:p w:rsidR="00C72D21" w:rsidRPr="00C72D21" w:rsidRDefault="00C72D21" w:rsidP="00C72D21">
            <w:r w:rsidRPr="00C72D21">
              <w:t>трудногорючими материалами</w:t>
            </w:r>
          </w:p>
        </w:tc>
        <w:tc>
          <w:tcPr>
            <w:tcW w:w="1080" w:type="dxa"/>
            <w:shd w:val="clear" w:color="auto" w:fill="auto"/>
          </w:tcPr>
          <w:p w:rsidR="00C72D21" w:rsidRPr="00C72D21" w:rsidRDefault="00C72D21" w:rsidP="00C72D21">
            <w:r w:rsidRPr="00C72D21">
              <w:t>8</w:t>
            </w:r>
          </w:p>
        </w:tc>
        <w:tc>
          <w:tcPr>
            <w:tcW w:w="1200" w:type="dxa"/>
            <w:shd w:val="clear" w:color="auto" w:fill="auto"/>
          </w:tcPr>
          <w:p w:rsidR="00C72D21" w:rsidRPr="00C72D21" w:rsidRDefault="00C72D21" w:rsidP="00C72D21">
            <w:r w:rsidRPr="00C72D21">
              <w:t>10</w:t>
            </w:r>
          </w:p>
        </w:tc>
        <w:tc>
          <w:tcPr>
            <w:tcW w:w="1005" w:type="dxa"/>
            <w:shd w:val="clear" w:color="auto" w:fill="auto"/>
          </w:tcPr>
          <w:p w:rsidR="00C72D21" w:rsidRPr="00C72D21" w:rsidRDefault="00C72D21" w:rsidP="00C72D21">
            <w:r w:rsidRPr="00C72D21">
              <w:t>12</w:t>
            </w:r>
          </w:p>
        </w:tc>
      </w:tr>
      <w:tr w:rsidR="00C72D21" w:rsidRPr="00C72D21" w:rsidTr="00C54B44">
        <w:tc>
          <w:tcPr>
            <w:tcW w:w="959" w:type="dxa"/>
            <w:shd w:val="clear" w:color="auto" w:fill="auto"/>
          </w:tcPr>
          <w:p w:rsidR="00C72D21" w:rsidRPr="00C72D21" w:rsidRDefault="00C72D21" w:rsidP="00C72D21">
            <w:r w:rsidRPr="00C72D21">
              <w:t>В</w:t>
            </w:r>
          </w:p>
        </w:tc>
        <w:tc>
          <w:tcPr>
            <w:tcW w:w="5611" w:type="dxa"/>
            <w:shd w:val="clear" w:color="auto" w:fill="auto"/>
          </w:tcPr>
          <w:p w:rsidR="00C72D21" w:rsidRPr="00C72D21" w:rsidRDefault="00C72D21" w:rsidP="00C72D21">
            <w:r w:rsidRPr="00C72D21">
              <w:t>Древесина, каркасные ограждающие</w:t>
            </w:r>
          </w:p>
          <w:p w:rsidR="00C72D21" w:rsidRPr="00C72D21" w:rsidRDefault="00C72D21" w:rsidP="00C72D21">
            <w:r w:rsidRPr="00C72D21">
              <w:t>конструкции из негорючих, трудногорючих и</w:t>
            </w:r>
          </w:p>
          <w:p w:rsidR="00C72D21" w:rsidRPr="00C72D21" w:rsidRDefault="00C72D21" w:rsidP="00C72D21">
            <w:r w:rsidRPr="00C72D21">
              <w:t>горючих материалов</w:t>
            </w:r>
          </w:p>
        </w:tc>
        <w:tc>
          <w:tcPr>
            <w:tcW w:w="1080" w:type="dxa"/>
            <w:shd w:val="clear" w:color="auto" w:fill="auto"/>
          </w:tcPr>
          <w:p w:rsidR="00C72D21" w:rsidRPr="00C72D21" w:rsidRDefault="00C72D21" w:rsidP="00C72D21">
            <w:r w:rsidRPr="00C72D21">
              <w:t>10</w:t>
            </w:r>
          </w:p>
        </w:tc>
        <w:tc>
          <w:tcPr>
            <w:tcW w:w="1200" w:type="dxa"/>
            <w:shd w:val="clear" w:color="auto" w:fill="auto"/>
          </w:tcPr>
          <w:p w:rsidR="00C72D21" w:rsidRPr="00C72D21" w:rsidRDefault="00C72D21" w:rsidP="00C72D21">
            <w:r w:rsidRPr="00C72D21">
              <w:t>12</w:t>
            </w:r>
          </w:p>
        </w:tc>
        <w:tc>
          <w:tcPr>
            <w:tcW w:w="1005" w:type="dxa"/>
            <w:shd w:val="clear" w:color="auto" w:fill="auto"/>
          </w:tcPr>
          <w:p w:rsidR="00C72D21" w:rsidRPr="00C72D21" w:rsidRDefault="00C72D21" w:rsidP="00C72D21">
            <w:r w:rsidRPr="00C72D21">
              <w:t>15</w:t>
            </w:r>
          </w:p>
        </w:tc>
      </w:tr>
    </w:tbl>
    <w:p w:rsidR="00C72D21" w:rsidRPr="00C72D21" w:rsidRDefault="00C72D21" w:rsidP="00C72D21"/>
    <w:p w:rsidR="00C72D21" w:rsidRPr="00C72D21" w:rsidRDefault="00C72D21" w:rsidP="00C72D21">
      <w:r w:rsidRPr="00C72D21">
        <w:t>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C72D21" w:rsidRPr="00C72D21" w:rsidRDefault="00C72D21" w:rsidP="00C72D21">
      <w:r w:rsidRPr="00C72D21">
        <w:t>Минимальные расстояния до границы соседнего участка по санитарно-бытовым условиям должны быть:</w:t>
      </w:r>
    </w:p>
    <w:p w:rsidR="00C72D21" w:rsidRPr="00C72D21" w:rsidRDefault="00C72D21" w:rsidP="00C72D21">
      <w:r w:rsidRPr="00C72D21">
        <w:lastRenderedPageBreak/>
        <w:t>- от садового дома - 3 метра;</w:t>
      </w:r>
    </w:p>
    <w:p w:rsidR="00C72D21" w:rsidRPr="00C72D21" w:rsidRDefault="00C72D21" w:rsidP="00C72D21">
      <w:r w:rsidRPr="00C72D21">
        <w:t>- от других построек - 1 метр;</w:t>
      </w:r>
    </w:p>
    <w:p w:rsidR="00C72D21" w:rsidRPr="00C72D21" w:rsidRDefault="00C72D21" w:rsidP="00C72D21">
      <w:r w:rsidRPr="00C72D21">
        <w:t>- от стволов деревьев:</w:t>
      </w:r>
    </w:p>
    <w:p w:rsidR="00C72D21" w:rsidRPr="00C72D21" w:rsidRDefault="00C72D21" w:rsidP="00C72D21">
      <w:r w:rsidRPr="00C72D21">
        <w:t>- высокорослых - 4 метра;</w:t>
      </w:r>
    </w:p>
    <w:p w:rsidR="00C72D21" w:rsidRPr="00C72D21" w:rsidRDefault="00C72D21" w:rsidP="00C72D21">
      <w:r w:rsidRPr="00C72D21">
        <w:t>- среднерослых - 2 метра;</w:t>
      </w:r>
    </w:p>
    <w:p w:rsidR="00C72D21" w:rsidRPr="00C72D21" w:rsidRDefault="00C72D21" w:rsidP="00C72D21">
      <w:r w:rsidRPr="00C72D21">
        <w:t>- от кустарника - 1 метр.</w:t>
      </w:r>
    </w:p>
    <w:p w:rsidR="00C72D21" w:rsidRPr="00C72D21" w:rsidRDefault="00C72D21" w:rsidP="00C72D21">
      <w:r w:rsidRPr="00C72D21">
        <w:t xml:space="preserve">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 </w:t>
      </w:r>
    </w:p>
    <w:p w:rsidR="00C72D21" w:rsidRPr="00C72D21" w:rsidRDefault="00C72D21" w:rsidP="00C72D21">
      <w:r w:rsidRPr="00C72D21">
        <w:t xml:space="preserve">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 </w:t>
      </w:r>
    </w:p>
    <w:p w:rsidR="00C72D21" w:rsidRPr="00C72D21" w:rsidRDefault="00C72D21" w:rsidP="00C72D21">
      <w:r w:rsidRPr="00C72D21">
        <w:t>При возведении на садовом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C72D21" w:rsidRPr="00C72D21" w:rsidRDefault="00C72D21" w:rsidP="00C72D21">
      <w:r w:rsidRPr="00C72D21">
        <w:t>Минимальные расстояния между постройками по санитарно-бытовым условиям должны быть, м:</w:t>
      </w:r>
    </w:p>
    <w:p w:rsidR="00C72D21" w:rsidRPr="00C72D21" w:rsidRDefault="00C72D21" w:rsidP="00C72D21">
      <w:r w:rsidRPr="00C72D21">
        <w:t>- от садового дома до душа, бани (сауны), дворовых туалетов - 8;</w:t>
      </w:r>
    </w:p>
    <w:p w:rsidR="00C72D21" w:rsidRPr="00C72D21" w:rsidRDefault="00C72D21" w:rsidP="00C72D21">
      <w:r w:rsidRPr="00C72D21">
        <w:t>- от колодца до дворовых туалетов и компостного устройства - 8.</w:t>
      </w:r>
    </w:p>
    <w:p w:rsidR="00C72D21" w:rsidRPr="00C72D21" w:rsidRDefault="00C72D21" w:rsidP="00C72D21">
      <w:r w:rsidRPr="00C72D21">
        <w:t>Указанные расстояния должны соблюдаться между постройками, расположенными на смежных участках.</w:t>
      </w:r>
    </w:p>
    <w:p w:rsidR="00C72D21" w:rsidRPr="00C72D21" w:rsidRDefault="00C72D21" w:rsidP="00C72D21">
      <w:r w:rsidRPr="00C72D21">
        <w:lastRenderedPageBreak/>
        <w:t>В случае примыкания хозяйственных построек к жилому строению или жилому дому расстояние до границы с соседним участком измеряется отдельно от каждого объекта блокировки, например:</w:t>
      </w:r>
    </w:p>
    <w:p w:rsidR="00C72D21" w:rsidRPr="00C72D21" w:rsidRDefault="00C72D21" w:rsidP="00C72D21">
      <w:r w:rsidRPr="00C72D21">
        <w:t>дом-гараж (от дома не менее 3 м, от гаража не менее 1 м);</w:t>
      </w:r>
    </w:p>
    <w:p w:rsidR="00C72D21" w:rsidRPr="00C72D21" w:rsidRDefault="00C72D21" w:rsidP="00C72D21">
      <w:r w:rsidRPr="00C72D21">
        <w:t>дом - хозяйственная постройка (от дома не менее 3 м, от постройки не менее 4 м).</w:t>
      </w:r>
    </w:p>
    <w:p w:rsidR="00C72D21" w:rsidRPr="00C72D21" w:rsidRDefault="00C72D21" w:rsidP="00C72D21">
      <w:r w:rsidRPr="00C72D21">
        <w:t xml:space="preserve">Гаражи для автомобилей могут быть отдельно стоящими, встроенными или пристроенными к садовому дому. </w:t>
      </w:r>
    </w:p>
    <w:p w:rsidR="00C72D21" w:rsidRPr="00C72D21" w:rsidRDefault="00C72D21" w:rsidP="00C72D21">
      <w:r w:rsidRPr="00C72D21">
        <w:t>Расстояние от застройки на территории садоводческих объединений до лесных массивов должно быть не менее 15 м.</w:t>
      </w:r>
    </w:p>
    <w:p w:rsidR="00C72D21" w:rsidRPr="00C72D21" w:rsidRDefault="00C72D21" w:rsidP="00C72D21"/>
    <w:p w:rsidR="00C72D21" w:rsidRPr="00C72D21" w:rsidRDefault="00C72D21" w:rsidP="00C72D21">
      <w:r w:rsidRPr="00C72D21">
        <w:t>Иные показатели:</w:t>
      </w:r>
    </w:p>
    <w:p w:rsidR="00C72D21" w:rsidRPr="00C72D21" w:rsidRDefault="00C72D21" w:rsidP="00C72D21">
      <w:r w:rsidRPr="00C72D21">
        <w:t>Территория садоводческого объединения должна быть соединена подъездной дорогой с автомобильной дорогой общего пользования. На территорию садоводческого объединения с числом садовых участков до 50 следует предусматривать один въезд, более 50 - не менее двух въездов.</w:t>
      </w:r>
    </w:p>
    <w:p w:rsidR="00C72D21" w:rsidRPr="00C72D21" w:rsidRDefault="00C72D21" w:rsidP="00C72D21">
      <w:r w:rsidRPr="00C72D21">
        <w:t>Минимально необходимый состав зданий, сооружений, площадок общего пользования на территории садоводческих объединений приведен в таблице.</w:t>
      </w:r>
    </w:p>
    <w:p w:rsidR="00C72D21" w:rsidRPr="00C72D21" w:rsidRDefault="00C72D21" w:rsidP="00C72D21"/>
    <w:p w:rsidR="00C72D21" w:rsidRPr="00C72D21" w:rsidRDefault="00C72D21" w:rsidP="00C72D21">
      <w:r w:rsidRPr="00C72D21">
        <w:t xml:space="preserve">                                                                                                             </w:t>
      </w:r>
    </w:p>
    <w:tbl>
      <w:tblPr>
        <w:tblW w:w="10083" w:type="dxa"/>
        <w:jc w:val="center"/>
        <w:tblLayout w:type="fixed"/>
        <w:tblCellMar>
          <w:left w:w="70" w:type="dxa"/>
          <w:right w:w="70" w:type="dxa"/>
        </w:tblCellMar>
        <w:tblLook w:val="0000"/>
      </w:tblPr>
      <w:tblGrid>
        <w:gridCol w:w="4752"/>
        <w:gridCol w:w="1777"/>
        <w:gridCol w:w="1777"/>
        <w:gridCol w:w="1777"/>
      </w:tblGrid>
      <w:tr w:rsidR="00C72D21" w:rsidRPr="00C72D21" w:rsidTr="00C54B44">
        <w:trPr>
          <w:trHeight w:val="640"/>
          <w:jc w:val="center"/>
        </w:trPr>
        <w:tc>
          <w:tcPr>
            <w:tcW w:w="4752" w:type="dxa"/>
            <w:vMerge w:val="restart"/>
            <w:tcBorders>
              <w:top w:val="single" w:sz="6" w:space="0" w:color="auto"/>
              <w:left w:val="single" w:sz="6" w:space="0" w:color="auto"/>
              <w:bottom w:val="nil"/>
              <w:right w:val="single" w:sz="6" w:space="0" w:color="auto"/>
            </w:tcBorders>
            <w:vAlign w:val="center"/>
          </w:tcPr>
          <w:p w:rsidR="00C72D21" w:rsidRPr="00C72D21" w:rsidRDefault="00C72D21" w:rsidP="00C72D21">
            <w:r w:rsidRPr="00C72D21">
              <w:t>Объекты</w:t>
            </w:r>
          </w:p>
        </w:tc>
        <w:tc>
          <w:tcPr>
            <w:tcW w:w="5331" w:type="dxa"/>
            <w:gridSpan w:val="3"/>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Удельные размеры земельных участков, м2 на 1 садовый участок, на территории садоводческих объединений с числом участков</w:t>
            </w:r>
          </w:p>
        </w:tc>
      </w:tr>
      <w:tr w:rsidR="00C72D21" w:rsidRPr="00C72D21" w:rsidTr="00C54B44">
        <w:trPr>
          <w:trHeight w:val="227"/>
          <w:jc w:val="center"/>
        </w:trPr>
        <w:tc>
          <w:tcPr>
            <w:tcW w:w="4752" w:type="dxa"/>
            <w:vMerge/>
            <w:tcBorders>
              <w:top w:val="single" w:sz="6" w:space="0" w:color="auto"/>
              <w:left w:val="single" w:sz="6" w:space="0" w:color="auto"/>
              <w:bottom w:val="single" w:sz="6" w:space="0" w:color="auto"/>
              <w:right w:val="single" w:sz="6" w:space="0" w:color="auto"/>
            </w:tcBorders>
            <w:vAlign w:val="center"/>
          </w:tcPr>
          <w:p w:rsidR="00C72D21" w:rsidRPr="00C72D21" w:rsidRDefault="00C72D21" w:rsidP="00C72D21"/>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15 - 100</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101 - 300</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301 и более</w:t>
            </w:r>
          </w:p>
        </w:tc>
      </w:tr>
      <w:tr w:rsidR="00C72D21" w:rsidRPr="00C72D21" w:rsidTr="00C54B44">
        <w:trPr>
          <w:trHeight w:val="51"/>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C72D21" w:rsidRDefault="00C72D21" w:rsidP="00C72D21">
            <w:r w:rsidRPr="00C72D21">
              <w:t>1</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2</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3</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4</w:t>
            </w:r>
          </w:p>
        </w:tc>
      </w:tr>
      <w:tr w:rsidR="00C72D21" w:rsidRPr="00C72D21" w:rsidTr="00C54B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C72D21" w:rsidRDefault="00C72D21" w:rsidP="00C72D21">
            <w:r w:rsidRPr="00C72D21">
              <w:lastRenderedPageBreak/>
              <w:t>Сторожка с правлением объединения</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1-0,7</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0,7-0,5</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0,4</w:t>
            </w:r>
          </w:p>
        </w:tc>
      </w:tr>
      <w:tr w:rsidR="00C72D21" w:rsidRPr="00C72D21" w:rsidTr="00C54B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C72D21" w:rsidRDefault="00C72D21" w:rsidP="00C72D21">
            <w:r w:rsidRPr="00C72D21">
              <w:t>Магазин смешанной торговли</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2-0,5</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0,5-0,2</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0,2 и менее</w:t>
            </w:r>
          </w:p>
        </w:tc>
      </w:tr>
      <w:tr w:rsidR="00C72D21" w:rsidRPr="00C72D21" w:rsidTr="00C54B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C72D21" w:rsidRDefault="00C72D21" w:rsidP="00C72D21">
            <w:r w:rsidRPr="00C72D21">
              <w:t>Здания и сооружения для хранения средств    пожаротушения</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0,5</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0,4</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0,35</w:t>
            </w:r>
          </w:p>
        </w:tc>
      </w:tr>
      <w:tr w:rsidR="00C72D21" w:rsidRPr="00C72D21" w:rsidTr="00C54B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C72D21" w:rsidRDefault="00C72D21" w:rsidP="00C72D21">
            <w:r w:rsidRPr="00C72D21">
              <w:br w:type="page"/>
              <w:t>Площадки для мусоросборников</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0,1</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0,1</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0,1</w:t>
            </w:r>
          </w:p>
        </w:tc>
      </w:tr>
      <w:tr w:rsidR="00C72D21" w:rsidRPr="00C72D21" w:rsidTr="00C54B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C72D21" w:rsidRDefault="00C72D21" w:rsidP="00C72D21">
            <w:r w:rsidRPr="00C72D21">
              <w:t>Площадка для стоянки автомобилей при въезде на территорию объединения</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0,9</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0,9-0,4</w:t>
            </w:r>
          </w:p>
        </w:tc>
        <w:tc>
          <w:tcPr>
            <w:tcW w:w="1777" w:type="dxa"/>
            <w:tcBorders>
              <w:top w:val="single" w:sz="6" w:space="0" w:color="auto"/>
              <w:left w:val="nil"/>
              <w:bottom w:val="single" w:sz="6" w:space="0" w:color="auto"/>
              <w:right w:val="single" w:sz="6" w:space="0" w:color="auto"/>
            </w:tcBorders>
            <w:vAlign w:val="center"/>
          </w:tcPr>
          <w:p w:rsidR="00C72D21" w:rsidRPr="00C72D21" w:rsidRDefault="00C72D21" w:rsidP="00C72D21">
            <w:r w:rsidRPr="00C72D21">
              <w:t>0,4 и менее</w:t>
            </w:r>
          </w:p>
        </w:tc>
      </w:tr>
    </w:tbl>
    <w:p w:rsidR="00C72D21" w:rsidRPr="00C72D21" w:rsidRDefault="00C72D21" w:rsidP="00C72D21"/>
    <w:p w:rsidR="00C72D21" w:rsidRPr="00C72D21" w:rsidRDefault="00C72D21" w:rsidP="00C72D21">
      <w:r w:rsidRPr="00C72D21">
        <w:t>На территории садоводческого объединения ширина улиц и проездов в красных линиях должна быть:</w:t>
      </w:r>
    </w:p>
    <w:p w:rsidR="00C72D21" w:rsidRPr="00C72D21" w:rsidRDefault="00C72D21" w:rsidP="00C72D21">
      <w:r w:rsidRPr="00C72D21">
        <w:t>- для улиц - не менее 15 метров;</w:t>
      </w:r>
    </w:p>
    <w:p w:rsidR="00C72D21" w:rsidRPr="00C72D21" w:rsidRDefault="00C72D21" w:rsidP="00C72D21">
      <w:r w:rsidRPr="00C72D21">
        <w:t>- для проездов - не менее 9 метров.</w:t>
      </w:r>
    </w:p>
    <w:p w:rsidR="00C72D21" w:rsidRPr="00C72D21" w:rsidRDefault="00C72D21" w:rsidP="00C72D21">
      <w:r w:rsidRPr="00C72D21">
        <w:t>Ширина проезжей части улиц и проездов принимается для улиц - не менее 7,0 метра, для проездов - не менее 3,5 метра.</w:t>
      </w:r>
    </w:p>
    <w:p w:rsidR="00C72D21" w:rsidRPr="00C72D21" w:rsidRDefault="00C72D21" w:rsidP="00C72D21">
      <w:r w:rsidRPr="00C72D21">
        <w:t>Минимальный радиус закругления края проезжей части - 6,0 метра.</w:t>
      </w:r>
    </w:p>
    <w:p w:rsidR="00C72D21" w:rsidRPr="00C72D21" w:rsidRDefault="00C72D21" w:rsidP="00C72D21">
      <w:r w:rsidRPr="00C72D21">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C72D21" w:rsidRPr="00C72D21" w:rsidRDefault="00C72D21" w:rsidP="00C72D21">
      <w:r w:rsidRPr="00C72D21">
        <w:t>На проездах следует предусматривать разъездные площадки длиной не менее 15 м и шириной не менее 7 м, включая ширину проезжей части. Расстояние между перекрестками должно быть не более 200 метров.</w:t>
      </w:r>
    </w:p>
    <w:p w:rsidR="00C72D21" w:rsidRPr="00C72D21" w:rsidRDefault="00C72D21" w:rsidP="00C72D21">
      <w:r w:rsidRPr="00C72D21">
        <w:lastRenderedPageBreak/>
        <w:t>Максимальная протяженность тупикового проезда не должна превышать 150 метров. Тупиковые проезды обеспечиваются разворотными площадками диаметром 16 м.</w:t>
      </w:r>
    </w:p>
    <w:p w:rsidR="00C72D21" w:rsidRPr="00C72D21" w:rsidRDefault="00C72D21" w:rsidP="00C72D21">
      <w:r w:rsidRPr="00C72D21">
        <w:t>Использование разворотной площадки для стоянки автомобилей не допускается.</w:t>
      </w:r>
    </w:p>
    <w:p w:rsidR="00C72D21" w:rsidRPr="00C72D21" w:rsidRDefault="00C72D21" w:rsidP="00C72D21">
      <w:r w:rsidRPr="00C72D21">
        <w:t>Для сбора твердых коммунальных отходов на территории общего пользования проектируются площадки для мусорных контейнеров. Площадки для мусорных контейнеров размещаются на расстоянии не менее 20 и не более 500 м от границ садовых участков.</w:t>
      </w:r>
    </w:p>
    <w:p w:rsidR="00C72D21" w:rsidRPr="00C72D21" w:rsidRDefault="00C72D21" w:rsidP="00C72D21">
      <w:r w:rsidRPr="00C72D21">
        <w:t>Индивидуальные садовые участки, как правило, должны быть ограждены.</w:t>
      </w:r>
    </w:p>
    <w:p w:rsidR="00C72D21" w:rsidRPr="00C72D21" w:rsidRDefault="00C72D21" w:rsidP="00C72D21">
      <w:r w:rsidRPr="00C72D21">
        <w:t>Ограждения с целью минимального затенения территории соседних участков должны быть сетчатые или решетчатые высотой 1,5 метра. Допускается устройство глухих ограждений со стороны улиц и проездов по решению общего Совета членов садоводческого объединения.</w:t>
      </w:r>
    </w:p>
    <w:p w:rsidR="00C72D21" w:rsidRPr="00C72D21" w:rsidRDefault="00C72D21" w:rsidP="00C72D21">
      <w:r w:rsidRPr="00C72D21">
        <w:t>Территория садоводческого, огороднического, объединения должна быть оборудована системой водоснабжения.</w:t>
      </w:r>
    </w:p>
    <w:p w:rsidR="00C72D21" w:rsidRPr="00C72D21" w:rsidRDefault="00C72D21" w:rsidP="00C72D21">
      <w:r w:rsidRPr="00C72D21">
        <w:t xml:space="preserve"> Снабжение хозяйственно-питьевой водой может производиться как от централизованной системы водоснабжения, так и автономно </w:t>
      </w:r>
      <w:r w:rsidRPr="00C72D21">
        <w:sym w:font="Symbol" w:char="002D"/>
      </w:r>
      <w:r w:rsidRPr="00C72D21">
        <w:t xml:space="preserve"> от шахтных и мелкотрубчатых колодцев, каптажей родников.</w:t>
      </w:r>
    </w:p>
    <w:p w:rsidR="00C72D21" w:rsidRPr="00C72D21" w:rsidRDefault="00C72D21" w:rsidP="00C72D21">
      <w:r w:rsidRPr="00C72D21">
        <w:t>На территории общего пользования садоводческого, огороднического объединения должны быть предусмотрены источники питьевой воды. Вокруг каждого источника должны быть организованы зоны санитарной охраны.</w:t>
      </w:r>
    </w:p>
    <w:p w:rsidR="00C72D21" w:rsidRPr="00C72D21" w:rsidRDefault="00C72D21" w:rsidP="00C72D21"/>
    <w:p w:rsidR="00C72D21" w:rsidRPr="00C72D21" w:rsidRDefault="00C72D21" w:rsidP="00C72D21">
      <w:r w:rsidRPr="00C72D21">
        <w:t>Зоны специального назначения</w:t>
      </w:r>
    </w:p>
    <w:p w:rsidR="00C72D21" w:rsidRPr="00C72D21" w:rsidRDefault="00C72D21" w:rsidP="00C72D21">
      <w:r w:rsidRPr="00C72D21">
        <w:t>Кладбища с погребением путем предания тела (останков) умершего земле (захоронение в могилу, склеп) размещают на расстоянии:</w:t>
      </w:r>
    </w:p>
    <w:p w:rsidR="00C72D21" w:rsidRPr="00C72D21" w:rsidRDefault="00C72D21" w:rsidP="00C72D21">
      <w:r w:rsidRPr="00C72D21">
        <w:t>от жилых, общественных зданий, спортивно-оздоровительных и санаторно-курортных зон:</w:t>
      </w:r>
    </w:p>
    <w:p w:rsidR="00C72D21" w:rsidRPr="00C72D21" w:rsidRDefault="00C72D21" w:rsidP="00C72D21">
      <w:r w:rsidRPr="00C72D21">
        <w:t>- 50 м - для сельских, закрытых кладбищ и мемориальных комплексов, кладбищ с погребением после кремации;</w:t>
      </w:r>
    </w:p>
    <w:p w:rsidR="00C72D21" w:rsidRPr="00C72D21" w:rsidRDefault="00C72D21" w:rsidP="00C72D21">
      <w:r w:rsidRPr="00C72D21">
        <w:lastRenderedPageBreak/>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C72D21" w:rsidRPr="00C72D21" w:rsidRDefault="00C72D21" w:rsidP="00C72D21">
      <w:r w:rsidRPr="00C72D21">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C72D21" w:rsidRPr="00C72D21" w:rsidRDefault="00C72D21" w:rsidP="00C72D21">
      <w:r w:rsidRPr="00C72D21">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C72D21" w:rsidRPr="00C72D21" w:rsidRDefault="00C72D21" w:rsidP="00C72D21">
      <w:r w:rsidRPr="00C72D21">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C72D21" w:rsidRPr="00C72D21" w:rsidRDefault="00C72D21" w:rsidP="00C72D21">
      <w:r w:rsidRPr="00C72D21">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C72D21" w:rsidRPr="00C72D21" w:rsidRDefault="00C72D21" w:rsidP="00C72D21">
      <w:r w:rsidRPr="00C72D21">
        <w:t>Размер санитарно-защитных зон после переноса кладбищ, а также закрытых кладбищ для новых погребений остается неизменным.</w:t>
      </w:r>
    </w:p>
    <w:p w:rsidR="00C72D21" w:rsidRPr="00C72D21" w:rsidRDefault="00C72D21" w:rsidP="00C72D21">
      <w:r w:rsidRPr="00C72D21">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C72D21" w:rsidRPr="00C72D21" w:rsidRDefault="00C72D21" w:rsidP="00C72D21">
      <w:r w:rsidRPr="00C72D21">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C72D21" w:rsidRPr="00C72D21" w:rsidRDefault="00C72D21" w:rsidP="00C72D21">
      <w:r w:rsidRPr="00C72D21">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C72D21" w:rsidRPr="00C72D21" w:rsidRDefault="00C72D21" w:rsidP="00C72D21">
      <w:r w:rsidRPr="00C72D21">
        <w:lastRenderedPageBreak/>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C72D21" w:rsidRPr="00C72D21" w:rsidRDefault="00C72D21" w:rsidP="00C72D21"/>
    <w:p w:rsidR="00C72D21" w:rsidRPr="00C72D21" w:rsidRDefault="00C72D21" w:rsidP="00C72D21">
      <w:r w:rsidRPr="00C72D21">
        <w:t>Полигоны ТКО проектируются в соответствии с требованиями:</w:t>
      </w:r>
    </w:p>
    <w:p w:rsidR="00C72D21" w:rsidRPr="00C72D21" w:rsidRDefault="00C72D21" w:rsidP="00C72D21">
      <w:r w:rsidRPr="00C72D21">
        <w:t>- СанПиН 2.1.7.1322-03 «Инструкции по проектированию, эксплуатации и рекультивации полигонов для твердых бытовых отходов», утв. Минстроем России от 02.11.1996 г.;</w:t>
      </w:r>
    </w:p>
    <w:p w:rsidR="00C72D21" w:rsidRPr="00C72D21" w:rsidRDefault="00C72D21" w:rsidP="00C72D21">
      <w:r w:rsidRPr="00C72D21">
        <w:t>- СП 2.1.7.1038-01 "Гигиенические требования к устройству и содержанию полигонов для твердых бытовых отходов";</w:t>
      </w:r>
    </w:p>
    <w:p w:rsidR="00C72D21" w:rsidRPr="00C72D21" w:rsidRDefault="00C72D21" w:rsidP="00C72D21">
      <w:r w:rsidRPr="00C72D21">
        <w:t>- проектной документацией;</w:t>
      </w:r>
    </w:p>
    <w:p w:rsidR="00C72D21" w:rsidRPr="00C72D21" w:rsidRDefault="00C72D21" w:rsidP="00C72D21">
      <w:r w:rsidRPr="00C72D21">
        <w:t>- размер санитарно-защитной зоны следует принимать в соответствии с требованиями СанПиН 2.2.1/2.1.1.1200-03 (новая редакция), при этом размеры санитарно-защитных зон следует принимать не менее:</w:t>
      </w:r>
    </w:p>
    <w:p w:rsidR="00C72D21" w:rsidRPr="00C72D21" w:rsidRDefault="00C72D21" w:rsidP="00C72D21">
      <w:r w:rsidRPr="00C72D21">
        <w:t>- мусоросжигательные и мусороперерабатывающие объекты - 500 - 1000 м;</w:t>
      </w:r>
    </w:p>
    <w:p w:rsidR="00C72D21" w:rsidRPr="00C72D21" w:rsidRDefault="00C72D21" w:rsidP="00C72D21">
      <w:r w:rsidRPr="00C72D21">
        <w:t>- полигонов - 500 м;</w:t>
      </w:r>
    </w:p>
    <w:p w:rsidR="00C72D21" w:rsidRPr="00C72D21" w:rsidRDefault="00C72D21" w:rsidP="00C72D21">
      <w:r w:rsidRPr="00C72D21">
        <w:t>- участков компостирования - 500 м;</w:t>
      </w:r>
    </w:p>
    <w:p w:rsidR="00C72D21" w:rsidRPr="00C72D21" w:rsidRDefault="00C72D21" w:rsidP="00C72D21">
      <w:r w:rsidRPr="00C72D21">
        <w:t>- полей ассенизации - 1000;</w:t>
      </w:r>
    </w:p>
    <w:p w:rsidR="00C72D21" w:rsidRPr="00C72D21" w:rsidRDefault="00C72D21" w:rsidP="00C72D21">
      <w:r w:rsidRPr="00C72D21">
        <w:t>- сливных станций - 500 м;</w:t>
      </w:r>
    </w:p>
    <w:p w:rsidR="00C72D21" w:rsidRPr="00C72D21" w:rsidRDefault="00C72D21" w:rsidP="00C72D21">
      <w:r w:rsidRPr="00C72D21">
        <w:t>- мусороперегрузочных станций - 100 м;</w:t>
      </w:r>
    </w:p>
    <w:p w:rsidR="00C72D21" w:rsidRPr="00C72D21" w:rsidRDefault="00C72D21" w:rsidP="00C72D21">
      <w:r w:rsidRPr="00C72D21">
        <w:t>- полей складирования и захоронения обезвреженных осадков (по сухому веществу) - 100 м.</w:t>
      </w:r>
    </w:p>
    <w:p w:rsidR="00C72D21" w:rsidRPr="00C72D21" w:rsidRDefault="00C72D21" w:rsidP="00C72D21">
      <w:r w:rsidRPr="00C72D21">
        <w:t>2. Полигоны ТКО размещаются за пределами жилой зоны, на обособленных территориях с обеспечением нормативных санитарно-защитных зон;</w:t>
      </w:r>
    </w:p>
    <w:p w:rsidR="00C72D21" w:rsidRPr="00C72D21" w:rsidRDefault="00C72D21" w:rsidP="00C72D21">
      <w:r w:rsidRPr="00C72D21">
        <w:lastRenderedPageBreak/>
        <w:t>3. При отводе земельного участка определяется срок эксплуатации полигона и мероприятия по возвращению данной территории в состояние пригодное для хозяйственного использования (рекультивация);</w:t>
      </w:r>
    </w:p>
    <w:p w:rsidR="00C72D21" w:rsidRPr="00C72D21" w:rsidRDefault="00C72D21" w:rsidP="00C72D21">
      <w:r w:rsidRPr="00C72D21">
        <w:t>4. Не допускается размещение полигонов:</w:t>
      </w:r>
    </w:p>
    <w:p w:rsidR="00C72D21" w:rsidRPr="00C72D21" w:rsidRDefault="00C72D21" w:rsidP="00C72D21">
      <w:r w:rsidRPr="00C72D21">
        <w:t>- в зонах санитарной охраны источников питьевого водоснабжения в соответствии с требованиями СанПиН 2.1.4.1110-02;</w:t>
      </w:r>
    </w:p>
    <w:p w:rsidR="00C72D21" w:rsidRPr="00C72D21" w:rsidRDefault="00C72D21" w:rsidP="00C72D21">
      <w:r w:rsidRPr="00C72D21">
        <w:t>- в зонах охраны лечебно-оздоровительных местностей и курортов;</w:t>
      </w:r>
    </w:p>
    <w:p w:rsidR="00C72D21" w:rsidRPr="00C72D21" w:rsidRDefault="00C72D21" w:rsidP="00C72D21">
      <w:r w:rsidRPr="00C72D21">
        <w:t>- в местах выхода на поверхность трещиноватых пород;</w:t>
      </w:r>
    </w:p>
    <w:p w:rsidR="00C72D21" w:rsidRPr="00C72D21" w:rsidRDefault="00C72D21" w:rsidP="00C72D21">
      <w:r w:rsidRPr="00C72D21">
        <w:t>- в местах выклинивания водоносных горизонтов;</w:t>
      </w:r>
    </w:p>
    <w:p w:rsidR="00C72D21" w:rsidRPr="00C72D21" w:rsidRDefault="00C72D21" w:rsidP="00C72D21">
      <w:r w:rsidRPr="00C72D21">
        <w:t>- в местах массового отдыха населения и размещения оздоровительных учреждений;</w:t>
      </w:r>
    </w:p>
    <w:p w:rsidR="00C72D21" w:rsidRPr="00C72D21" w:rsidRDefault="00C72D21" w:rsidP="00C72D21">
      <w:r w:rsidRPr="00C72D21">
        <w:t>5. Полигоны ТКО размещаются на основании документации о проведении геологических изысканий.</w:t>
      </w:r>
    </w:p>
    <w:p w:rsidR="00C72D21" w:rsidRPr="00C72D21" w:rsidRDefault="00C72D21" w:rsidP="00C72D21">
      <w:r w:rsidRPr="00C72D21">
        <w:t>По периметру всей территории полигона ТКО проектируется ограждение или осушительная траншея глубиной более 2 м или вал высотой не более 2 м.</w:t>
      </w:r>
    </w:p>
    <w:p w:rsidR="00C72D21" w:rsidRPr="00C72D21" w:rsidRDefault="00C72D21" w:rsidP="00C72D21"/>
    <w:p w:rsidR="00C72D21" w:rsidRPr="003167F0" w:rsidRDefault="00C72D21" w:rsidP="00C72D21">
      <w:pPr>
        <w:rPr>
          <w:b/>
        </w:rPr>
      </w:pPr>
      <w:r w:rsidRPr="003167F0">
        <w:rPr>
          <w:b/>
        </w:rPr>
        <w:t>СТАТЬЯ 33. ТРЕБОВАНИЯ К АРХИТЕКТУРНО-ГРАДОСТРОИТЕЛЬНОМУ ОБЛИКУ ОБЪЕКТОВ КАПИТАЛЬНОГО СТРОИТЕЛЬСТВА</w:t>
      </w:r>
    </w:p>
    <w:p w:rsidR="00C72D21" w:rsidRPr="00C72D21" w:rsidRDefault="00C72D21" w:rsidP="00C72D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73"/>
        <w:gridCol w:w="1638"/>
        <w:gridCol w:w="1947"/>
        <w:gridCol w:w="1881"/>
        <w:gridCol w:w="1926"/>
        <w:gridCol w:w="1881"/>
      </w:tblGrid>
      <w:tr w:rsidR="00C72D21" w:rsidRPr="00C72D21" w:rsidTr="00C54B44">
        <w:tc>
          <w:tcPr>
            <w:tcW w:w="2802" w:type="dxa"/>
            <w:vMerge w:val="restart"/>
            <w:shd w:val="clear" w:color="auto" w:fill="auto"/>
          </w:tcPr>
          <w:p w:rsidR="00C72D21" w:rsidRPr="00C72D21" w:rsidRDefault="00C72D21" w:rsidP="00C72D21">
            <w:r w:rsidRPr="00C72D21">
              <w:t>Территориальная зона</w:t>
            </w:r>
          </w:p>
        </w:tc>
        <w:tc>
          <w:tcPr>
            <w:tcW w:w="11146" w:type="dxa"/>
            <w:gridSpan w:val="6"/>
            <w:shd w:val="clear" w:color="auto" w:fill="auto"/>
          </w:tcPr>
          <w:p w:rsidR="00C72D21" w:rsidRPr="00C72D21" w:rsidRDefault="00C72D21" w:rsidP="00C72D21">
            <w:r w:rsidRPr="00C72D21">
              <w:t>Требования</w:t>
            </w:r>
          </w:p>
        </w:tc>
      </w:tr>
      <w:tr w:rsidR="00C72D21" w:rsidRPr="00C72D21" w:rsidTr="00C54B44">
        <w:tc>
          <w:tcPr>
            <w:tcW w:w="2802" w:type="dxa"/>
            <w:vMerge/>
            <w:shd w:val="clear" w:color="auto" w:fill="auto"/>
          </w:tcPr>
          <w:p w:rsidR="00C72D21" w:rsidRPr="00C72D21" w:rsidRDefault="00C72D21" w:rsidP="00C72D21"/>
        </w:tc>
        <w:tc>
          <w:tcPr>
            <w:tcW w:w="1873" w:type="dxa"/>
            <w:shd w:val="clear" w:color="auto" w:fill="auto"/>
          </w:tcPr>
          <w:p w:rsidR="00C72D21" w:rsidRPr="00C72D21" w:rsidRDefault="00C72D21" w:rsidP="00C72D21">
            <w:r w:rsidRPr="00C72D21">
              <w:t xml:space="preserve">к колористическим характеристикам зданий, строений </w:t>
            </w:r>
            <w:r w:rsidRPr="00C72D21">
              <w:lastRenderedPageBreak/>
              <w:t>и сооружений</w:t>
            </w:r>
          </w:p>
        </w:tc>
        <w:tc>
          <w:tcPr>
            <w:tcW w:w="1638" w:type="dxa"/>
            <w:shd w:val="clear" w:color="auto" w:fill="auto"/>
          </w:tcPr>
          <w:p w:rsidR="00C72D21" w:rsidRPr="00C72D21" w:rsidRDefault="00C72D21" w:rsidP="00C72D21">
            <w:r w:rsidRPr="00C72D21">
              <w:lastRenderedPageBreak/>
              <w:t xml:space="preserve">к отделочным материалам фасадов зданий, </w:t>
            </w:r>
            <w:r w:rsidRPr="00C72D21">
              <w:lastRenderedPageBreak/>
              <w:t>строений и сооружений</w:t>
            </w:r>
          </w:p>
        </w:tc>
        <w:tc>
          <w:tcPr>
            <w:tcW w:w="1947" w:type="dxa"/>
            <w:shd w:val="clear" w:color="auto" w:fill="auto"/>
          </w:tcPr>
          <w:p w:rsidR="00C72D21" w:rsidRPr="00C72D21" w:rsidRDefault="00C72D21" w:rsidP="00C72D21">
            <w:r w:rsidRPr="00C72D21">
              <w:lastRenderedPageBreak/>
              <w:t xml:space="preserve">к консольным и выступающим элементам фасада здания, </w:t>
            </w:r>
            <w:r w:rsidRPr="00C72D21">
              <w:lastRenderedPageBreak/>
              <w:t>сооружения</w:t>
            </w:r>
          </w:p>
        </w:tc>
        <w:tc>
          <w:tcPr>
            <w:tcW w:w="1881" w:type="dxa"/>
            <w:shd w:val="clear" w:color="auto" w:fill="auto"/>
          </w:tcPr>
          <w:p w:rsidR="00C72D21" w:rsidRPr="00C72D21" w:rsidRDefault="00C72D21" w:rsidP="00C72D21">
            <w:r w:rsidRPr="00C72D21">
              <w:lastRenderedPageBreak/>
              <w:t>к остеклению фасадов зданий, строений и сооружений</w:t>
            </w:r>
          </w:p>
        </w:tc>
        <w:tc>
          <w:tcPr>
            <w:tcW w:w="1926" w:type="dxa"/>
            <w:shd w:val="clear" w:color="auto" w:fill="auto"/>
          </w:tcPr>
          <w:p w:rsidR="00C72D21" w:rsidRPr="00C72D21" w:rsidRDefault="00C72D21" w:rsidP="00C72D21">
            <w:r w:rsidRPr="00C72D21">
              <w:t xml:space="preserve">к размещению технического и инженерного оборудования на </w:t>
            </w:r>
            <w:r w:rsidRPr="00C72D21">
              <w:lastRenderedPageBreak/>
              <w:t>фасадах зданий, строений и сооружений</w:t>
            </w:r>
          </w:p>
        </w:tc>
        <w:tc>
          <w:tcPr>
            <w:tcW w:w="1881" w:type="dxa"/>
            <w:shd w:val="clear" w:color="auto" w:fill="auto"/>
          </w:tcPr>
          <w:p w:rsidR="00C72D21" w:rsidRPr="00C72D21" w:rsidRDefault="00C72D21" w:rsidP="00C72D21">
            <w:r w:rsidRPr="00C72D21">
              <w:lastRenderedPageBreak/>
              <w:t>к подсветке фасадов зданий, строений и сооружений</w:t>
            </w:r>
          </w:p>
        </w:tc>
      </w:tr>
      <w:tr w:rsidR="00C72D21" w:rsidRPr="00C72D21" w:rsidTr="00C54B44">
        <w:tc>
          <w:tcPr>
            <w:tcW w:w="2802" w:type="dxa"/>
            <w:shd w:val="clear" w:color="auto" w:fill="auto"/>
          </w:tcPr>
          <w:p w:rsidR="00C72D21" w:rsidRPr="00C72D21" w:rsidRDefault="00C72D21" w:rsidP="00C72D21">
            <w:r w:rsidRPr="00C72D21">
              <w:lastRenderedPageBreak/>
              <w:t>Зона застройки индивидуальными жилыми домами (Ж1)</w:t>
            </w:r>
          </w:p>
        </w:tc>
        <w:tc>
          <w:tcPr>
            <w:tcW w:w="11146" w:type="dxa"/>
            <w:gridSpan w:val="6"/>
            <w:shd w:val="clear" w:color="auto" w:fill="auto"/>
          </w:tcPr>
          <w:p w:rsidR="00C72D21" w:rsidRPr="00C72D21" w:rsidRDefault="00C72D21" w:rsidP="00C72D21">
            <w:r w:rsidRPr="00C72D21">
              <w:t>Не подлежат установлению</w:t>
            </w:r>
          </w:p>
        </w:tc>
      </w:tr>
      <w:tr w:rsidR="00C72D21" w:rsidRPr="00C72D21" w:rsidTr="00C54B44">
        <w:tc>
          <w:tcPr>
            <w:tcW w:w="2802" w:type="dxa"/>
            <w:shd w:val="clear" w:color="auto" w:fill="auto"/>
          </w:tcPr>
          <w:p w:rsidR="00C72D21" w:rsidRPr="00C72D21" w:rsidRDefault="00C72D21" w:rsidP="00C72D21">
            <w:r w:rsidRPr="00C72D21">
              <w:t>Многофункциональная общественно-деловая зона (О1)</w:t>
            </w:r>
          </w:p>
        </w:tc>
        <w:tc>
          <w:tcPr>
            <w:tcW w:w="11146" w:type="dxa"/>
            <w:gridSpan w:val="6"/>
            <w:shd w:val="clear" w:color="auto" w:fill="auto"/>
          </w:tcPr>
          <w:p w:rsidR="00C72D21" w:rsidRPr="00C72D21" w:rsidRDefault="00C72D21" w:rsidP="00C72D21">
            <w:r w:rsidRPr="00C72D21">
              <w:t>Не подлежат установлению</w:t>
            </w:r>
          </w:p>
        </w:tc>
      </w:tr>
      <w:tr w:rsidR="00C72D21" w:rsidRPr="00C72D21" w:rsidTr="00C54B44">
        <w:tc>
          <w:tcPr>
            <w:tcW w:w="2802" w:type="dxa"/>
            <w:shd w:val="clear" w:color="auto" w:fill="auto"/>
          </w:tcPr>
          <w:p w:rsidR="00C72D21" w:rsidRPr="00C72D21" w:rsidRDefault="00C72D21" w:rsidP="00C72D21">
            <w:r w:rsidRPr="00C72D21">
              <w:t>Производственная зона (П1)</w:t>
            </w:r>
          </w:p>
        </w:tc>
        <w:tc>
          <w:tcPr>
            <w:tcW w:w="11146" w:type="dxa"/>
            <w:gridSpan w:val="6"/>
            <w:shd w:val="clear" w:color="auto" w:fill="auto"/>
          </w:tcPr>
          <w:p w:rsidR="00C72D21" w:rsidRPr="00C72D21" w:rsidRDefault="00C72D21" w:rsidP="00C72D21">
            <w:r w:rsidRPr="00C72D21">
              <w:t>Не подлежат установлению</w:t>
            </w:r>
          </w:p>
        </w:tc>
      </w:tr>
      <w:tr w:rsidR="00C72D21" w:rsidRPr="00C72D21" w:rsidTr="00C54B44">
        <w:tc>
          <w:tcPr>
            <w:tcW w:w="2802" w:type="dxa"/>
            <w:shd w:val="clear" w:color="auto" w:fill="auto"/>
          </w:tcPr>
          <w:p w:rsidR="00C72D21" w:rsidRPr="00C72D21" w:rsidRDefault="00C72D21" w:rsidP="00C72D21">
            <w:r w:rsidRPr="00C72D21">
              <w:t>Зона инженерной инфраструктуры (И)</w:t>
            </w:r>
          </w:p>
        </w:tc>
        <w:tc>
          <w:tcPr>
            <w:tcW w:w="11146" w:type="dxa"/>
            <w:gridSpan w:val="6"/>
            <w:shd w:val="clear" w:color="auto" w:fill="auto"/>
          </w:tcPr>
          <w:p w:rsidR="00C72D21" w:rsidRPr="00C72D21" w:rsidRDefault="00C72D21" w:rsidP="00C72D21">
            <w:r w:rsidRPr="00C72D21">
              <w:t>Не подлежат установлению</w:t>
            </w:r>
          </w:p>
        </w:tc>
      </w:tr>
      <w:tr w:rsidR="00C72D21" w:rsidRPr="00C72D21" w:rsidTr="00C54B44">
        <w:tc>
          <w:tcPr>
            <w:tcW w:w="2802" w:type="dxa"/>
            <w:shd w:val="clear" w:color="auto" w:fill="auto"/>
          </w:tcPr>
          <w:p w:rsidR="00C72D21" w:rsidRPr="00C72D21" w:rsidRDefault="00C72D21" w:rsidP="00C72D21">
            <w:r w:rsidRPr="00C72D21">
              <w:t>Зона транспортной инфраструктуры (Т)</w:t>
            </w:r>
          </w:p>
        </w:tc>
        <w:tc>
          <w:tcPr>
            <w:tcW w:w="11146" w:type="dxa"/>
            <w:gridSpan w:val="6"/>
            <w:shd w:val="clear" w:color="auto" w:fill="auto"/>
          </w:tcPr>
          <w:p w:rsidR="00C72D21" w:rsidRPr="00C72D21" w:rsidRDefault="00C72D21" w:rsidP="00C72D21">
            <w:r w:rsidRPr="00C72D21">
              <w:t>Не подлежат установлению</w:t>
            </w:r>
          </w:p>
        </w:tc>
      </w:tr>
      <w:tr w:rsidR="00C72D21" w:rsidRPr="00C72D21" w:rsidTr="00C54B44">
        <w:tc>
          <w:tcPr>
            <w:tcW w:w="2802" w:type="dxa"/>
            <w:shd w:val="clear" w:color="auto" w:fill="auto"/>
          </w:tcPr>
          <w:p w:rsidR="00C72D21" w:rsidRPr="00C72D21" w:rsidRDefault="00C72D21" w:rsidP="00C72D21">
            <w:r w:rsidRPr="00C72D21">
              <w:t>Производственная зона сельскохозяйственных предприятий (Сх2)</w:t>
            </w:r>
          </w:p>
        </w:tc>
        <w:tc>
          <w:tcPr>
            <w:tcW w:w="11146" w:type="dxa"/>
            <w:gridSpan w:val="6"/>
            <w:shd w:val="clear" w:color="auto" w:fill="auto"/>
          </w:tcPr>
          <w:p w:rsidR="00C72D21" w:rsidRPr="00C72D21" w:rsidRDefault="00C72D21" w:rsidP="00C72D21">
            <w:r w:rsidRPr="00C72D21">
              <w:t>Не подлежат установлению</w:t>
            </w:r>
          </w:p>
        </w:tc>
      </w:tr>
      <w:tr w:rsidR="00C72D21" w:rsidRPr="00C72D21" w:rsidTr="00C54B44">
        <w:tc>
          <w:tcPr>
            <w:tcW w:w="2802" w:type="dxa"/>
            <w:shd w:val="clear" w:color="auto" w:fill="auto"/>
          </w:tcPr>
          <w:p w:rsidR="00C72D21" w:rsidRPr="00C72D21" w:rsidRDefault="00C72D21" w:rsidP="00C72D21">
            <w:r w:rsidRPr="00C72D21">
              <w:t>Зона кладбищ (Сп1)</w:t>
            </w:r>
          </w:p>
        </w:tc>
        <w:tc>
          <w:tcPr>
            <w:tcW w:w="11146" w:type="dxa"/>
            <w:gridSpan w:val="6"/>
            <w:shd w:val="clear" w:color="auto" w:fill="auto"/>
          </w:tcPr>
          <w:p w:rsidR="00C72D21" w:rsidRPr="00C72D21" w:rsidRDefault="00C72D21" w:rsidP="00C72D21">
            <w:r w:rsidRPr="00C72D21">
              <w:t>Не подлежат установлению</w:t>
            </w:r>
          </w:p>
        </w:tc>
      </w:tr>
      <w:tr w:rsidR="00C72D21" w:rsidRPr="00C72D21" w:rsidTr="00C54B44">
        <w:tc>
          <w:tcPr>
            <w:tcW w:w="2802" w:type="dxa"/>
            <w:shd w:val="clear" w:color="auto" w:fill="auto"/>
          </w:tcPr>
          <w:p w:rsidR="00C72D21" w:rsidRPr="00C72D21" w:rsidRDefault="00C72D21" w:rsidP="00C72D21">
            <w:r w:rsidRPr="00C72D21">
              <w:t>Зона складирования и захоронения отходов (Сп2)</w:t>
            </w:r>
          </w:p>
        </w:tc>
        <w:tc>
          <w:tcPr>
            <w:tcW w:w="11146" w:type="dxa"/>
            <w:gridSpan w:val="6"/>
            <w:shd w:val="clear" w:color="auto" w:fill="auto"/>
          </w:tcPr>
          <w:p w:rsidR="00C72D21" w:rsidRPr="00C72D21" w:rsidRDefault="00C72D21" w:rsidP="00C72D21">
            <w:r w:rsidRPr="00C72D21">
              <w:t>Не подлежат установлению</w:t>
            </w:r>
          </w:p>
        </w:tc>
      </w:tr>
    </w:tbl>
    <w:p w:rsidR="00C72D21" w:rsidRPr="00C72D21" w:rsidRDefault="00C72D21" w:rsidP="00C72D21"/>
    <w:p w:rsidR="00F837BD" w:rsidRDefault="00F837BD"/>
    <w:sectPr w:rsidR="00F837BD" w:rsidSect="00642ACE">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543" w:rsidRDefault="00523543" w:rsidP="00283BB8">
      <w:pPr>
        <w:spacing w:after="0" w:line="240" w:lineRule="auto"/>
      </w:pPr>
      <w:r>
        <w:separator/>
      </w:r>
    </w:p>
  </w:endnote>
  <w:endnote w:type="continuationSeparator" w:id="1">
    <w:p w:rsidR="00523543" w:rsidRDefault="00523543" w:rsidP="00283B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3A6" w:rsidRDefault="00C273A6">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768" w:rsidRPr="00C72D21" w:rsidRDefault="0038362A" w:rsidP="00C72D21">
    <w:r w:rsidRPr="00C72D21">
      <w:fldChar w:fldCharType="begin"/>
    </w:r>
    <w:r w:rsidR="00A37311" w:rsidRPr="00C72D21">
      <w:instrText xml:space="preserve"> PAGE   \* MERGEFORMAT </w:instrText>
    </w:r>
    <w:r w:rsidRPr="00C72D21">
      <w:fldChar w:fldCharType="separate"/>
    </w:r>
    <w:r w:rsidR="00B87DBD">
      <w:rPr>
        <w:noProof/>
      </w:rPr>
      <w:t>329</w:t>
    </w:r>
    <w:r w:rsidRPr="00C72D21">
      <w:fldChar w:fldCharType="end"/>
    </w:r>
  </w:p>
  <w:p w:rsidR="00645768" w:rsidRPr="00C72D21" w:rsidRDefault="00523543" w:rsidP="00C72D2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3A6" w:rsidRDefault="00C273A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543" w:rsidRDefault="00523543" w:rsidP="00283BB8">
      <w:pPr>
        <w:spacing w:after="0" w:line="240" w:lineRule="auto"/>
      </w:pPr>
      <w:r>
        <w:separator/>
      </w:r>
    </w:p>
  </w:footnote>
  <w:footnote w:type="continuationSeparator" w:id="1">
    <w:p w:rsidR="00523543" w:rsidRDefault="00523543" w:rsidP="00283B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3A6" w:rsidRDefault="00C273A6">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768" w:rsidRPr="00C72D21" w:rsidRDefault="00A37311" w:rsidP="00C72D21">
    <w:r w:rsidRPr="00C72D21">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3A6" w:rsidRPr="00C273A6" w:rsidRDefault="00C273A6" w:rsidP="00C273A6">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5362"/>
  </w:hdrShapeDefaults>
  <w:footnotePr>
    <w:footnote w:id="0"/>
    <w:footnote w:id="1"/>
  </w:footnotePr>
  <w:endnotePr>
    <w:endnote w:id="0"/>
    <w:endnote w:id="1"/>
  </w:endnotePr>
  <w:compat>
    <w:useFELayout/>
  </w:compat>
  <w:rsids>
    <w:rsidRoot w:val="00FF1C5D"/>
    <w:rsid w:val="00026C48"/>
    <w:rsid w:val="0007365B"/>
    <w:rsid w:val="001C1374"/>
    <w:rsid w:val="001F1015"/>
    <w:rsid w:val="00283BB8"/>
    <w:rsid w:val="003167F0"/>
    <w:rsid w:val="0038362A"/>
    <w:rsid w:val="003F06B3"/>
    <w:rsid w:val="00523543"/>
    <w:rsid w:val="00642ACE"/>
    <w:rsid w:val="00731018"/>
    <w:rsid w:val="007B547C"/>
    <w:rsid w:val="00A37311"/>
    <w:rsid w:val="00A469DE"/>
    <w:rsid w:val="00AE4127"/>
    <w:rsid w:val="00AF23F3"/>
    <w:rsid w:val="00B87DBD"/>
    <w:rsid w:val="00C273A6"/>
    <w:rsid w:val="00C52D79"/>
    <w:rsid w:val="00C72D21"/>
    <w:rsid w:val="00CA548D"/>
    <w:rsid w:val="00E47846"/>
    <w:rsid w:val="00F837BD"/>
    <w:rsid w:val="00FF1C5D"/>
    <w:rsid w:val="00FF39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846"/>
  </w:style>
  <w:style w:type="paragraph" w:styleId="1">
    <w:name w:val="heading 1"/>
    <w:aliases w:val="БЛОК,Заголовок 1 Знак Знак,Заголовок 1 Знак Знак Знак,Заголовок 1 Знак Знак Знак Знак Знак Знак Знак,Заголовок 11,Заголовок 1 Знак Знак Знак Знак Знак Знак1,Заголовок 1 Знак Знак Знак Знак Знак Знак"/>
    <w:basedOn w:val="a"/>
    <w:next w:val="a"/>
    <w:link w:val="11"/>
    <w:qFormat/>
    <w:rsid w:val="00FF1C5D"/>
    <w:pPr>
      <w:numPr>
        <w:numId w:val="1"/>
      </w:numPr>
      <w:autoSpaceDE w:val="0"/>
      <w:spacing w:before="108" w:after="108" w:line="240" w:lineRule="auto"/>
      <w:jc w:val="center"/>
      <w:outlineLvl w:val="0"/>
    </w:pPr>
    <w:rPr>
      <w:rFonts w:ascii="Arial" w:eastAsia="Times New Roman" w:hAnsi="Arial" w:cs="Times New Roman"/>
      <w:b/>
      <w:bCs/>
      <w:color w:val="26282F"/>
      <w:kern w:val="1"/>
      <w:sz w:val="24"/>
      <w:szCs w:val="24"/>
      <w:lang w:eastAsia="ar-SA"/>
    </w:rPr>
  </w:style>
  <w:style w:type="paragraph" w:styleId="2">
    <w:name w:val="heading 2"/>
    <w:basedOn w:val="a"/>
    <w:next w:val="a"/>
    <w:link w:val="20"/>
    <w:uiPriority w:val="9"/>
    <w:semiHidden/>
    <w:unhideWhenUsed/>
    <w:qFormat/>
    <w:rsid w:val="00C72D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72D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1C5D"/>
    <w:rPr>
      <w:rFonts w:asciiTheme="majorHAnsi" w:eastAsiaTheme="majorEastAsia" w:hAnsiTheme="majorHAnsi" w:cstheme="majorBidi"/>
      <w:b/>
      <w:bCs/>
      <w:color w:val="365F91" w:themeColor="accent1" w:themeShade="BF"/>
      <w:sz w:val="28"/>
      <w:szCs w:val="28"/>
    </w:rPr>
  </w:style>
  <w:style w:type="paragraph" w:customStyle="1" w:styleId="Standard">
    <w:name w:val="Standard"/>
    <w:rsid w:val="00FF1C5D"/>
    <w:pPr>
      <w:suppressAutoHyphens/>
      <w:spacing w:after="0" w:line="240" w:lineRule="auto"/>
    </w:pPr>
    <w:rPr>
      <w:rFonts w:ascii="Times New Roman" w:eastAsia="Calibri" w:hAnsi="Times New Roman" w:cs="Calibri"/>
      <w:kern w:val="1"/>
      <w:sz w:val="24"/>
      <w:szCs w:val="24"/>
      <w:lang w:eastAsia="ar-SA"/>
    </w:rPr>
  </w:style>
  <w:style w:type="character" w:customStyle="1" w:styleId="11">
    <w:name w:val="Заголовок 1 Знак1"/>
    <w:aliases w:val="БЛОК Знак,Заголовок 1 Знак Знак Знак1,Заголовок 1 Знак Знак Знак Знак,Заголовок 1 Знак Знак Знак Знак Знак Знак Знак Знак,Заголовок 11 Знак,Заголовок 1 Знак Знак Знак Знак Знак Знак1 Знак,Заголовок 1 Знак Знак Знак Знак Знак Знак Знак1"/>
    <w:link w:val="1"/>
    <w:rsid w:val="00FF1C5D"/>
    <w:rPr>
      <w:rFonts w:ascii="Arial" w:eastAsia="Times New Roman" w:hAnsi="Arial" w:cs="Times New Roman"/>
      <w:b/>
      <w:bCs/>
      <w:color w:val="26282F"/>
      <w:kern w:val="1"/>
      <w:sz w:val="24"/>
      <w:szCs w:val="24"/>
      <w:lang w:eastAsia="ar-SA"/>
    </w:rPr>
  </w:style>
  <w:style w:type="paragraph" w:styleId="a3">
    <w:name w:val="No Spacing"/>
    <w:link w:val="a4"/>
    <w:uiPriority w:val="99"/>
    <w:qFormat/>
    <w:rsid w:val="00FF1C5D"/>
    <w:pPr>
      <w:widowControl w:val="0"/>
      <w:autoSpaceDE w:val="0"/>
      <w:autoSpaceDN w:val="0"/>
      <w:adjustRightInd w:val="0"/>
      <w:spacing w:after="0" w:line="240" w:lineRule="auto"/>
      <w:ind w:firstLine="720"/>
      <w:jc w:val="both"/>
    </w:pPr>
    <w:rPr>
      <w:rFonts w:ascii="Arial" w:eastAsia="Times New Roman" w:hAnsi="Arial" w:cs="Times New Roman"/>
      <w:sz w:val="24"/>
      <w:szCs w:val="24"/>
    </w:rPr>
  </w:style>
  <w:style w:type="character" w:customStyle="1" w:styleId="a4">
    <w:name w:val="Без интервала Знак"/>
    <w:link w:val="a3"/>
    <w:uiPriority w:val="99"/>
    <w:locked/>
    <w:rsid w:val="00FF1C5D"/>
    <w:rPr>
      <w:rFonts w:ascii="Arial" w:eastAsia="Times New Roman" w:hAnsi="Arial" w:cs="Times New Roman"/>
      <w:sz w:val="24"/>
      <w:szCs w:val="24"/>
    </w:rPr>
  </w:style>
  <w:style w:type="paragraph" w:customStyle="1" w:styleId="ConsTitle">
    <w:name w:val="ConsTitle"/>
    <w:uiPriority w:val="99"/>
    <w:rsid w:val="00FF1C5D"/>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character" w:customStyle="1" w:styleId="20">
    <w:name w:val="Заголовок 2 Знак"/>
    <w:basedOn w:val="a0"/>
    <w:link w:val="2"/>
    <w:uiPriority w:val="9"/>
    <w:semiHidden/>
    <w:rsid w:val="00C72D2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C72D21"/>
    <w:rPr>
      <w:rFonts w:asciiTheme="majorHAnsi" w:eastAsiaTheme="majorEastAsia" w:hAnsiTheme="majorHAnsi" w:cstheme="majorBidi"/>
      <w:b/>
      <w:bCs/>
      <w:color w:val="4F81BD" w:themeColor="accent1"/>
    </w:rPr>
  </w:style>
  <w:style w:type="paragraph" w:styleId="a5">
    <w:name w:val="Balloon Text"/>
    <w:basedOn w:val="a"/>
    <w:link w:val="a6"/>
    <w:uiPriority w:val="99"/>
    <w:semiHidden/>
    <w:unhideWhenUsed/>
    <w:rsid w:val="00A469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69DE"/>
    <w:rPr>
      <w:rFonts w:ascii="Tahoma" w:hAnsi="Tahoma" w:cs="Tahoma"/>
      <w:sz w:val="16"/>
      <w:szCs w:val="16"/>
    </w:rPr>
  </w:style>
  <w:style w:type="paragraph" w:styleId="a7">
    <w:name w:val="header"/>
    <w:basedOn w:val="a"/>
    <w:link w:val="a8"/>
    <w:uiPriority w:val="99"/>
    <w:semiHidden/>
    <w:unhideWhenUsed/>
    <w:rsid w:val="00C273A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273A6"/>
  </w:style>
  <w:style w:type="paragraph" w:styleId="a9">
    <w:name w:val="footer"/>
    <w:basedOn w:val="a"/>
    <w:link w:val="aa"/>
    <w:uiPriority w:val="99"/>
    <w:semiHidden/>
    <w:unhideWhenUsed/>
    <w:rsid w:val="00C273A6"/>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C273A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549F553840E60448F83AB56A94A0592430ECA7EC133C0BEF4B7BE1022SDA0L" TargetMode="Externa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click02.begun.ru/click.jsp?url=Og8EVyAsLSwEIfu0gkaJff6kpYH9MSHHTWqBham5vR8rmcfevH0oA*PdpY7bH1KWlgD13NwUyANEZlGpIuPmCy0jQJASmjZM7NXEjHV5AGfqua-J0c*YPsPXtvHP1Y5mcxY0xZXwlMPPYqtLgGW3TNZYYNskfu6V0FuaHSAhdER0n-QXDRDx8sgRzj0s7yiZuQgI6LdpH8GmKXSgdCtnSE1i9lSU6qvgzm2cJg5KxcYcKTeZ5CjkXliympIcc4KSlO7p8N8OucLxqbmJzJA6FojEKS2zECF4O-V-LU6*LM6V-zEb6DPvDm0vu4UHX1meHO1mFJLJRiMV1XeSk68l42FU285XvYLurYaat1Z9xAhPaPJBiZwDMKUD6u2pCMw6wd3DCclyJ88-402eXJVAWGFtLBEAiVm6BD3-KrI9zRGbZMbo4WQvGJeYCNUfSSfrUyfNbPHDHQB7OM0hXpA-PsC0WdkcPg6EXkWXfwISGCFl0bw04biaSpA7zuUFJn537pZjS6Ltmoe-6QbmHzIhk7I7yztDzeTRYiRDcmH5rrVhgdxKOB*lhHtIKvbQVUza5ErrbjEv5XgFozxr" TargetMode="External"/><Relationship Id="rId7" Type="http://schemas.openxmlformats.org/officeDocument/2006/relationships/hyperlink" Target="garantF1://8970349.0"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www.consultant.ru/document/cons_doc_LAW_51040/94c6113a642e3b7baf717942f7cda2bef5b80541/"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consultant.ru/document/cons_doc_LAW_51040/94c6113a642e3b7baf717942f7cda2bef5b80541/" TargetMode="External"/><Relationship Id="rId14" Type="http://schemas.openxmlformats.org/officeDocument/2006/relationships/header" Target="header1.xml"/><Relationship Id="rId22" Type="http://schemas.openxmlformats.org/officeDocument/2006/relationships/hyperlink" Target="consultantplus://offline/ref=528CBA5F939672796594EC365EA4B05C3801013CB605B9E08FDC8FF75D31C228B284D7934B0BB685O0Y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329</Pages>
  <Words>38585</Words>
  <Characters>219936</Characters>
  <Application>Microsoft Office Word</Application>
  <DocSecurity>0</DocSecurity>
  <Lines>1832</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12</cp:revision>
  <dcterms:created xsi:type="dcterms:W3CDTF">2024-01-17T11:41:00Z</dcterms:created>
  <dcterms:modified xsi:type="dcterms:W3CDTF">2024-04-02T09:21:00Z</dcterms:modified>
</cp:coreProperties>
</file>