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53B" w:rsidRPr="00B277E6" w:rsidRDefault="009D653B" w:rsidP="00DB445C">
      <w:pPr>
        <w:spacing w:after="0"/>
        <w:jc w:val="right"/>
        <w:rPr>
          <w:rFonts w:ascii="Times New Roman" w:eastAsia="Times New Roman" w:hAnsi="Times New Roman" w:cs="Times New Roman"/>
          <w:sz w:val="18"/>
          <w:szCs w:val="18"/>
        </w:rPr>
      </w:pPr>
      <w:r w:rsidRPr="00B277E6">
        <w:rPr>
          <w:rFonts w:ascii="Times New Roman" w:eastAsia="Times New Roman" w:hAnsi="Times New Roman" w:cs="Times New Roman"/>
          <w:sz w:val="18"/>
          <w:szCs w:val="18"/>
        </w:rPr>
        <w:t>ИНФОРМАЦИОННЫЙ БЮЛЛЕТЕНЬ</w:t>
      </w:r>
    </w:p>
    <w:p w:rsidR="009D653B" w:rsidRPr="00B277E6" w:rsidRDefault="009D653B" w:rsidP="00DB445C">
      <w:pPr>
        <w:spacing w:after="0"/>
        <w:jc w:val="right"/>
        <w:rPr>
          <w:rFonts w:ascii="Times New Roman" w:eastAsia="Times New Roman" w:hAnsi="Times New Roman" w:cs="Times New Roman"/>
          <w:sz w:val="18"/>
          <w:szCs w:val="18"/>
        </w:rPr>
      </w:pPr>
      <w:r w:rsidRPr="00B277E6">
        <w:rPr>
          <w:rFonts w:ascii="Times New Roman" w:eastAsia="Times New Roman" w:hAnsi="Times New Roman" w:cs="Times New Roman"/>
          <w:sz w:val="18"/>
          <w:szCs w:val="18"/>
        </w:rPr>
        <w:t>«ВЕСТИ»</w:t>
      </w:r>
    </w:p>
    <w:p w:rsidR="009D653B" w:rsidRPr="00B277E6" w:rsidRDefault="009D653B" w:rsidP="00DB445C">
      <w:pPr>
        <w:spacing w:after="0"/>
        <w:jc w:val="right"/>
        <w:rPr>
          <w:rFonts w:ascii="Times New Roman" w:eastAsia="Times New Roman" w:hAnsi="Times New Roman" w:cs="Times New Roman"/>
          <w:i/>
          <w:sz w:val="18"/>
          <w:szCs w:val="18"/>
        </w:rPr>
      </w:pPr>
      <w:r w:rsidRPr="00B277E6">
        <w:rPr>
          <w:rFonts w:ascii="Times New Roman" w:eastAsia="Times New Roman" w:hAnsi="Times New Roman" w:cs="Times New Roman"/>
          <w:i/>
          <w:sz w:val="18"/>
          <w:szCs w:val="18"/>
        </w:rPr>
        <w:t>Медаевского сельского поселения</w:t>
      </w:r>
    </w:p>
    <w:p w:rsidR="009D653B" w:rsidRPr="00B277E6" w:rsidRDefault="009D653B" w:rsidP="00DB445C">
      <w:pPr>
        <w:spacing w:after="0"/>
        <w:jc w:val="right"/>
        <w:rPr>
          <w:rFonts w:ascii="Times New Roman" w:eastAsia="Times New Roman" w:hAnsi="Times New Roman" w:cs="Times New Roman"/>
          <w:i/>
          <w:sz w:val="18"/>
          <w:szCs w:val="18"/>
        </w:rPr>
      </w:pPr>
      <w:r w:rsidRPr="00B277E6">
        <w:rPr>
          <w:rFonts w:ascii="Times New Roman" w:eastAsia="Times New Roman" w:hAnsi="Times New Roman" w:cs="Times New Roman"/>
          <w:i/>
          <w:sz w:val="18"/>
          <w:szCs w:val="18"/>
        </w:rPr>
        <w:t>Чамзинского муниципального района</w:t>
      </w:r>
    </w:p>
    <w:p w:rsidR="009D653B" w:rsidRPr="00B277E6" w:rsidRDefault="009D653B" w:rsidP="00DB445C">
      <w:pPr>
        <w:spacing w:after="0"/>
        <w:jc w:val="right"/>
        <w:rPr>
          <w:rFonts w:ascii="Times New Roman" w:eastAsia="Times New Roman" w:hAnsi="Times New Roman" w:cs="Times New Roman"/>
          <w:i/>
          <w:sz w:val="18"/>
          <w:szCs w:val="18"/>
        </w:rPr>
      </w:pPr>
      <w:r w:rsidRPr="00B277E6">
        <w:rPr>
          <w:rFonts w:ascii="Times New Roman" w:eastAsia="Times New Roman" w:hAnsi="Times New Roman" w:cs="Times New Roman"/>
          <w:i/>
          <w:sz w:val="18"/>
          <w:szCs w:val="18"/>
        </w:rPr>
        <w:t>Республики Мордовия</w:t>
      </w:r>
    </w:p>
    <w:p w:rsidR="009D653B" w:rsidRPr="00B277E6" w:rsidRDefault="009D653B" w:rsidP="00DB445C">
      <w:pPr>
        <w:spacing w:after="0"/>
        <w:jc w:val="right"/>
        <w:rPr>
          <w:rFonts w:ascii="Times New Roman" w:eastAsia="Times New Roman" w:hAnsi="Times New Roman" w:cs="Times New Roman"/>
          <w:sz w:val="18"/>
          <w:szCs w:val="18"/>
        </w:rPr>
      </w:pPr>
      <w:r w:rsidRPr="00B277E6">
        <w:rPr>
          <w:rFonts w:ascii="Times New Roman" w:eastAsia="Times New Roman" w:hAnsi="Times New Roman" w:cs="Times New Roman"/>
          <w:sz w:val="18"/>
          <w:szCs w:val="18"/>
        </w:rPr>
        <w:t>Является официальным изданием Медаевского сельского поселения</w:t>
      </w:r>
    </w:p>
    <w:p w:rsidR="009D653B" w:rsidRPr="00AC534D" w:rsidRDefault="009D653B" w:rsidP="00DB445C">
      <w:pPr>
        <w:spacing w:after="0"/>
        <w:jc w:val="right"/>
        <w:rPr>
          <w:rFonts w:ascii="Times New Roman" w:eastAsia="Times New Roman" w:hAnsi="Times New Roman" w:cs="Times New Roman"/>
          <w:sz w:val="18"/>
          <w:szCs w:val="18"/>
        </w:rPr>
      </w:pPr>
      <w:r w:rsidRPr="001736B8">
        <w:rPr>
          <w:rFonts w:ascii="Times New Roman" w:eastAsia="Times New Roman" w:hAnsi="Times New Roman" w:cs="Times New Roman"/>
          <w:sz w:val="18"/>
          <w:szCs w:val="18"/>
        </w:rPr>
        <w:t xml:space="preserve">                                      </w:t>
      </w:r>
      <w:r w:rsidR="00EB752C" w:rsidRPr="001736B8">
        <w:rPr>
          <w:rFonts w:ascii="Times New Roman" w:eastAsia="Times New Roman" w:hAnsi="Times New Roman" w:cs="Times New Roman"/>
          <w:sz w:val="18"/>
          <w:szCs w:val="18"/>
        </w:rPr>
        <w:t xml:space="preserve">                        </w:t>
      </w:r>
      <w:r w:rsidR="00AD0622" w:rsidRPr="001736B8">
        <w:rPr>
          <w:rFonts w:ascii="Times New Roman" w:eastAsia="Times New Roman" w:hAnsi="Times New Roman" w:cs="Times New Roman"/>
          <w:sz w:val="18"/>
          <w:szCs w:val="18"/>
        </w:rPr>
        <w:t xml:space="preserve">      </w:t>
      </w:r>
      <w:r w:rsidR="00355B15">
        <w:rPr>
          <w:rFonts w:ascii="Times New Roman" w:eastAsia="Times New Roman" w:hAnsi="Times New Roman" w:cs="Times New Roman"/>
          <w:sz w:val="18"/>
          <w:szCs w:val="18"/>
        </w:rPr>
        <w:t>07 сентября</w:t>
      </w:r>
      <w:r w:rsidR="00474C01" w:rsidRPr="00AC534D">
        <w:rPr>
          <w:rFonts w:ascii="Times New Roman" w:eastAsia="Times New Roman" w:hAnsi="Times New Roman" w:cs="Times New Roman"/>
          <w:sz w:val="18"/>
          <w:szCs w:val="18"/>
        </w:rPr>
        <w:t xml:space="preserve"> </w:t>
      </w:r>
      <w:r w:rsidR="00AD0622" w:rsidRPr="00AC534D">
        <w:rPr>
          <w:rFonts w:ascii="Times New Roman" w:eastAsia="Times New Roman" w:hAnsi="Times New Roman" w:cs="Times New Roman"/>
          <w:sz w:val="18"/>
          <w:szCs w:val="18"/>
        </w:rPr>
        <w:t xml:space="preserve"> 2023 года №</w:t>
      </w:r>
      <w:r w:rsidR="00ED1810">
        <w:rPr>
          <w:rFonts w:ascii="Times New Roman" w:eastAsia="Times New Roman" w:hAnsi="Times New Roman" w:cs="Times New Roman"/>
          <w:sz w:val="18"/>
          <w:szCs w:val="18"/>
        </w:rPr>
        <w:t xml:space="preserve"> </w:t>
      </w:r>
      <w:r w:rsidR="00355B15">
        <w:rPr>
          <w:rFonts w:ascii="Times New Roman" w:eastAsia="Times New Roman" w:hAnsi="Times New Roman" w:cs="Times New Roman"/>
          <w:sz w:val="18"/>
          <w:szCs w:val="18"/>
        </w:rPr>
        <w:t>28</w:t>
      </w:r>
    </w:p>
    <w:p w:rsidR="003539E2" w:rsidRPr="00B13443" w:rsidRDefault="003539E2" w:rsidP="006E445F">
      <w:pPr>
        <w:spacing w:after="0"/>
        <w:jc w:val="center"/>
        <w:rPr>
          <w:rFonts w:ascii="Times New Roman" w:eastAsia="Times New Roman" w:hAnsi="Times New Roman" w:cs="Times New Roman"/>
          <w:sz w:val="20"/>
          <w:szCs w:val="20"/>
        </w:rPr>
      </w:pPr>
    </w:p>
    <w:p w:rsidR="00355B15" w:rsidRPr="005837E9" w:rsidRDefault="00355B15" w:rsidP="00355B15">
      <w:pPr>
        <w:jc w:val="center"/>
        <w:rPr>
          <w:sz w:val="16"/>
          <w:szCs w:val="16"/>
        </w:rPr>
      </w:pPr>
      <w:r w:rsidRPr="005837E9">
        <w:rPr>
          <w:sz w:val="16"/>
          <w:szCs w:val="16"/>
        </w:rPr>
        <w:t xml:space="preserve">  АДМИНИСТРАЦИЯ МЕДАЕВСКОГО СЕЛЬСКОГО ПОСЕЛЕНИЯ</w:t>
      </w:r>
    </w:p>
    <w:p w:rsidR="00355B15" w:rsidRPr="005837E9" w:rsidRDefault="00355B15" w:rsidP="00355B15">
      <w:pPr>
        <w:jc w:val="center"/>
        <w:rPr>
          <w:sz w:val="16"/>
          <w:szCs w:val="16"/>
        </w:rPr>
      </w:pPr>
      <w:r w:rsidRPr="005837E9">
        <w:rPr>
          <w:sz w:val="16"/>
          <w:szCs w:val="16"/>
        </w:rPr>
        <w:t>ЧАМЗИНСКОГО МУНИЦИПАЛЬНОГО РАЙОНА</w:t>
      </w:r>
    </w:p>
    <w:p w:rsidR="00355B15" w:rsidRPr="005837E9" w:rsidRDefault="00355B15" w:rsidP="00355B15">
      <w:pPr>
        <w:jc w:val="center"/>
        <w:rPr>
          <w:sz w:val="16"/>
          <w:szCs w:val="16"/>
        </w:rPr>
      </w:pPr>
      <w:r w:rsidRPr="005837E9">
        <w:rPr>
          <w:sz w:val="16"/>
          <w:szCs w:val="16"/>
        </w:rPr>
        <w:t>РЕСПУБЛИКИ МОРДОВИЯ</w:t>
      </w:r>
    </w:p>
    <w:p w:rsidR="00355B15" w:rsidRPr="005837E9" w:rsidRDefault="00355B15" w:rsidP="00355B15">
      <w:pPr>
        <w:jc w:val="center"/>
        <w:rPr>
          <w:b/>
          <w:sz w:val="16"/>
          <w:szCs w:val="16"/>
        </w:rPr>
      </w:pPr>
      <w:r w:rsidRPr="005837E9">
        <w:rPr>
          <w:b/>
          <w:sz w:val="16"/>
          <w:szCs w:val="16"/>
        </w:rPr>
        <w:t>ПОСТАНОВЛЕНИЕ</w:t>
      </w:r>
    </w:p>
    <w:p w:rsidR="00355B15" w:rsidRPr="005837E9" w:rsidRDefault="00355B15" w:rsidP="00355B15">
      <w:pPr>
        <w:jc w:val="center"/>
        <w:rPr>
          <w:sz w:val="16"/>
          <w:szCs w:val="16"/>
        </w:rPr>
      </w:pPr>
      <w:r w:rsidRPr="005837E9">
        <w:rPr>
          <w:sz w:val="16"/>
          <w:szCs w:val="16"/>
        </w:rPr>
        <w:t>07.09.2023  г.                                                                               № 55</w:t>
      </w:r>
    </w:p>
    <w:p w:rsidR="00355B15" w:rsidRPr="005837E9" w:rsidRDefault="00355B15" w:rsidP="00355B15">
      <w:pPr>
        <w:jc w:val="center"/>
        <w:rPr>
          <w:sz w:val="16"/>
          <w:szCs w:val="16"/>
        </w:rPr>
      </w:pPr>
      <w:r w:rsidRPr="005837E9">
        <w:rPr>
          <w:sz w:val="16"/>
          <w:szCs w:val="16"/>
        </w:rPr>
        <w:t>с. Медаево</w:t>
      </w:r>
    </w:p>
    <w:p w:rsidR="00355B15" w:rsidRPr="005837E9" w:rsidRDefault="00355B15" w:rsidP="00355B15">
      <w:pPr>
        <w:pStyle w:val="ConsPlusTitle"/>
        <w:jc w:val="center"/>
        <w:rPr>
          <w:rFonts w:ascii="Times New Roman" w:hAnsi="Times New Roman"/>
          <w:sz w:val="16"/>
          <w:szCs w:val="16"/>
        </w:rPr>
      </w:pPr>
      <w:r w:rsidRPr="005837E9">
        <w:rPr>
          <w:rFonts w:ascii="Times New Roman" w:hAnsi="Times New Roman" w:cs="Times New Roman"/>
          <w:sz w:val="16"/>
          <w:szCs w:val="16"/>
        </w:rPr>
        <w:t xml:space="preserve">О порядке осуществления бюджетных полномочий главными администраторами (администраторами) доходов, источников финансирования дефицита бюджета Медаевского сельского поселения Чамзинского муниципального района являющимися органами местного самоуправления и (или) находящимися в их ведении казенными учреждениями и Регламента реализации полномочий администратора доходов бюджета Медаевского сельского поселения </w:t>
      </w:r>
      <w:r w:rsidRPr="005837E9">
        <w:rPr>
          <w:rFonts w:ascii="Times New Roman" w:hAnsi="Times New Roman"/>
          <w:sz w:val="16"/>
          <w:szCs w:val="16"/>
        </w:rPr>
        <w:t>Чамзинского муниципального района по взысканию дебиторской задолженности по платежам, пеням и штрафам по ним</w:t>
      </w:r>
    </w:p>
    <w:p w:rsidR="00355B15" w:rsidRPr="005837E9" w:rsidRDefault="00355B15" w:rsidP="00355B15">
      <w:pPr>
        <w:pStyle w:val="ConsPlusTitle"/>
        <w:jc w:val="center"/>
        <w:rPr>
          <w:rFonts w:ascii="Times New Roman" w:hAnsi="Times New Roman"/>
          <w:sz w:val="16"/>
          <w:szCs w:val="16"/>
        </w:rPr>
      </w:pPr>
    </w:p>
    <w:p w:rsidR="00355B15" w:rsidRPr="005837E9" w:rsidRDefault="00355B15" w:rsidP="00355B15">
      <w:pPr>
        <w:jc w:val="both"/>
        <w:rPr>
          <w:b/>
          <w:sz w:val="16"/>
          <w:szCs w:val="16"/>
        </w:rPr>
      </w:pPr>
      <w:r w:rsidRPr="005837E9">
        <w:rPr>
          <w:sz w:val="16"/>
          <w:szCs w:val="16"/>
        </w:rPr>
        <w:t xml:space="preserve">          </w:t>
      </w:r>
      <w:r w:rsidRPr="005837E9">
        <w:rPr>
          <w:color w:val="000000"/>
          <w:sz w:val="16"/>
          <w:szCs w:val="16"/>
        </w:rPr>
        <w:t>В соответствии со статьей 160.1 Бюджетного кодекса Российской Федерации, Приказом Министерства финансов Российской Федерации от 18 ноября 2022 года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в целях реализации комплекса мер, направленных на улучшение качества администрирования доходов бюджета Медаевского сельского поселения Чамзинского муниципального района Республики Мордовия</w:t>
      </w:r>
      <w:r w:rsidRPr="005837E9">
        <w:rPr>
          <w:rFonts w:ascii="Arial" w:hAnsi="Arial" w:cs="Arial"/>
          <w:color w:val="000000"/>
          <w:sz w:val="16"/>
          <w:szCs w:val="16"/>
        </w:rPr>
        <w:t xml:space="preserve">», </w:t>
      </w:r>
      <w:r w:rsidRPr="005837E9">
        <w:rPr>
          <w:color w:val="000000"/>
          <w:sz w:val="16"/>
          <w:szCs w:val="16"/>
        </w:rPr>
        <w:t>повышение эффективности работы с просроченной дебиторской задолженностью и принятие своевременных мер по ее взысканию, а также усиление контроля за поступлением неналоговых доходов, администрируемых главными администраторами (администраторами) доходов бюджета</w:t>
      </w:r>
      <w:r w:rsidRPr="005837E9">
        <w:rPr>
          <w:rFonts w:ascii="Arial" w:hAnsi="Arial" w:cs="Arial"/>
          <w:color w:val="000000"/>
          <w:sz w:val="16"/>
          <w:szCs w:val="16"/>
        </w:rPr>
        <w:t xml:space="preserve"> </w:t>
      </w:r>
      <w:r w:rsidRPr="005837E9">
        <w:rPr>
          <w:color w:val="000000"/>
          <w:sz w:val="16"/>
          <w:szCs w:val="16"/>
        </w:rPr>
        <w:t>Медаевского сельского поселения</w:t>
      </w:r>
      <w:r w:rsidRPr="005837E9">
        <w:rPr>
          <w:rFonts w:ascii="Arial" w:hAnsi="Arial" w:cs="Arial"/>
          <w:color w:val="000000"/>
          <w:sz w:val="16"/>
          <w:szCs w:val="16"/>
        </w:rPr>
        <w:t xml:space="preserve"> </w:t>
      </w:r>
      <w:r w:rsidRPr="005837E9">
        <w:rPr>
          <w:color w:val="000000"/>
          <w:sz w:val="16"/>
          <w:szCs w:val="16"/>
        </w:rPr>
        <w:t>Чамзинского муниципального района Республики Мордовия,</w:t>
      </w:r>
      <w:r w:rsidRPr="005837E9">
        <w:rPr>
          <w:rFonts w:ascii="Arial" w:hAnsi="Arial" w:cs="Arial"/>
          <w:color w:val="000000"/>
          <w:sz w:val="16"/>
          <w:szCs w:val="16"/>
        </w:rPr>
        <w:t xml:space="preserve">  </w:t>
      </w:r>
      <w:r w:rsidRPr="005837E9">
        <w:rPr>
          <w:sz w:val="16"/>
          <w:szCs w:val="16"/>
        </w:rPr>
        <w:t xml:space="preserve">Администрация Медаевского сельского поселения Чамзинского муниципального района   </w:t>
      </w:r>
      <w:r w:rsidRPr="005837E9">
        <w:rPr>
          <w:b/>
          <w:sz w:val="16"/>
          <w:szCs w:val="16"/>
        </w:rPr>
        <w:t>ПОСТАНОВЛЯЕТ:</w:t>
      </w:r>
    </w:p>
    <w:p w:rsidR="00355B15" w:rsidRPr="005837E9" w:rsidRDefault="00355B15" w:rsidP="00355B15">
      <w:pPr>
        <w:jc w:val="both"/>
        <w:rPr>
          <w:sz w:val="16"/>
          <w:szCs w:val="16"/>
        </w:rPr>
      </w:pPr>
      <w:bookmarkStart w:id="0" w:name="sub_1"/>
      <w:r w:rsidRPr="005837E9">
        <w:rPr>
          <w:sz w:val="16"/>
          <w:szCs w:val="16"/>
        </w:rPr>
        <w:t xml:space="preserve">         1. Утвердить </w:t>
      </w:r>
      <w:hyperlink w:anchor="sub_1000" w:history="1">
        <w:r w:rsidRPr="005837E9">
          <w:rPr>
            <w:rStyle w:val="ad"/>
            <w:color w:val="auto"/>
            <w:sz w:val="16"/>
            <w:szCs w:val="16"/>
          </w:rPr>
          <w:t>Порядок</w:t>
        </w:r>
      </w:hyperlink>
      <w:r w:rsidRPr="005837E9">
        <w:rPr>
          <w:sz w:val="16"/>
          <w:szCs w:val="16"/>
        </w:rPr>
        <w:t xml:space="preserve"> осуществления бюджетных полномочий главными администраторами (администраторами) доходов, источников финансирования дефицита бюджета Медаевского сельского поселения Чамзинского муниципального района являющимися органами местного самоуправления и (или) находящимися в их ведении казенными учреждениями  (Приложение №1).</w:t>
      </w:r>
    </w:p>
    <w:p w:rsidR="00355B15" w:rsidRPr="005837E9" w:rsidRDefault="00355B15" w:rsidP="00355B15">
      <w:pPr>
        <w:jc w:val="both"/>
        <w:rPr>
          <w:sz w:val="16"/>
          <w:szCs w:val="16"/>
        </w:rPr>
      </w:pPr>
      <w:r w:rsidRPr="005837E9">
        <w:rPr>
          <w:sz w:val="16"/>
          <w:szCs w:val="16"/>
        </w:rPr>
        <w:t xml:space="preserve">         2. Утвердить Регламент реализации полномочий администратора доходов бюджета Медаевского сельского поселения Чамзинского муниципального района по взысканию дебиторской задолженности по платежам, пеням и штрафам по ним (Приложение № 2).</w:t>
      </w:r>
    </w:p>
    <w:p w:rsidR="00355B15" w:rsidRPr="005837E9" w:rsidRDefault="00355B15" w:rsidP="00355B15">
      <w:pPr>
        <w:jc w:val="both"/>
        <w:rPr>
          <w:sz w:val="16"/>
          <w:szCs w:val="16"/>
        </w:rPr>
      </w:pPr>
      <w:bookmarkStart w:id="1" w:name="sub_4"/>
      <w:bookmarkEnd w:id="0"/>
      <w:r w:rsidRPr="005837E9">
        <w:rPr>
          <w:sz w:val="16"/>
          <w:szCs w:val="16"/>
        </w:rPr>
        <w:t xml:space="preserve">        3. Настоящее постановление вступает в силу после дня его </w:t>
      </w:r>
      <w:hyperlink r:id="rId8" w:history="1">
        <w:r w:rsidRPr="005837E9">
          <w:rPr>
            <w:rStyle w:val="ad"/>
            <w:color w:val="auto"/>
            <w:sz w:val="16"/>
            <w:szCs w:val="16"/>
          </w:rPr>
          <w:t>официального опубликования</w:t>
        </w:r>
      </w:hyperlink>
      <w:r w:rsidRPr="005837E9">
        <w:rPr>
          <w:sz w:val="16"/>
          <w:szCs w:val="16"/>
        </w:rPr>
        <w:t xml:space="preserve"> в Информационном бюллетене «Вести» Медаевского сельского поселения</w:t>
      </w:r>
    </w:p>
    <w:p w:rsidR="00355B15" w:rsidRPr="005837E9" w:rsidRDefault="00355B15" w:rsidP="005E5FE4">
      <w:pPr>
        <w:widowControl w:val="0"/>
        <w:autoSpaceDE w:val="0"/>
        <w:autoSpaceDN w:val="0"/>
        <w:adjustRightInd w:val="0"/>
        <w:ind w:firstLine="698"/>
        <w:jc w:val="center"/>
        <w:rPr>
          <w:sz w:val="16"/>
          <w:szCs w:val="16"/>
        </w:rPr>
      </w:pPr>
      <w:bookmarkStart w:id="2" w:name="sub_1000"/>
      <w:bookmarkEnd w:id="1"/>
      <w:r w:rsidRPr="005837E9">
        <w:rPr>
          <w:sz w:val="16"/>
          <w:szCs w:val="16"/>
        </w:rPr>
        <w:t>Глава Медаевского сельского поселения                                            Е.Н.Голубева</w:t>
      </w:r>
    </w:p>
    <w:p w:rsidR="00355B15" w:rsidRPr="005837E9" w:rsidRDefault="00355B15" w:rsidP="00355B15">
      <w:pPr>
        <w:widowControl w:val="0"/>
        <w:autoSpaceDE w:val="0"/>
        <w:autoSpaceDN w:val="0"/>
        <w:adjustRightInd w:val="0"/>
        <w:ind w:firstLine="698"/>
        <w:jc w:val="right"/>
        <w:rPr>
          <w:rFonts w:ascii="Times New Roman CYR" w:hAnsi="Times New Roman CYR" w:cs="Times New Roman CYR"/>
          <w:bCs/>
          <w:color w:val="26282F"/>
          <w:sz w:val="16"/>
          <w:szCs w:val="16"/>
        </w:rPr>
      </w:pPr>
      <w:r w:rsidRPr="005837E9">
        <w:rPr>
          <w:rFonts w:ascii="Times New Roman CYR" w:hAnsi="Times New Roman CYR" w:cs="Times New Roman CYR"/>
          <w:bCs/>
          <w:color w:val="26282F"/>
          <w:sz w:val="16"/>
          <w:szCs w:val="16"/>
        </w:rPr>
        <w:t>Приложение №1</w:t>
      </w:r>
      <w:r w:rsidRPr="005837E9">
        <w:rPr>
          <w:rFonts w:ascii="Times New Roman CYR" w:hAnsi="Times New Roman CYR" w:cs="Times New Roman CYR"/>
          <w:bCs/>
          <w:color w:val="26282F"/>
          <w:sz w:val="16"/>
          <w:szCs w:val="16"/>
        </w:rPr>
        <w:br/>
        <w:t xml:space="preserve">к </w:t>
      </w:r>
      <w:hyperlink w:anchor="sub_0" w:history="1">
        <w:r w:rsidRPr="005837E9">
          <w:rPr>
            <w:rFonts w:ascii="Times New Roman CYR" w:hAnsi="Times New Roman CYR" w:cs="Times New Roman CYR"/>
            <w:sz w:val="16"/>
            <w:szCs w:val="16"/>
          </w:rPr>
          <w:t>постановлению</w:t>
        </w:r>
      </w:hyperlink>
      <w:r w:rsidRPr="005837E9">
        <w:rPr>
          <w:rFonts w:ascii="Times New Roman CYR" w:hAnsi="Times New Roman CYR" w:cs="Times New Roman CYR"/>
          <w:bCs/>
          <w:color w:val="26282F"/>
          <w:sz w:val="16"/>
          <w:szCs w:val="16"/>
        </w:rPr>
        <w:t xml:space="preserve"> администрации </w:t>
      </w:r>
    </w:p>
    <w:p w:rsidR="00355B15" w:rsidRPr="005837E9" w:rsidRDefault="00355B15" w:rsidP="00355B15">
      <w:pPr>
        <w:widowControl w:val="0"/>
        <w:autoSpaceDE w:val="0"/>
        <w:autoSpaceDN w:val="0"/>
        <w:adjustRightInd w:val="0"/>
        <w:ind w:firstLine="698"/>
        <w:jc w:val="right"/>
        <w:rPr>
          <w:rFonts w:ascii="Times New Roman CYR" w:hAnsi="Times New Roman CYR" w:cs="Times New Roman CYR"/>
          <w:sz w:val="16"/>
          <w:szCs w:val="16"/>
        </w:rPr>
      </w:pPr>
      <w:r w:rsidRPr="005837E9">
        <w:rPr>
          <w:rFonts w:ascii="Times New Roman CYR" w:hAnsi="Times New Roman CYR" w:cs="Times New Roman CYR"/>
          <w:bCs/>
          <w:color w:val="26282F"/>
          <w:sz w:val="16"/>
          <w:szCs w:val="16"/>
        </w:rPr>
        <w:t xml:space="preserve">Медаевского сельского поселения </w:t>
      </w:r>
      <w:r w:rsidRPr="005837E9">
        <w:rPr>
          <w:rFonts w:ascii="Times New Roman CYR" w:hAnsi="Times New Roman CYR" w:cs="Times New Roman CYR"/>
          <w:bCs/>
          <w:color w:val="26282F"/>
          <w:sz w:val="16"/>
          <w:szCs w:val="16"/>
        </w:rPr>
        <w:br/>
        <w:t>Чамзинского муниципального района</w:t>
      </w:r>
      <w:r w:rsidRPr="005837E9">
        <w:rPr>
          <w:rFonts w:ascii="Times New Roman CYR" w:hAnsi="Times New Roman CYR" w:cs="Times New Roman CYR"/>
          <w:bCs/>
          <w:color w:val="26282F"/>
          <w:sz w:val="16"/>
          <w:szCs w:val="16"/>
        </w:rPr>
        <w:br/>
      </w:r>
      <w:r w:rsidRPr="005837E9">
        <w:rPr>
          <w:rFonts w:ascii="Times New Roman CYR" w:hAnsi="Times New Roman CYR" w:cs="Times New Roman CYR"/>
          <w:sz w:val="16"/>
          <w:szCs w:val="16"/>
        </w:rPr>
        <w:t>от 07.09.2023 г. № 55</w:t>
      </w:r>
    </w:p>
    <w:bookmarkEnd w:id="2"/>
    <w:p w:rsidR="00355B15" w:rsidRPr="005837E9" w:rsidRDefault="00355B15" w:rsidP="00355B15">
      <w:pPr>
        <w:widowControl w:val="0"/>
        <w:autoSpaceDE w:val="0"/>
        <w:autoSpaceDN w:val="0"/>
        <w:adjustRightInd w:val="0"/>
        <w:spacing w:before="108" w:after="108"/>
        <w:jc w:val="center"/>
        <w:outlineLvl w:val="0"/>
        <w:rPr>
          <w:rFonts w:ascii="Times New Roman CYR" w:hAnsi="Times New Roman CYR" w:cs="Times New Roman CYR"/>
          <w:b/>
          <w:bCs/>
          <w:color w:val="26282F"/>
          <w:sz w:val="16"/>
          <w:szCs w:val="16"/>
        </w:rPr>
      </w:pPr>
      <w:r w:rsidRPr="005837E9">
        <w:rPr>
          <w:rFonts w:ascii="Times New Roman CYR" w:hAnsi="Times New Roman CYR" w:cs="Times New Roman CYR"/>
          <w:b/>
          <w:bCs/>
          <w:color w:val="26282F"/>
          <w:sz w:val="16"/>
          <w:szCs w:val="16"/>
        </w:rPr>
        <w:t>Порядок</w:t>
      </w:r>
      <w:r w:rsidRPr="005837E9">
        <w:rPr>
          <w:rFonts w:ascii="Times New Roman CYR" w:hAnsi="Times New Roman CYR" w:cs="Times New Roman CYR"/>
          <w:b/>
          <w:bCs/>
          <w:color w:val="26282F"/>
          <w:sz w:val="16"/>
          <w:szCs w:val="16"/>
        </w:rPr>
        <w:br/>
        <w:t>осуществления бюджетных полномочий главными администраторами (администраторами) доходов, источников финансирования дефицита бюджета Медаевского сельского поселения Чамзинского муниципального района, являющимися органами местного самоуправления и (или) находящимися в их ведении казенными учреждениями</w:t>
      </w:r>
    </w:p>
    <w:p w:rsidR="00355B15" w:rsidRPr="005837E9" w:rsidRDefault="00355B15" w:rsidP="00355B15">
      <w:pPr>
        <w:widowControl w:val="0"/>
        <w:autoSpaceDE w:val="0"/>
        <w:autoSpaceDN w:val="0"/>
        <w:adjustRightInd w:val="0"/>
        <w:spacing w:before="108" w:after="108"/>
        <w:jc w:val="center"/>
        <w:outlineLvl w:val="0"/>
        <w:rPr>
          <w:rFonts w:ascii="Times New Roman CYR" w:hAnsi="Times New Roman CYR" w:cs="Times New Roman CYR"/>
          <w:b/>
          <w:bCs/>
          <w:color w:val="26282F"/>
          <w:sz w:val="16"/>
          <w:szCs w:val="16"/>
        </w:rPr>
      </w:pPr>
      <w:bookmarkStart w:id="3" w:name="sub_100"/>
      <w:r w:rsidRPr="005837E9">
        <w:rPr>
          <w:rFonts w:ascii="Times New Roman CYR" w:hAnsi="Times New Roman CYR" w:cs="Times New Roman CYR"/>
          <w:b/>
          <w:bCs/>
          <w:color w:val="26282F"/>
          <w:sz w:val="16"/>
          <w:szCs w:val="16"/>
        </w:rPr>
        <w:t>1. Общие положения</w:t>
      </w:r>
    </w:p>
    <w:p w:rsidR="00355B15" w:rsidRPr="005837E9" w:rsidRDefault="00355B15" w:rsidP="00355B15">
      <w:pPr>
        <w:widowControl w:val="0"/>
        <w:autoSpaceDE w:val="0"/>
        <w:autoSpaceDN w:val="0"/>
        <w:adjustRightInd w:val="0"/>
        <w:ind w:firstLine="720"/>
        <w:jc w:val="both"/>
        <w:rPr>
          <w:rFonts w:ascii="Times New Roman CYR" w:hAnsi="Times New Roman CYR" w:cs="Times New Roman CYR"/>
          <w:sz w:val="16"/>
          <w:szCs w:val="16"/>
        </w:rPr>
      </w:pPr>
      <w:bookmarkStart w:id="4" w:name="sub_101"/>
      <w:bookmarkEnd w:id="3"/>
      <w:r w:rsidRPr="005837E9">
        <w:rPr>
          <w:rFonts w:ascii="Times New Roman CYR" w:hAnsi="Times New Roman CYR" w:cs="Times New Roman CYR"/>
          <w:sz w:val="16"/>
          <w:szCs w:val="16"/>
        </w:rPr>
        <w:t xml:space="preserve">1. Порядок осуществления бюджетных полномочий главными администраторами (администраторами) доходов, источников финансирования дефицита бюджета Медаевского сельского поселения Чамзинского муниципального района, являющимися органами местного самоуправления и (или) находящимися в их ведении казенными учреждениями (далее - Порядок), разработан в соответствии с </w:t>
      </w:r>
      <w:hyperlink r:id="rId9" w:history="1">
        <w:r w:rsidRPr="005837E9">
          <w:rPr>
            <w:rFonts w:ascii="Times New Roman CYR" w:hAnsi="Times New Roman CYR" w:cs="Times New Roman CYR"/>
            <w:sz w:val="16"/>
            <w:szCs w:val="16"/>
          </w:rPr>
          <w:t>Бюджетным кодексом</w:t>
        </w:r>
      </w:hyperlink>
      <w:r w:rsidRPr="005837E9">
        <w:rPr>
          <w:rFonts w:ascii="Times New Roman CYR" w:hAnsi="Times New Roman CYR" w:cs="Times New Roman CYR"/>
          <w:sz w:val="16"/>
          <w:szCs w:val="16"/>
        </w:rPr>
        <w:t xml:space="preserve"> Российской Федерации, решением Совета депутатов Медаевского сельского поселения Чамзинского муниципального района от 24.06.2016 г. № 232 "О бюджетном процессе в Медаевском сельском поселении Чамзинского муниципального района Республики Мордовия" в целях повышения качества и эффективности формирования и исполнения бюджета Медаевского </w:t>
      </w:r>
      <w:r w:rsidRPr="005837E9">
        <w:rPr>
          <w:rFonts w:ascii="Times New Roman CYR" w:hAnsi="Times New Roman CYR" w:cs="Times New Roman CYR"/>
          <w:sz w:val="16"/>
          <w:szCs w:val="16"/>
        </w:rPr>
        <w:lastRenderedPageBreak/>
        <w:t>сельского поселения Чамзинского муниципального района.</w:t>
      </w:r>
    </w:p>
    <w:p w:rsidR="00355B15" w:rsidRPr="005837E9" w:rsidRDefault="00355B15" w:rsidP="00355B15">
      <w:pPr>
        <w:widowControl w:val="0"/>
        <w:autoSpaceDE w:val="0"/>
        <w:autoSpaceDN w:val="0"/>
        <w:adjustRightInd w:val="0"/>
        <w:ind w:firstLine="720"/>
        <w:jc w:val="both"/>
        <w:rPr>
          <w:rFonts w:ascii="Times New Roman CYR" w:hAnsi="Times New Roman CYR" w:cs="Times New Roman CYR"/>
          <w:sz w:val="16"/>
          <w:szCs w:val="16"/>
        </w:rPr>
      </w:pPr>
      <w:bookmarkStart w:id="5" w:name="sub_102"/>
      <w:bookmarkEnd w:id="4"/>
      <w:r w:rsidRPr="005837E9">
        <w:rPr>
          <w:rFonts w:ascii="Times New Roman CYR" w:hAnsi="Times New Roman CYR" w:cs="Times New Roman CYR"/>
          <w:sz w:val="16"/>
          <w:szCs w:val="16"/>
        </w:rPr>
        <w:t>2. Главными администраторами (администраторами) доходов бюджета Медаевского сельского поселения Чамзинского муниципального района являются органы местного самоуправления и (или) находящиеся в их ведении казенные учреждения, утверждаемые распоряжением Администрации Медаевского сельского поселения Чамзинского муниципального района. Главным администраторами (администраторами) источников финансирования дефицита бюджета Медаевского сельского поселения Чамзинского муниципального района являются органы местного самоуправления и (или) находящиеся в их ведении казенные учреждения, утверждаемые распоряжением Администрации Медаевского сельского поселения Чамзинского муниципального района.</w:t>
      </w:r>
    </w:p>
    <w:p w:rsidR="00355B15" w:rsidRPr="005837E9" w:rsidRDefault="00355B15" w:rsidP="00355B15">
      <w:pPr>
        <w:widowControl w:val="0"/>
        <w:autoSpaceDE w:val="0"/>
        <w:autoSpaceDN w:val="0"/>
        <w:adjustRightInd w:val="0"/>
        <w:ind w:firstLine="720"/>
        <w:jc w:val="both"/>
        <w:rPr>
          <w:rFonts w:ascii="Times New Roman CYR" w:hAnsi="Times New Roman CYR" w:cs="Times New Roman CYR"/>
          <w:sz w:val="16"/>
          <w:szCs w:val="16"/>
        </w:rPr>
      </w:pPr>
      <w:bookmarkStart w:id="6" w:name="sub_103"/>
      <w:bookmarkEnd w:id="5"/>
      <w:r w:rsidRPr="005837E9">
        <w:rPr>
          <w:rFonts w:ascii="Times New Roman CYR" w:hAnsi="Times New Roman CYR" w:cs="Times New Roman CYR"/>
          <w:sz w:val="16"/>
          <w:szCs w:val="16"/>
        </w:rPr>
        <w:t xml:space="preserve">3. Главные  администраторы (администраторы) доходов, источников финансирования дефицита бюджета Медаевского сельского поселения Чамзинского муниципального района обладают бюджетными полномочиями, установленными </w:t>
      </w:r>
      <w:hyperlink r:id="rId10" w:history="1">
        <w:r w:rsidRPr="005837E9">
          <w:rPr>
            <w:rFonts w:ascii="Times New Roman CYR" w:hAnsi="Times New Roman CYR" w:cs="Times New Roman CYR"/>
            <w:sz w:val="16"/>
            <w:szCs w:val="16"/>
          </w:rPr>
          <w:t>Бюджетным кодексом</w:t>
        </w:r>
      </w:hyperlink>
      <w:r w:rsidRPr="005837E9">
        <w:rPr>
          <w:rFonts w:ascii="Times New Roman CYR" w:hAnsi="Times New Roman CYR" w:cs="Times New Roman CYR"/>
          <w:sz w:val="16"/>
          <w:szCs w:val="16"/>
        </w:rPr>
        <w:t xml:space="preserve"> Российской Федерации, решением Совета депутатов Медаевского сельского поселения Чамзинского муниципального района от  24.06.2016 г. № 232 "О бюджетном процессе в Медаевском сельском поселении Чамзинского муниципального района Республики Мордовия" и иными принятыми в соответствии с Бюджетным кодексом Российской Федерации нормативными правовыми актами, регулирующими бюджетные правоотношения.</w:t>
      </w:r>
    </w:p>
    <w:p w:rsidR="00355B15" w:rsidRPr="005837E9" w:rsidRDefault="00355B15" w:rsidP="00355B15">
      <w:pPr>
        <w:widowControl w:val="0"/>
        <w:autoSpaceDE w:val="0"/>
        <w:autoSpaceDN w:val="0"/>
        <w:adjustRightInd w:val="0"/>
        <w:ind w:firstLine="720"/>
        <w:jc w:val="both"/>
        <w:rPr>
          <w:rFonts w:ascii="Times New Roman CYR" w:hAnsi="Times New Roman CYR" w:cs="Times New Roman CYR"/>
          <w:sz w:val="16"/>
          <w:szCs w:val="16"/>
        </w:rPr>
      </w:pPr>
      <w:bookmarkStart w:id="7" w:name="sub_104"/>
      <w:bookmarkEnd w:id="6"/>
      <w:r w:rsidRPr="005837E9">
        <w:rPr>
          <w:rFonts w:ascii="Times New Roman CYR" w:hAnsi="Times New Roman CYR" w:cs="Times New Roman CYR"/>
          <w:sz w:val="16"/>
          <w:szCs w:val="16"/>
        </w:rPr>
        <w:t>4. В целях выполнения полномочий, определенных законодательными и нормативными правовыми актами Российской Федерации, главные администраторы (администраторы) доходов бюджета Медаевского сельского поселения Чамзинского муниципального района заключают соглашения по информационному взаимодействию с Управлением Федерального казначейства по Республике Мордовия.</w:t>
      </w:r>
    </w:p>
    <w:bookmarkEnd w:id="7"/>
    <w:p w:rsidR="00355B15" w:rsidRPr="005837E9" w:rsidRDefault="00355B15" w:rsidP="00355B15">
      <w:pPr>
        <w:widowControl w:val="0"/>
        <w:autoSpaceDE w:val="0"/>
        <w:autoSpaceDN w:val="0"/>
        <w:adjustRightInd w:val="0"/>
        <w:ind w:firstLine="720"/>
        <w:jc w:val="both"/>
        <w:rPr>
          <w:rFonts w:ascii="Times New Roman CYR" w:hAnsi="Times New Roman CYR" w:cs="Times New Roman CYR"/>
          <w:sz w:val="16"/>
          <w:szCs w:val="16"/>
        </w:rPr>
      </w:pPr>
      <w:r w:rsidRPr="005837E9">
        <w:rPr>
          <w:rFonts w:ascii="Times New Roman CYR" w:hAnsi="Times New Roman CYR" w:cs="Times New Roman CYR"/>
          <w:sz w:val="16"/>
          <w:szCs w:val="16"/>
        </w:rPr>
        <w:t>В соглашении определяются порядок и условия обмена информацией по видам поступлений, законодательно закрепленных за конкретными администраторами.</w:t>
      </w:r>
    </w:p>
    <w:p w:rsidR="00355B15" w:rsidRPr="005837E9" w:rsidRDefault="00355B15" w:rsidP="00355B15">
      <w:pPr>
        <w:widowControl w:val="0"/>
        <w:autoSpaceDE w:val="0"/>
        <w:autoSpaceDN w:val="0"/>
        <w:adjustRightInd w:val="0"/>
        <w:ind w:firstLine="720"/>
        <w:jc w:val="both"/>
        <w:rPr>
          <w:rFonts w:ascii="Times New Roman CYR" w:hAnsi="Times New Roman CYR" w:cs="Times New Roman CYR"/>
          <w:sz w:val="16"/>
          <w:szCs w:val="16"/>
        </w:rPr>
      </w:pPr>
      <w:r w:rsidRPr="005837E9">
        <w:rPr>
          <w:rFonts w:ascii="Times New Roman CYR" w:hAnsi="Times New Roman CYR" w:cs="Times New Roman CYR"/>
          <w:sz w:val="16"/>
          <w:szCs w:val="16"/>
        </w:rPr>
        <w:t>Обмен информацией в электронном виде осуществляется на основании подписанного договора об обмене электронными документами между Управлением Федерального казначейства по Республике Мордовия и соответствующими администраторами.</w:t>
      </w:r>
    </w:p>
    <w:p w:rsidR="00355B15" w:rsidRPr="005837E9" w:rsidRDefault="00355B15" w:rsidP="00355B15">
      <w:pPr>
        <w:widowControl w:val="0"/>
        <w:autoSpaceDE w:val="0"/>
        <w:autoSpaceDN w:val="0"/>
        <w:adjustRightInd w:val="0"/>
        <w:spacing w:before="108" w:after="108"/>
        <w:jc w:val="center"/>
        <w:outlineLvl w:val="0"/>
        <w:rPr>
          <w:rFonts w:ascii="Times New Roman CYR" w:hAnsi="Times New Roman CYR" w:cs="Times New Roman CYR"/>
          <w:b/>
          <w:bCs/>
          <w:color w:val="26282F"/>
          <w:sz w:val="16"/>
          <w:szCs w:val="16"/>
        </w:rPr>
      </w:pPr>
      <w:bookmarkStart w:id="8" w:name="sub_200"/>
      <w:r w:rsidRPr="005837E9">
        <w:rPr>
          <w:rFonts w:ascii="Times New Roman CYR" w:hAnsi="Times New Roman CYR" w:cs="Times New Roman CYR"/>
          <w:b/>
          <w:bCs/>
          <w:color w:val="26282F"/>
          <w:sz w:val="16"/>
          <w:szCs w:val="16"/>
        </w:rPr>
        <w:t>2. Бюджетные полномочия главных администраторов доходов бюджета Медаевского сельского поселения Чамзинского муниципального района</w:t>
      </w:r>
    </w:p>
    <w:p w:rsidR="00355B15" w:rsidRPr="005837E9" w:rsidRDefault="00355B15" w:rsidP="00355B15">
      <w:pPr>
        <w:widowControl w:val="0"/>
        <w:autoSpaceDE w:val="0"/>
        <w:autoSpaceDN w:val="0"/>
        <w:adjustRightInd w:val="0"/>
        <w:ind w:firstLine="720"/>
        <w:jc w:val="both"/>
        <w:rPr>
          <w:rFonts w:ascii="Times New Roman CYR" w:hAnsi="Times New Roman CYR" w:cs="Times New Roman CYR"/>
          <w:sz w:val="16"/>
          <w:szCs w:val="16"/>
        </w:rPr>
      </w:pPr>
      <w:bookmarkStart w:id="9" w:name="sub_105"/>
      <w:bookmarkEnd w:id="8"/>
      <w:r w:rsidRPr="005837E9">
        <w:rPr>
          <w:rFonts w:ascii="Times New Roman CYR" w:hAnsi="Times New Roman CYR" w:cs="Times New Roman CYR"/>
          <w:sz w:val="16"/>
          <w:szCs w:val="16"/>
        </w:rPr>
        <w:t>5. Перечень главных администраторов доходов бюджета Медаевского сельского поселения Чамзинского муниципального района, а также закрепляемые за ними виды доходов бюджета поселения устанавливаются распоряжением Администрации</w:t>
      </w:r>
      <w:r w:rsidRPr="005837E9">
        <w:rPr>
          <w:rFonts w:ascii="Times New Roman CYR" w:hAnsi="Times New Roman CYR" w:cs="Times New Roman CYR"/>
          <w:sz w:val="16"/>
          <w:szCs w:val="16"/>
          <w:highlight w:val="yellow"/>
        </w:rPr>
        <w:t xml:space="preserve"> </w:t>
      </w:r>
      <w:r w:rsidRPr="005837E9">
        <w:rPr>
          <w:rFonts w:ascii="Times New Roman CYR" w:hAnsi="Times New Roman CYR" w:cs="Times New Roman CYR"/>
          <w:sz w:val="16"/>
          <w:szCs w:val="16"/>
        </w:rPr>
        <w:t>Медаевского сельского поселения Чамзинского муниципального района.</w:t>
      </w:r>
    </w:p>
    <w:p w:rsidR="00355B15" w:rsidRPr="005837E9" w:rsidRDefault="00355B15" w:rsidP="00355B15">
      <w:pPr>
        <w:widowControl w:val="0"/>
        <w:autoSpaceDE w:val="0"/>
        <w:autoSpaceDN w:val="0"/>
        <w:adjustRightInd w:val="0"/>
        <w:ind w:firstLine="720"/>
        <w:jc w:val="both"/>
        <w:rPr>
          <w:rFonts w:ascii="Times New Roman CYR" w:hAnsi="Times New Roman CYR" w:cs="Times New Roman CYR"/>
          <w:sz w:val="16"/>
          <w:szCs w:val="16"/>
        </w:rPr>
      </w:pPr>
      <w:bookmarkStart w:id="10" w:name="sub_106"/>
      <w:bookmarkEnd w:id="9"/>
      <w:r w:rsidRPr="005837E9">
        <w:rPr>
          <w:rFonts w:ascii="Times New Roman CYR" w:hAnsi="Times New Roman CYR" w:cs="Times New Roman CYR"/>
          <w:sz w:val="16"/>
          <w:szCs w:val="16"/>
        </w:rPr>
        <w:t xml:space="preserve">6. Главные администраторы доходов бюджета Медаевского сельского поселения Чамзинского муниципального района осуществляют бюджетные полномочия в соответствии с </w:t>
      </w:r>
      <w:hyperlink r:id="rId11" w:history="1">
        <w:r w:rsidRPr="005837E9">
          <w:rPr>
            <w:rFonts w:ascii="Times New Roman CYR" w:hAnsi="Times New Roman CYR" w:cs="Times New Roman CYR"/>
            <w:sz w:val="16"/>
            <w:szCs w:val="16"/>
          </w:rPr>
          <w:t>Бюджетным кодексом</w:t>
        </w:r>
      </w:hyperlink>
      <w:r w:rsidRPr="005837E9">
        <w:rPr>
          <w:rFonts w:ascii="Times New Roman CYR" w:hAnsi="Times New Roman CYR" w:cs="Times New Roman CYR"/>
          <w:sz w:val="16"/>
          <w:szCs w:val="16"/>
        </w:rPr>
        <w:t xml:space="preserve"> Российской Федерации и настоящим Порядком.</w:t>
      </w:r>
    </w:p>
    <w:p w:rsidR="00355B15" w:rsidRPr="005837E9" w:rsidRDefault="00355B15" w:rsidP="00355B15">
      <w:pPr>
        <w:widowControl w:val="0"/>
        <w:autoSpaceDE w:val="0"/>
        <w:autoSpaceDN w:val="0"/>
        <w:adjustRightInd w:val="0"/>
        <w:ind w:firstLine="720"/>
        <w:jc w:val="both"/>
        <w:rPr>
          <w:rFonts w:ascii="Times New Roman CYR" w:hAnsi="Times New Roman CYR" w:cs="Times New Roman CYR"/>
          <w:sz w:val="16"/>
          <w:szCs w:val="16"/>
        </w:rPr>
      </w:pPr>
      <w:bookmarkStart w:id="11" w:name="sub_107"/>
      <w:bookmarkEnd w:id="10"/>
      <w:r w:rsidRPr="005837E9">
        <w:rPr>
          <w:rFonts w:ascii="Times New Roman CYR" w:hAnsi="Times New Roman CYR" w:cs="Times New Roman CYR"/>
          <w:sz w:val="16"/>
          <w:szCs w:val="16"/>
        </w:rPr>
        <w:t>7. Главные администраторы доходов бюджета Медаевского сельского поселения Чамзинского муниципального района обладают следующими бюджетными полномочиями:</w:t>
      </w:r>
    </w:p>
    <w:bookmarkEnd w:id="11"/>
    <w:p w:rsidR="00355B15" w:rsidRPr="005837E9" w:rsidRDefault="00355B15" w:rsidP="00355B15">
      <w:pPr>
        <w:widowControl w:val="0"/>
        <w:autoSpaceDE w:val="0"/>
        <w:autoSpaceDN w:val="0"/>
        <w:adjustRightInd w:val="0"/>
        <w:ind w:firstLine="720"/>
        <w:jc w:val="both"/>
        <w:rPr>
          <w:rFonts w:ascii="Times New Roman CYR" w:hAnsi="Times New Roman CYR" w:cs="Times New Roman CYR"/>
          <w:sz w:val="16"/>
          <w:szCs w:val="16"/>
        </w:rPr>
      </w:pPr>
      <w:r w:rsidRPr="005837E9">
        <w:rPr>
          <w:rFonts w:ascii="Times New Roman CYR" w:hAnsi="Times New Roman CYR" w:cs="Times New Roman CYR"/>
          <w:sz w:val="16"/>
          <w:szCs w:val="16"/>
        </w:rPr>
        <w:t>формируют по согласованию с Финансовым управлением администрации Чамзинского муниципального района (далее - Финансовое управление) перечни подведомственных им администраторов доходов бюджета;</w:t>
      </w:r>
    </w:p>
    <w:p w:rsidR="00355B15" w:rsidRPr="005837E9" w:rsidRDefault="00355B15" w:rsidP="00355B15">
      <w:pPr>
        <w:widowControl w:val="0"/>
        <w:autoSpaceDE w:val="0"/>
        <w:autoSpaceDN w:val="0"/>
        <w:adjustRightInd w:val="0"/>
        <w:ind w:firstLine="720"/>
        <w:jc w:val="both"/>
        <w:rPr>
          <w:rFonts w:ascii="Times New Roman CYR" w:hAnsi="Times New Roman CYR" w:cs="Times New Roman CYR"/>
          <w:sz w:val="16"/>
          <w:szCs w:val="16"/>
        </w:rPr>
      </w:pPr>
      <w:r w:rsidRPr="005837E9">
        <w:rPr>
          <w:rFonts w:ascii="Times New Roman CYR" w:hAnsi="Times New Roman CYR" w:cs="Times New Roman CYR"/>
          <w:sz w:val="16"/>
          <w:szCs w:val="16"/>
        </w:rPr>
        <w:t>заключают соглашения об информационном взаимодействии с Управлением Федерального казначейства по Республике Мордовия по форме, установленной Федеральным казначейством;</w:t>
      </w:r>
    </w:p>
    <w:p w:rsidR="00355B15" w:rsidRPr="005837E9" w:rsidRDefault="00355B15" w:rsidP="00355B15">
      <w:pPr>
        <w:widowControl w:val="0"/>
        <w:autoSpaceDE w:val="0"/>
        <w:autoSpaceDN w:val="0"/>
        <w:adjustRightInd w:val="0"/>
        <w:ind w:firstLine="720"/>
        <w:jc w:val="both"/>
        <w:rPr>
          <w:rFonts w:ascii="Times New Roman CYR" w:hAnsi="Times New Roman CYR" w:cs="Times New Roman CYR"/>
          <w:sz w:val="16"/>
          <w:szCs w:val="16"/>
        </w:rPr>
      </w:pPr>
      <w:r w:rsidRPr="005837E9">
        <w:rPr>
          <w:rFonts w:ascii="Times New Roman CYR" w:hAnsi="Times New Roman CYR" w:cs="Times New Roman CYR"/>
          <w:sz w:val="16"/>
          <w:szCs w:val="16"/>
        </w:rPr>
        <w:t>представляют в установленные сроки в Финансовое управление сведения, необходимые для составления проекта бюджета Медаевского сельского поселения Чамзинского муниципального района на очередной финансовый год и плановый период;</w:t>
      </w:r>
    </w:p>
    <w:p w:rsidR="00355B15" w:rsidRPr="005837E9" w:rsidRDefault="00355B15" w:rsidP="00355B15">
      <w:pPr>
        <w:widowControl w:val="0"/>
        <w:autoSpaceDE w:val="0"/>
        <w:autoSpaceDN w:val="0"/>
        <w:adjustRightInd w:val="0"/>
        <w:ind w:firstLine="720"/>
        <w:jc w:val="both"/>
        <w:rPr>
          <w:rFonts w:ascii="Times New Roman CYR" w:hAnsi="Times New Roman CYR" w:cs="Times New Roman CYR"/>
          <w:sz w:val="16"/>
          <w:szCs w:val="16"/>
        </w:rPr>
      </w:pPr>
      <w:r w:rsidRPr="005837E9">
        <w:rPr>
          <w:rFonts w:ascii="Times New Roman CYR" w:hAnsi="Times New Roman CYR" w:cs="Times New Roman CYR"/>
          <w:sz w:val="16"/>
          <w:szCs w:val="16"/>
        </w:rPr>
        <w:t>представляют в установленные сроки в Финансовое управление сведения, необходимые для составления и ведения кассового плана;</w:t>
      </w:r>
    </w:p>
    <w:p w:rsidR="00355B15" w:rsidRPr="005837E9" w:rsidRDefault="00355B15" w:rsidP="00355B15">
      <w:pPr>
        <w:widowControl w:val="0"/>
        <w:autoSpaceDE w:val="0"/>
        <w:autoSpaceDN w:val="0"/>
        <w:adjustRightInd w:val="0"/>
        <w:ind w:firstLine="720"/>
        <w:jc w:val="both"/>
        <w:rPr>
          <w:rFonts w:ascii="Times New Roman CYR" w:hAnsi="Times New Roman CYR" w:cs="Times New Roman CYR"/>
          <w:sz w:val="16"/>
          <w:szCs w:val="16"/>
        </w:rPr>
      </w:pPr>
      <w:r w:rsidRPr="005837E9">
        <w:rPr>
          <w:rFonts w:ascii="Times New Roman CYR" w:hAnsi="Times New Roman CYR" w:cs="Times New Roman CYR"/>
          <w:sz w:val="16"/>
          <w:szCs w:val="16"/>
        </w:rPr>
        <w:t>ежемесячно до 10 числа представляют в Финансовое управление по состоянию на первое число каждого месяца сведения о недоимке в бюджет Медаевского сельского поселения Чамзинского муниципального района в разрезе налогов (сборов и платежей) и плательщиков;</w:t>
      </w:r>
    </w:p>
    <w:p w:rsidR="00355B15" w:rsidRPr="005837E9" w:rsidRDefault="00355B15" w:rsidP="00355B15">
      <w:pPr>
        <w:widowControl w:val="0"/>
        <w:autoSpaceDE w:val="0"/>
        <w:autoSpaceDN w:val="0"/>
        <w:adjustRightInd w:val="0"/>
        <w:ind w:firstLine="720"/>
        <w:jc w:val="both"/>
        <w:rPr>
          <w:rFonts w:ascii="Times New Roman CYR" w:hAnsi="Times New Roman CYR" w:cs="Times New Roman CYR"/>
          <w:sz w:val="16"/>
          <w:szCs w:val="16"/>
        </w:rPr>
      </w:pPr>
      <w:r w:rsidRPr="005837E9">
        <w:rPr>
          <w:rFonts w:ascii="Times New Roman CYR" w:hAnsi="Times New Roman CYR" w:cs="Times New Roman CYR"/>
          <w:sz w:val="16"/>
          <w:szCs w:val="16"/>
        </w:rPr>
        <w:t>представляют иную информацию, необходимую для составления и организации исполнения бюджета Медаевского сельского поселения Чамзинского муниципального района, по запросам Финансового управления;</w:t>
      </w:r>
    </w:p>
    <w:p w:rsidR="00355B15" w:rsidRPr="005837E9" w:rsidRDefault="00355B15" w:rsidP="00355B15">
      <w:pPr>
        <w:widowControl w:val="0"/>
        <w:autoSpaceDE w:val="0"/>
        <w:autoSpaceDN w:val="0"/>
        <w:adjustRightInd w:val="0"/>
        <w:ind w:firstLine="720"/>
        <w:jc w:val="both"/>
        <w:rPr>
          <w:rFonts w:ascii="Times New Roman CYR" w:hAnsi="Times New Roman CYR" w:cs="Times New Roman CYR"/>
          <w:sz w:val="16"/>
          <w:szCs w:val="16"/>
        </w:rPr>
      </w:pPr>
      <w:r w:rsidRPr="005837E9">
        <w:rPr>
          <w:rFonts w:ascii="Times New Roman CYR" w:hAnsi="Times New Roman CYR" w:cs="Times New Roman CYR"/>
          <w:sz w:val="16"/>
          <w:szCs w:val="16"/>
        </w:rPr>
        <w:t>формируют и представляют бюджетную отчетность главного администратора;</w:t>
      </w:r>
    </w:p>
    <w:p w:rsidR="00355B15" w:rsidRPr="005837E9" w:rsidRDefault="00355B15" w:rsidP="00355B15">
      <w:pPr>
        <w:widowControl w:val="0"/>
        <w:autoSpaceDE w:val="0"/>
        <w:autoSpaceDN w:val="0"/>
        <w:adjustRightInd w:val="0"/>
        <w:ind w:firstLine="720"/>
        <w:jc w:val="both"/>
        <w:rPr>
          <w:rFonts w:ascii="Times New Roman CYR" w:hAnsi="Times New Roman CYR" w:cs="Times New Roman CYR"/>
          <w:sz w:val="16"/>
          <w:szCs w:val="16"/>
        </w:rPr>
      </w:pPr>
      <w:r w:rsidRPr="005837E9">
        <w:rPr>
          <w:rFonts w:ascii="Times New Roman CYR" w:hAnsi="Times New Roman CYR" w:cs="Times New Roman CYR"/>
          <w:sz w:val="16"/>
          <w:szCs w:val="16"/>
        </w:rPr>
        <w:t>осуществляют начисление, учет и контроль за правильностью исчисления, полнотой и своевременностью осуществления платежей в бюджет, пеней и штрафов по ним;</w:t>
      </w:r>
    </w:p>
    <w:p w:rsidR="00355B15" w:rsidRPr="005837E9" w:rsidRDefault="00355B15" w:rsidP="00355B15">
      <w:pPr>
        <w:widowControl w:val="0"/>
        <w:autoSpaceDE w:val="0"/>
        <w:autoSpaceDN w:val="0"/>
        <w:adjustRightInd w:val="0"/>
        <w:ind w:firstLine="720"/>
        <w:jc w:val="both"/>
        <w:rPr>
          <w:rFonts w:ascii="Times New Roman CYR" w:hAnsi="Times New Roman CYR" w:cs="Times New Roman CYR"/>
          <w:sz w:val="16"/>
          <w:szCs w:val="16"/>
        </w:rPr>
      </w:pPr>
      <w:r w:rsidRPr="005837E9">
        <w:rPr>
          <w:rFonts w:ascii="Times New Roman CYR" w:hAnsi="Times New Roman CYR" w:cs="Times New Roman CYR"/>
          <w:sz w:val="16"/>
          <w:szCs w:val="16"/>
        </w:rPr>
        <w:t>осуществляют взыскание задолженности по платежам в бюджет, пеней и штрафов;</w:t>
      </w:r>
    </w:p>
    <w:p w:rsidR="00355B15" w:rsidRPr="005837E9" w:rsidRDefault="00355B15" w:rsidP="00355B15">
      <w:pPr>
        <w:widowControl w:val="0"/>
        <w:autoSpaceDE w:val="0"/>
        <w:autoSpaceDN w:val="0"/>
        <w:adjustRightInd w:val="0"/>
        <w:ind w:firstLine="720"/>
        <w:jc w:val="both"/>
        <w:rPr>
          <w:rFonts w:ascii="Times New Roman CYR" w:hAnsi="Times New Roman CYR" w:cs="Times New Roman CYR"/>
          <w:sz w:val="16"/>
          <w:szCs w:val="16"/>
        </w:rPr>
      </w:pPr>
      <w:r w:rsidRPr="005837E9">
        <w:rPr>
          <w:rFonts w:ascii="Times New Roman CYR" w:hAnsi="Times New Roman CYR" w:cs="Times New Roman CYR"/>
          <w:sz w:val="16"/>
          <w:szCs w:val="16"/>
        </w:rPr>
        <w:t xml:space="preserve">осуществляют взаимодействие с УФК по Республике Мордовия в соответствии с </w:t>
      </w:r>
      <w:hyperlink r:id="rId12" w:history="1">
        <w:r w:rsidRPr="005837E9">
          <w:rPr>
            <w:rFonts w:ascii="Times New Roman CYR" w:hAnsi="Times New Roman CYR" w:cs="Times New Roman CYR"/>
            <w:sz w:val="16"/>
            <w:szCs w:val="16"/>
          </w:rPr>
          <w:t>приказом</w:t>
        </w:r>
      </w:hyperlink>
      <w:r w:rsidRPr="005837E9">
        <w:rPr>
          <w:rFonts w:ascii="Times New Roman CYR" w:hAnsi="Times New Roman CYR" w:cs="Times New Roman CYR"/>
          <w:sz w:val="16"/>
          <w:szCs w:val="16"/>
        </w:rPr>
        <w:t xml:space="preserve"> Министерства финансов Российской Федерации от 29.12.2022 года N 198н "Об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w:t>
      </w:r>
    </w:p>
    <w:p w:rsidR="00355B15" w:rsidRPr="005837E9" w:rsidRDefault="00355B15" w:rsidP="00355B15">
      <w:pPr>
        <w:widowControl w:val="0"/>
        <w:autoSpaceDE w:val="0"/>
        <w:autoSpaceDN w:val="0"/>
        <w:adjustRightInd w:val="0"/>
        <w:ind w:firstLine="720"/>
        <w:jc w:val="both"/>
        <w:rPr>
          <w:rFonts w:ascii="Times New Roman CYR" w:hAnsi="Times New Roman CYR" w:cs="Times New Roman CYR"/>
          <w:sz w:val="16"/>
          <w:szCs w:val="16"/>
        </w:rPr>
      </w:pPr>
      <w:r w:rsidRPr="005837E9">
        <w:rPr>
          <w:rFonts w:ascii="Times New Roman CYR" w:hAnsi="Times New Roman CYR" w:cs="Times New Roman CYR"/>
          <w:sz w:val="16"/>
          <w:szCs w:val="16"/>
        </w:rPr>
        <w:lastRenderedPageBreak/>
        <w:t>принимают решения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представляют заявку в УФК для осуществления возврата в порядке, установленном Министерством финансов Российской Федерации;</w:t>
      </w:r>
    </w:p>
    <w:p w:rsidR="00355B15" w:rsidRPr="005837E9" w:rsidRDefault="00355B15" w:rsidP="00355B15">
      <w:pPr>
        <w:widowControl w:val="0"/>
        <w:autoSpaceDE w:val="0"/>
        <w:autoSpaceDN w:val="0"/>
        <w:adjustRightInd w:val="0"/>
        <w:ind w:firstLine="720"/>
        <w:jc w:val="both"/>
        <w:rPr>
          <w:rFonts w:ascii="Times New Roman CYR" w:hAnsi="Times New Roman CYR" w:cs="Times New Roman CYR"/>
          <w:sz w:val="16"/>
          <w:szCs w:val="16"/>
        </w:rPr>
      </w:pPr>
      <w:r w:rsidRPr="005837E9">
        <w:rPr>
          <w:rFonts w:ascii="Times New Roman CYR" w:hAnsi="Times New Roman CYR" w:cs="Times New Roman CYR"/>
          <w:sz w:val="16"/>
          <w:szCs w:val="16"/>
        </w:rPr>
        <w:t>принимают решение о зачете (уточнении) платежей в бюджет Медаевского сельского поселения Чамзинского муниципального района и представляют уведомление об уточнении вида и принадлежности поступлений в УФК по Республике Мордовия;</w:t>
      </w:r>
    </w:p>
    <w:p w:rsidR="00355B15" w:rsidRPr="005837E9" w:rsidRDefault="00355B15" w:rsidP="00355B15">
      <w:pPr>
        <w:widowControl w:val="0"/>
        <w:autoSpaceDE w:val="0"/>
        <w:autoSpaceDN w:val="0"/>
        <w:adjustRightInd w:val="0"/>
        <w:ind w:firstLine="720"/>
        <w:jc w:val="both"/>
        <w:rPr>
          <w:rFonts w:ascii="Times New Roman CYR" w:hAnsi="Times New Roman CYR" w:cs="Times New Roman CYR"/>
          <w:sz w:val="16"/>
          <w:szCs w:val="16"/>
        </w:rPr>
      </w:pPr>
      <w:r w:rsidRPr="005837E9">
        <w:rPr>
          <w:rFonts w:ascii="Times New Roman CYR" w:hAnsi="Times New Roman CYR" w:cs="Times New Roman CYR"/>
          <w:sz w:val="16"/>
          <w:szCs w:val="16"/>
        </w:rPr>
        <w:t>доводят до сведения плательщиков реквизиты счета и получателя платежа, коды бюджетной классификации и коды ОКТМО, необходимые для своевременного и правильного перечисления платежей в бюджет Медаевского сельского поселения Чамзинского муниципального района;</w:t>
      </w:r>
    </w:p>
    <w:p w:rsidR="00355B15" w:rsidRPr="005837E9" w:rsidRDefault="00355B15" w:rsidP="00355B15">
      <w:pPr>
        <w:widowControl w:val="0"/>
        <w:autoSpaceDE w:val="0"/>
        <w:autoSpaceDN w:val="0"/>
        <w:adjustRightInd w:val="0"/>
        <w:ind w:firstLine="720"/>
        <w:jc w:val="both"/>
        <w:rPr>
          <w:rFonts w:ascii="Times New Roman CYR" w:hAnsi="Times New Roman CYR" w:cs="Times New Roman CYR"/>
          <w:sz w:val="16"/>
          <w:szCs w:val="16"/>
        </w:rPr>
      </w:pPr>
      <w:r w:rsidRPr="005837E9">
        <w:rPr>
          <w:rFonts w:ascii="Times New Roman CYR" w:hAnsi="Times New Roman CYR" w:cs="Times New Roman CYR"/>
          <w:sz w:val="16"/>
          <w:szCs w:val="16"/>
        </w:rPr>
        <w:t xml:space="preserve">осуществляют иные бюджетные полномочия, установленные </w:t>
      </w:r>
      <w:hyperlink r:id="rId13" w:history="1">
        <w:r w:rsidRPr="005837E9">
          <w:rPr>
            <w:rFonts w:ascii="Times New Roman CYR" w:hAnsi="Times New Roman CYR" w:cs="Times New Roman CYR"/>
            <w:sz w:val="16"/>
            <w:szCs w:val="16"/>
          </w:rPr>
          <w:t>Бюджетным кодексом</w:t>
        </w:r>
      </w:hyperlink>
      <w:r w:rsidRPr="005837E9">
        <w:rPr>
          <w:rFonts w:ascii="Times New Roman CYR" w:hAnsi="Times New Roman CYR" w:cs="Times New Roman CYR"/>
          <w:sz w:val="16"/>
          <w:szCs w:val="16"/>
        </w:rPr>
        <w:t xml:space="preserve"> Российской Федерации и принимаемыми в соответствии с ним муниципальными правовыми актами, регулирующими бюджетные отношения.</w:t>
      </w:r>
    </w:p>
    <w:p w:rsidR="00355B15" w:rsidRPr="005837E9" w:rsidRDefault="00355B15" w:rsidP="00355B15">
      <w:pPr>
        <w:widowControl w:val="0"/>
        <w:autoSpaceDE w:val="0"/>
        <w:autoSpaceDN w:val="0"/>
        <w:adjustRightInd w:val="0"/>
        <w:ind w:firstLine="720"/>
        <w:jc w:val="both"/>
        <w:rPr>
          <w:rFonts w:ascii="Times New Roman CYR" w:hAnsi="Times New Roman CYR" w:cs="Times New Roman CYR"/>
          <w:sz w:val="16"/>
          <w:szCs w:val="16"/>
        </w:rPr>
      </w:pPr>
      <w:r w:rsidRPr="005837E9">
        <w:rPr>
          <w:rFonts w:ascii="Times New Roman CYR" w:hAnsi="Times New Roman CYR" w:cs="Times New Roman CYR"/>
          <w:sz w:val="16"/>
          <w:szCs w:val="16"/>
        </w:rPr>
        <w:t>В случае отсутствия подведомственных администраторов главный администратор доходов бюджета Медаевского сельского поселения Чамзинского муниципального района осуществляет функции главного администратора и администратора доходов Медаевского сельского поселения бюджета Чамзинского муниципального района.</w:t>
      </w:r>
    </w:p>
    <w:p w:rsidR="00355B15" w:rsidRPr="005837E9" w:rsidRDefault="00355B15" w:rsidP="00355B15">
      <w:pPr>
        <w:widowControl w:val="0"/>
        <w:autoSpaceDE w:val="0"/>
        <w:autoSpaceDN w:val="0"/>
        <w:adjustRightInd w:val="0"/>
        <w:spacing w:before="108" w:after="108"/>
        <w:jc w:val="center"/>
        <w:outlineLvl w:val="0"/>
        <w:rPr>
          <w:rFonts w:ascii="Times New Roman CYR" w:hAnsi="Times New Roman CYR" w:cs="Times New Roman CYR"/>
          <w:b/>
          <w:bCs/>
          <w:color w:val="26282F"/>
          <w:sz w:val="16"/>
          <w:szCs w:val="16"/>
        </w:rPr>
      </w:pPr>
      <w:bookmarkStart w:id="12" w:name="sub_300"/>
      <w:r w:rsidRPr="005837E9">
        <w:rPr>
          <w:rFonts w:ascii="Times New Roman CYR" w:hAnsi="Times New Roman CYR" w:cs="Times New Roman CYR"/>
          <w:b/>
          <w:bCs/>
          <w:color w:val="26282F"/>
          <w:sz w:val="16"/>
          <w:szCs w:val="16"/>
        </w:rPr>
        <w:t>3. Бюджетные полномочия администраторов доходов бюджета Медаевского сельского поселения Чамзинского муниципального района</w:t>
      </w:r>
    </w:p>
    <w:p w:rsidR="00355B15" w:rsidRPr="005837E9" w:rsidRDefault="00355B15" w:rsidP="00355B15">
      <w:pPr>
        <w:widowControl w:val="0"/>
        <w:autoSpaceDE w:val="0"/>
        <w:autoSpaceDN w:val="0"/>
        <w:adjustRightInd w:val="0"/>
        <w:ind w:firstLine="720"/>
        <w:jc w:val="both"/>
        <w:rPr>
          <w:rFonts w:ascii="Times New Roman CYR" w:hAnsi="Times New Roman CYR" w:cs="Times New Roman CYR"/>
          <w:sz w:val="16"/>
          <w:szCs w:val="16"/>
        </w:rPr>
      </w:pPr>
      <w:bookmarkStart w:id="13" w:name="sub_108"/>
      <w:bookmarkEnd w:id="12"/>
      <w:r w:rsidRPr="005837E9">
        <w:rPr>
          <w:rFonts w:ascii="Times New Roman CYR" w:hAnsi="Times New Roman CYR" w:cs="Times New Roman CYR"/>
          <w:sz w:val="16"/>
          <w:szCs w:val="16"/>
        </w:rPr>
        <w:t xml:space="preserve">8. Администраторы доходов бюджета Медаевского сельского поселения Чамзинского муниципального района осуществляют бюджетные полномочия в соответствии с </w:t>
      </w:r>
      <w:hyperlink r:id="rId14" w:history="1">
        <w:r w:rsidRPr="005837E9">
          <w:rPr>
            <w:rFonts w:ascii="Times New Roman CYR" w:hAnsi="Times New Roman CYR" w:cs="Times New Roman CYR"/>
            <w:sz w:val="16"/>
            <w:szCs w:val="16"/>
          </w:rPr>
          <w:t>Бюджетным кодексом</w:t>
        </w:r>
      </w:hyperlink>
      <w:r w:rsidRPr="005837E9">
        <w:rPr>
          <w:rFonts w:ascii="Times New Roman CYR" w:hAnsi="Times New Roman CYR" w:cs="Times New Roman CYR"/>
          <w:sz w:val="16"/>
          <w:szCs w:val="16"/>
        </w:rPr>
        <w:t xml:space="preserve"> Российской Федерации и настоящим Порядком.</w:t>
      </w:r>
    </w:p>
    <w:p w:rsidR="00355B15" w:rsidRPr="005837E9" w:rsidRDefault="00355B15" w:rsidP="00355B15">
      <w:pPr>
        <w:widowControl w:val="0"/>
        <w:autoSpaceDE w:val="0"/>
        <w:autoSpaceDN w:val="0"/>
        <w:adjustRightInd w:val="0"/>
        <w:ind w:firstLine="720"/>
        <w:jc w:val="both"/>
        <w:rPr>
          <w:rFonts w:ascii="Times New Roman CYR" w:hAnsi="Times New Roman CYR" w:cs="Times New Roman CYR"/>
          <w:sz w:val="16"/>
          <w:szCs w:val="16"/>
        </w:rPr>
      </w:pPr>
      <w:bookmarkStart w:id="14" w:name="sub_109"/>
      <w:bookmarkEnd w:id="13"/>
      <w:r w:rsidRPr="005837E9">
        <w:rPr>
          <w:rFonts w:ascii="Times New Roman CYR" w:hAnsi="Times New Roman CYR" w:cs="Times New Roman CYR"/>
          <w:sz w:val="16"/>
          <w:szCs w:val="16"/>
        </w:rPr>
        <w:t>9. Администраторы доходов бюджета Медаевского сельского поселения Чамзинского муниципального района обладают следующими бюджетными полномочиями:</w:t>
      </w:r>
    </w:p>
    <w:bookmarkEnd w:id="14"/>
    <w:p w:rsidR="00355B15" w:rsidRPr="005837E9" w:rsidRDefault="00355B15" w:rsidP="00355B15">
      <w:pPr>
        <w:widowControl w:val="0"/>
        <w:autoSpaceDE w:val="0"/>
        <w:autoSpaceDN w:val="0"/>
        <w:adjustRightInd w:val="0"/>
        <w:ind w:firstLine="720"/>
        <w:jc w:val="both"/>
        <w:rPr>
          <w:rFonts w:ascii="Times New Roman CYR" w:hAnsi="Times New Roman CYR" w:cs="Times New Roman CYR"/>
          <w:sz w:val="16"/>
          <w:szCs w:val="16"/>
        </w:rPr>
      </w:pPr>
      <w:r w:rsidRPr="005837E9">
        <w:rPr>
          <w:rFonts w:ascii="Times New Roman CYR" w:hAnsi="Times New Roman CYR" w:cs="Times New Roman CYR"/>
          <w:sz w:val="16"/>
          <w:szCs w:val="16"/>
        </w:rPr>
        <w:t>осуществляют начисление, учет и контроль за правильностью исчисления, полнотой и своевременностью осуществления платежей в бюджет, пеней и штрафов по ним;</w:t>
      </w:r>
    </w:p>
    <w:p w:rsidR="00355B15" w:rsidRPr="005837E9" w:rsidRDefault="00355B15" w:rsidP="00355B15">
      <w:pPr>
        <w:widowControl w:val="0"/>
        <w:autoSpaceDE w:val="0"/>
        <w:autoSpaceDN w:val="0"/>
        <w:adjustRightInd w:val="0"/>
        <w:ind w:firstLine="720"/>
        <w:jc w:val="both"/>
        <w:rPr>
          <w:rFonts w:ascii="Times New Roman CYR" w:hAnsi="Times New Roman CYR" w:cs="Times New Roman CYR"/>
          <w:sz w:val="16"/>
          <w:szCs w:val="16"/>
        </w:rPr>
      </w:pPr>
      <w:r w:rsidRPr="005837E9">
        <w:rPr>
          <w:rFonts w:ascii="Times New Roman CYR" w:hAnsi="Times New Roman CYR" w:cs="Times New Roman CYR"/>
          <w:sz w:val="16"/>
          <w:szCs w:val="16"/>
        </w:rPr>
        <w:t>осуществляют взыскание задолженности по платежам в бюджет, пеней и штрафов;</w:t>
      </w:r>
    </w:p>
    <w:p w:rsidR="00355B15" w:rsidRPr="005837E9" w:rsidRDefault="00355B15" w:rsidP="00355B15">
      <w:pPr>
        <w:widowControl w:val="0"/>
        <w:autoSpaceDE w:val="0"/>
        <w:autoSpaceDN w:val="0"/>
        <w:adjustRightInd w:val="0"/>
        <w:ind w:firstLine="720"/>
        <w:jc w:val="both"/>
        <w:rPr>
          <w:rFonts w:ascii="Times New Roman CYR" w:hAnsi="Times New Roman CYR" w:cs="Times New Roman CYR"/>
          <w:sz w:val="16"/>
          <w:szCs w:val="16"/>
        </w:rPr>
      </w:pPr>
      <w:r w:rsidRPr="005837E9">
        <w:rPr>
          <w:rFonts w:ascii="Times New Roman CYR" w:hAnsi="Times New Roman CYR" w:cs="Times New Roman CYR"/>
          <w:sz w:val="16"/>
          <w:szCs w:val="16"/>
        </w:rPr>
        <w:t xml:space="preserve">осуществляют взаимодействие с УФК по Республике Мордовия в соответствии с </w:t>
      </w:r>
      <w:hyperlink r:id="rId15" w:history="1">
        <w:r w:rsidRPr="005837E9">
          <w:rPr>
            <w:rFonts w:ascii="Times New Roman CYR" w:hAnsi="Times New Roman CYR" w:cs="Times New Roman CYR"/>
            <w:sz w:val="16"/>
            <w:szCs w:val="16"/>
          </w:rPr>
          <w:t>приказом</w:t>
        </w:r>
      </w:hyperlink>
      <w:r w:rsidRPr="005837E9">
        <w:rPr>
          <w:rFonts w:ascii="Times New Roman CYR" w:hAnsi="Times New Roman CYR" w:cs="Times New Roman CYR"/>
          <w:sz w:val="16"/>
          <w:szCs w:val="16"/>
        </w:rPr>
        <w:t xml:space="preserve"> Министерства финансов Российской Федерации от 29.12.2022 года N 198н "Об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w:t>
      </w:r>
    </w:p>
    <w:p w:rsidR="00355B15" w:rsidRPr="005837E9" w:rsidRDefault="00355B15" w:rsidP="00355B15">
      <w:pPr>
        <w:widowControl w:val="0"/>
        <w:autoSpaceDE w:val="0"/>
        <w:autoSpaceDN w:val="0"/>
        <w:adjustRightInd w:val="0"/>
        <w:ind w:firstLine="720"/>
        <w:jc w:val="both"/>
        <w:rPr>
          <w:rFonts w:ascii="Times New Roman CYR" w:hAnsi="Times New Roman CYR" w:cs="Times New Roman CYR"/>
          <w:sz w:val="16"/>
          <w:szCs w:val="16"/>
        </w:rPr>
      </w:pPr>
      <w:r w:rsidRPr="005837E9">
        <w:rPr>
          <w:rFonts w:ascii="Times New Roman CYR" w:hAnsi="Times New Roman CYR" w:cs="Times New Roman CYR"/>
          <w:sz w:val="16"/>
          <w:szCs w:val="16"/>
        </w:rPr>
        <w:t>принимают решения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представляют заявку в УФК для осуществления возврата в порядке, установленном Министерством финансов Российской Федерации;</w:t>
      </w:r>
    </w:p>
    <w:p w:rsidR="00355B15" w:rsidRPr="005837E9" w:rsidRDefault="00355B15" w:rsidP="00355B15">
      <w:pPr>
        <w:widowControl w:val="0"/>
        <w:autoSpaceDE w:val="0"/>
        <w:autoSpaceDN w:val="0"/>
        <w:adjustRightInd w:val="0"/>
        <w:ind w:firstLine="720"/>
        <w:jc w:val="both"/>
        <w:rPr>
          <w:rFonts w:ascii="Times New Roman CYR" w:hAnsi="Times New Roman CYR" w:cs="Times New Roman CYR"/>
          <w:sz w:val="16"/>
          <w:szCs w:val="16"/>
        </w:rPr>
      </w:pPr>
      <w:r w:rsidRPr="005837E9">
        <w:rPr>
          <w:rFonts w:ascii="Times New Roman CYR" w:hAnsi="Times New Roman CYR" w:cs="Times New Roman CYR"/>
          <w:sz w:val="16"/>
          <w:szCs w:val="16"/>
        </w:rPr>
        <w:t>принимают решение о зачете (уточнении) платежей в бюджет Медаевского сельского поселения Чамзинского муниципального района и представляют уведомление об уточнении вида и принадлежности поступлений в УФК по Республике Мордовия;</w:t>
      </w:r>
    </w:p>
    <w:p w:rsidR="00355B15" w:rsidRPr="005837E9" w:rsidRDefault="00355B15" w:rsidP="00355B15">
      <w:pPr>
        <w:widowControl w:val="0"/>
        <w:autoSpaceDE w:val="0"/>
        <w:autoSpaceDN w:val="0"/>
        <w:adjustRightInd w:val="0"/>
        <w:ind w:firstLine="720"/>
        <w:jc w:val="both"/>
        <w:rPr>
          <w:rFonts w:ascii="Times New Roman CYR" w:hAnsi="Times New Roman CYR" w:cs="Times New Roman CYR"/>
          <w:sz w:val="16"/>
          <w:szCs w:val="16"/>
        </w:rPr>
      </w:pPr>
      <w:r w:rsidRPr="005837E9">
        <w:rPr>
          <w:rFonts w:ascii="Times New Roman CYR" w:hAnsi="Times New Roman CYR" w:cs="Times New Roman CYR"/>
          <w:sz w:val="16"/>
          <w:szCs w:val="16"/>
        </w:rPr>
        <w:t xml:space="preserve">доводят до сведения плательщиков реквизиты счета и получателя платежа, коды бюджетной классификации и коды </w:t>
      </w:r>
      <w:hyperlink r:id="rId16" w:history="1">
        <w:r w:rsidRPr="005837E9">
          <w:rPr>
            <w:rFonts w:ascii="Times New Roman CYR" w:hAnsi="Times New Roman CYR" w:cs="Times New Roman CYR"/>
            <w:sz w:val="16"/>
            <w:szCs w:val="16"/>
          </w:rPr>
          <w:t>ОКТМО</w:t>
        </w:r>
      </w:hyperlink>
      <w:r w:rsidRPr="005837E9">
        <w:rPr>
          <w:rFonts w:ascii="Times New Roman CYR" w:hAnsi="Times New Roman CYR" w:cs="Times New Roman CYR"/>
          <w:sz w:val="16"/>
          <w:szCs w:val="16"/>
        </w:rPr>
        <w:t>, необходимые для своевременного и правильного перечисления платежей в бюджет Медаевского сельского поселения Чамзинского муниципального района;</w:t>
      </w:r>
    </w:p>
    <w:p w:rsidR="00355B15" w:rsidRPr="005837E9" w:rsidRDefault="00355B15" w:rsidP="00355B15">
      <w:pPr>
        <w:widowControl w:val="0"/>
        <w:autoSpaceDE w:val="0"/>
        <w:autoSpaceDN w:val="0"/>
        <w:adjustRightInd w:val="0"/>
        <w:ind w:firstLine="720"/>
        <w:jc w:val="both"/>
        <w:rPr>
          <w:rFonts w:ascii="Times New Roman CYR" w:hAnsi="Times New Roman CYR" w:cs="Times New Roman CYR"/>
          <w:sz w:val="16"/>
          <w:szCs w:val="16"/>
        </w:rPr>
      </w:pPr>
      <w:r w:rsidRPr="005837E9">
        <w:rPr>
          <w:rFonts w:ascii="Times New Roman CYR" w:hAnsi="Times New Roman CYR" w:cs="Times New Roman CYR"/>
          <w:sz w:val="16"/>
          <w:szCs w:val="16"/>
        </w:rPr>
        <w:t>формируют и представляют главному администратору доходов бюджета Медаевского сельского поселения Чамзинского муниципального района сведения и бюджетную отчетность, необходимые для осуществления полномочий соответствующего главного администратора доходов бюджета Медаевского сельского поселения Чамзинского муниципального района;</w:t>
      </w:r>
    </w:p>
    <w:p w:rsidR="00355B15" w:rsidRPr="005837E9" w:rsidRDefault="00355B15" w:rsidP="00355B15">
      <w:pPr>
        <w:widowControl w:val="0"/>
        <w:autoSpaceDE w:val="0"/>
        <w:autoSpaceDN w:val="0"/>
        <w:adjustRightInd w:val="0"/>
        <w:ind w:firstLine="720"/>
        <w:jc w:val="both"/>
        <w:rPr>
          <w:rFonts w:ascii="Times New Roman CYR" w:hAnsi="Times New Roman CYR" w:cs="Times New Roman CYR"/>
          <w:sz w:val="16"/>
          <w:szCs w:val="16"/>
        </w:rPr>
      </w:pPr>
      <w:r w:rsidRPr="005837E9">
        <w:rPr>
          <w:rFonts w:ascii="Times New Roman CYR" w:hAnsi="Times New Roman CYR" w:cs="Times New Roman CYR"/>
          <w:sz w:val="16"/>
          <w:szCs w:val="16"/>
        </w:rPr>
        <w:t xml:space="preserve">предоставляют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w:t>
      </w:r>
      <w:hyperlink r:id="rId17" w:history="1">
        <w:r w:rsidRPr="005837E9">
          <w:rPr>
            <w:rFonts w:ascii="Times New Roman CYR" w:hAnsi="Times New Roman CYR" w:cs="Times New Roman CYR"/>
            <w:sz w:val="16"/>
            <w:szCs w:val="16"/>
          </w:rPr>
          <w:t>Федеральном законом</w:t>
        </w:r>
      </w:hyperlink>
      <w:r w:rsidRPr="005837E9">
        <w:rPr>
          <w:rFonts w:ascii="Times New Roman CYR" w:hAnsi="Times New Roman CYR" w:cs="Times New Roman CYR"/>
          <w:sz w:val="16"/>
          <w:szCs w:val="16"/>
        </w:rPr>
        <w:t xml:space="preserve"> от 27 июля 2010 года N 210-ФЗ "Об организации предоставления государственных и муниципальных услуг";</w:t>
      </w:r>
    </w:p>
    <w:p w:rsidR="00355B15" w:rsidRPr="005837E9" w:rsidRDefault="00355B15" w:rsidP="00355B15">
      <w:pPr>
        <w:widowControl w:val="0"/>
        <w:autoSpaceDE w:val="0"/>
        <w:autoSpaceDN w:val="0"/>
        <w:adjustRightInd w:val="0"/>
        <w:ind w:firstLine="720"/>
        <w:jc w:val="both"/>
        <w:rPr>
          <w:rFonts w:ascii="Times New Roman CYR" w:hAnsi="Times New Roman CYR" w:cs="Times New Roman CYR"/>
          <w:sz w:val="16"/>
          <w:szCs w:val="16"/>
        </w:rPr>
      </w:pPr>
      <w:r w:rsidRPr="005837E9">
        <w:rPr>
          <w:rFonts w:ascii="Times New Roman CYR" w:hAnsi="Times New Roman CYR" w:cs="Times New Roman CYR"/>
          <w:sz w:val="16"/>
          <w:szCs w:val="16"/>
        </w:rPr>
        <w:t xml:space="preserve">осуществляют иные бюджетные полномочия, установленные </w:t>
      </w:r>
      <w:hyperlink r:id="rId18" w:history="1">
        <w:r w:rsidRPr="005837E9">
          <w:rPr>
            <w:rFonts w:ascii="Times New Roman CYR" w:hAnsi="Times New Roman CYR" w:cs="Times New Roman CYR"/>
            <w:sz w:val="16"/>
            <w:szCs w:val="16"/>
          </w:rPr>
          <w:t>Бюджетным кодексом</w:t>
        </w:r>
      </w:hyperlink>
      <w:r w:rsidRPr="005837E9">
        <w:rPr>
          <w:rFonts w:ascii="Times New Roman CYR" w:hAnsi="Times New Roman CYR" w:cs="Times New Roman CYR"/>
          <w:sz w:val="16"/>
          <w:szCs w:val="16"/>
        </w:rPr>
        <w:t xml:space="preserve"> Российской Федерации и принимаемыми в соответствии с ним муниципальными правовыми актами, регулирующими бюджетные отношения.</w:t>
      </w:r>
    </w:p>
    <w:p w:rsidR="00355B15" w:rsidRPr="005837E9" w:rsidRDefault="00355B15" w:rsidP="00355B15">
      <w:pPr>
        <w:autoSpaceDE w:val="0"/>
        <w:autoSpaceDN w:val="0"/>
        <w:adjustRightInd w:val="0"/>
        <w:jc w:val="right"/>
        <w:rPr>
          <w:rFonts w:ascii="Times New Roman CYR" w:hAnsi="Times New Roman CYR" w:cs="Times New Roman CYR"/>
          <w:bCs/>
          <w:color w:val="26282F"/>
          <w:sz w:val="16"/>
          <w:szCs w:val="16"/>
        </w:rPr>
      </w:pPr>
      <w:r w:rsidRPr="005837E9">
        <w:rPr>
          <w:rFonts w:ascii="Times New Roman CYR" w:hAnsi="Times New Roman CYR" w:cs="Times New Roman CYR"/>
          <w:bCs/>
          <w:color w:val="26282F"/>
          <w:sz w:val="16"/>
          <w:szCs w:val="16"/>
        </w:rPr>
        <w:t>Приложение №2</w:t>
      </w:r>
      <w:r w:rsidRPr="005837E9">
        <w:rPr>
          <w:rFonts w:ascii="Times New Roman CYR" w:hAnsi="Times New Roman CYR" w:cs="Times New Roman CYR"/>
          <w:bCs/>
          <w:color w:val="26282F"/>
          <w:sz w:val="16"/>
          <w:szCs w:val="16"/>
        </w:rPr>
        <w:br/>
        <w:t xml:space="preserve">к </w:t>
      </w:r>
      <w:hyperlink w:anchor="sub_0" w:history="1">
        <w:r w:rsidRPr="005837E9">
          <w:rPr>
            <w:rFonts w:ascii="Times New Roman CYR" w:hAnsi="Times New Roman CYR" w:cs="Times New Roman CYR"/>
            <w:sz w:val="16"/>
            <w:szCs w:val="16"/>
          </w:rPr>
          <w:t>постановлению</w:t>
        </w:r>
      </w:hyperlink>
      <w:r w:rsidRPr="005837E9">
        <w:rPr>
          <w:rFonts w:ascii="Times New Roman CYR" w:hAnsi="Times New Roman CYR" w:cs="Times New Roman CYR"/>
          <w:bCs/>
          <w:color w:val="26282F"/>
          <w:sz w:val="16"/>
          <w:szCs w:val="16"/>
        </w:rPr>
        <w:t xml:space="preserve"> администрации</w:t>
      </w:r>
    </w:p>
    <w:p w:rsidR="00355B15" w:rsidRPr="005837E9" w:rsidRDefault="00355B15" w:rsidP="00355B15">
      <w:pPr>
        <w:autoSpaceDE w:val="0"/>
        <w:autoSpaceDN w:val="0"/>
        <w:adjustRightInd w:val="0"/>
        <w:jc w:val="right"/>
        <w:rPr>
          <w:bCs/>
          <w:sz w:val="16"/>
          <w:szCs w:val="16"/>
        </w:rPr>
      </w:pPr>
      <w:r w:rsidRPr="005837E9">
        <w:rPr>
          <w:rFonts w:ascii="Times New Roman CYR" w:hAnsi="Times New Roman CYR" w:cs="Times New Roman CYR"/>
          <w:bCs/>
          <w:color w:val="26282F"/>
          <w:sz w:val="16"/>
          <w:szCs w:val="16"/>
        </w:rPr>
        <w:t>Медаевского сельского поселения</w:t>
      </w:r>
      <w:r w:rsidRPr="005837E9">
        <w:rPr>
          <w:rFonts w:ascii="Times New Roman CYR" w:hAnsi="Times New Roman CYR" w:cs="Times New Roman CYR"/>
          <w:bCs/>
          <w:color w:val="26282F"/>
          <w:sz w:val="16"/>
          <w:szCs w:val="16"/>
        </w:rPr>
        <w:br/>
        <w:t>Чамзинского муниципального района</w:t>
      </w:r>
      <w:r w:rsidRPr="005837E9">
        <w:rPr>
          <w:rFonts w:ascii="Times New Roman CYR" w:hAnsi="Times New Roman CYR" w:cs="Times New Roman CYR"/>
          <w:bCs/>
          <w:color w:val="26282F"/>
          <w:sz w:val="16"/>
          <w:szCs w:val="16"/>
        </w:rPr>
        <w:br/>
        <w:t>от 07.09.2023 г. № 55</w:t>
      </w:r>
      <w:r w:rsidRPr="005837E9">
        <w:rPr>
          <w:bCs/>
          <w:sz w:val="16"/>
          <w:szCs w:val="16"/>
        </w:rPr>
        <w:t xml:space="preserve"> </w:t>
      </w:r>
    </w:p>
    <w:p w:rsidR="00355B15" w:rsidRPr="005837E9" w:rsidRDefault="00355B15" w:rsidP="00355B15">
      <w:pPr>
        <w:autoSpaceDE w:val="0"/>
        <w:autoSpaceDN w:val="0"/>
        <w:adjustRightInd w:val="0"/>
        <w:jc w:val="center"/>
        <w:rPr>
          <w:b/>
          <w:bCs/>
          <w:sz w:val="16"/>
          <w:szCs w:val="16"/>
        </w:rPr>
      </w:pPr>
    </w:p>
    <w:p w:rsidR="00355B15" w:rsidRPr="005837E9" w:rsidRDefault="00355B15" w:rsidP="00355B15">
      <w:pPr>
        <w:autoSpaceDE w:val="0"/>
        <w:autoSpaceDN w:val="0"/>
        <w:adjustRightInd w:val="0"/>
        <w:jc w:val="center"/>
        <w:rPr>
          <w:b/>
          <w:bCs/>
          <w:sz w:val="16"/>
          <w:szCs w:val="16"/>
        </w:rPr>
      </w:pPr>
      <w:r w:rsidRPr="005837E9">
        <w:rPr>
          <w:b/>
          <w:bCs/>
          <w:sz w:val="16"/>
          <w:szCs w:val="16"/>
        </w:rPr>
        <w:lastRenderedPageBreak/>
        <w:t>Регламент</w:t>
      </w:r>
      <w:r w:rsidR="005E5FE4">
        <w:rPr>
          <w:b/>
          <w:bCs/>
          <w:sz w:val="16"/>
          <w:szCs w:val="16"/>
        </w:rPr>
        <w:t xml:space="preserve"> </w:t>
      </w:r>
      <w:r w:rsidRPr="005837E9">
        <w:rPr>
          <w:b/>
          <w:sz w:val="16"/>
          <w:szCs w:val="16"/>
        </w:rPr>
        <w:t>реализации полномочий администратора доходов бюджета Медаевского сельского поселения Чамзинского муниципального района по взысканию дебиторской задолженности по платежам, пеням и штрафам по ним</w:t>
      </w:r>
    </w:p>
    <w:p w:rsidR="00355B15" w:rsidRPr="005837E9" w:rsidRDefault="00355B15" w:rsidP="00355B15">
      <w:pPr>
        <w:autoSpaceDE w:val="0"/>
        <w:autoSpaceDN w:val="0"/>
        <w:adjustRightInd w:val="0"/>
        <w:jc w:val="center"/>
        <w:outlineLvl w:val="0"/>
        <w:rPr>
          <w:b/>
          <w:bCs/>
          <w:sz w:val="16"/>
          <w:szCs w:val="16"/>
        </w:rPr>
      </w:pPr>
      <w:r w:rsidRPr="005837E9">
        <w:rPr>
          <w:b/>
          <w:bCs/>
          <w:sz w:val="16"/>
          <w:szCs w:val="16"/>
        </w:rPr>
        <w:t>1.Общие положения</w:t>
      </w:r>
    </w:p>
    <w:p w:rsidR="00355B15" w:rsidRPr="005837E9" w:rsidRDefault="00355B15" w:rsidP="00355B15">
      <w:pPr>
        <w:widowControl w:val="0"/>
        <w:tabs>
          <w:tab w:val="left" w:pos="1382"/>
        </w:tabs>
        <w:ind w:firstLine="780"/>
        <w:jc w:val="both"/>
        <w:rPr>
          <w:sz w:val="16"/>
          <w:szCs w:val="16"/>
        </w:rPr>
      </w:pPr>
      <w:r w:rsidRPr="005837E9">
        <w:rPr>
          <w:sz w:val="16"/>
          <w:szCs w:val="16"/>
        </w:rPr>
        <w:t>1.Регламент реализации полномочий главными администраторами (администраторами) доходов бюджета Меда</w:t>
      </w:r>
      <w:r w:rsidRPr="005837E9">
        <w:rPr>
          <w:rFonts w:ascii="Times New Roman CYR" w:hAnsi="Times New Roman CYR" w:cs="Times New Roman CYR"/>
          <w:sz w:val="16"/>
          <w:szCs w:val="16"/>
        </w:rPr>
        <w:t xml:space="preserve">евского сельского поселения </w:t>
      </w:r>
      <w:r w:rsidRPr="005837E9">
        <w:rPr>
          <w:sz w:val="16"/>
          <w:szCs w:val="16"/>
        </w:rPr>
        <w:t xml:space="preserve">Чамзинского муниципального района (далее администратора доходов бюджета) по взысканию дебиторской задолженности по платежам в местный бюджет, пеням и штрафам по ним, являющимися источниками формирования доходов бюджета </w:t>
      </w:r>
      <w:r w:rsidRPr="005837E9">
        <w:rPr>
          <w:rFonts w:ascii="Times New Roman CYR" w:hAnsi="Times New Roman CYR" w:cs="Times New Roman CYR"/>
          <w:sz w:val="16"/>
          <w:szCs w:val="16"/>
        </w:rPr>
        <w:t xml:space="preserve">Медаевского сельского поселения </w:t>
      </w:r>
      <w:r w:rsidRPr="005837E9">
        <w:rPr>
          <w:sz w:val="16"/>
          <w:szCs w:val="16"/>
        </w:rPr>
        <w:t>Чамзинского муниципального района (далее – Регламент) устанавливает:</w:t>
      </w:r>
    </w:p>
    <w:p w:rsidR="00355B15" w:rsidRPr="005837E9" w:rsidRDefault="00355B15" w:rsidP="00355B15">
      <w:pPr>
        <w:tabs>
          <w:tab w:val="left" w:pos="1133"/>
        </w:tabs>
        <w:ind w:firstLine="780"/>
        <w:jc w:val="both"/>
        <w:rPr>
          <w:sz w:val="16"/>
          <w:szCs w:val="16"/>
        </w:rPr>
      </w:pPr>
      <w:r w:rsidRPr="005837E9">
        <w:rPr>
          <w:sz w:val="16"/>
          <w:szCs w:val="16"/>
        </w:rPr>
        <w:t>а)</w:t>
      </w:r>
      <w:r w:rsidRPr="005837E9">
        <w:rPr>
          <w:color w:val="000000"/>
          <w:sz w:val="16"/>
          <w:szCs w:val="16"/>
        </w:rPr>
        <w:tab/>
      </w:r>
      <w:r w:rsidRPr="005837E9">
        <w:rPr>
          <w:sz w:val="16"/>
          <w:szCs w:val="16"/>
        </w:rPr>
        <w:t xml:space="preserve">Перечень мероприятий по реализации администратором доходов бюджета </w:t>
      </w:r>
      <w:r w:rsidRPr="005837E9">
        <w:rPr>
          <w:rFonts w:ascii="Times New Roman CYR" w:hAnsi="Times New Roman CYR" w:cs="Times New Roman CYR"/>
          <w:sz w:val="16"/>
          <w:szCs w:val="16"/>
        </w:rPr>
        <w:t>Медаевского сельского поселения</w:t>
      </w:r>
      <w:r w:rsidRPr="005837E9">
        <w:rPr>
          <w:sz w:val="16"/>
          <w:szCs w:val="16"/>
        </w:rPr>
        <w:t xml:space="preserve"> полномочий, направленных на взыскание дебиторской задолженности по доходам по видам платежей (учетным группам доходов), включающий мероприятия по:</w:t>
      </w:r>
    </w:p>
    <w:p w:rsidR="00355B15" w:rsidRPr="005837E9" w:rsidRDefault="00355B15" w:rsidP="00355B15">
      <w:pPr>
        <w:ind w:firstLine="780"/>
        <w:jc w:val="both"/>
        <w:rPr>
          <w:sz w:val="16"/>
          <w:szCs w:val="16"/>
        </w:rPr>
      </w:pPr>
      <w:r w:rsidRPr="005837E9">
        <w:rPr>
          <w:sz w:val="16"/>
          <w:szCs w:val="16"/>
        </w:rPr>
        <w:t>-недопущению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355B15" w:rsidRPr="005837E9" w:rsidRDefault="00355B15" w:rsidP="00355B15">
      <w:pPr>
        <w:ind w:firstLine="780"/>
        <w:jc w:val="both"/>
        <w:rPr>
          <w:sz w:val="16"/>
          <w:szCs w:val="16"/>
        </w:rPr>
      </w:pPr>
      <w:r w:rsidRPr="005837E9">
        <w:rPr>
          <w:sz w:val="16"/>
          <w:szCs w:val="16"/>
        </w:rPr>
        <w:t>-урегулированию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355B15" w:rsidRPr="005837E9" w:rsidRDefault="00355B15" w:rsidP="00355B15">
      <w:pPr>
        <w:ind w:firstLine="780"/>
        <w:jc w:val="both"/>
        <w:rPr>
          <w:sz w:val="16"/>
          <w:szCs w:val="16"/>
        </w:rPr>
      </w:pPr>
      <w:r w:rsidRPr="005837E9">
        <w:rPr>
          <w:sz w:val="16"/>
          <w:szCs w:val="16"/>
        </w:rPr>
        <w:t>-принудительному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355B15" w:rsidRPr="005837E9" w:rsidRDefault="00355B15" w:rsidP="00355B15">
      <w:pPr>
        <w:ind w:firstLine="780"/>
        <w:jc w:val="both"/>
        <w:rPr>
          <w:color w:val="000000"/>
          <w:sz w:val="16"/>
          <w:szCs w:val="16"/>
        </w:rPr>
      </w:pPr>
      <w:r w:rsidRPr="005837E9">
        <w:rPr>
          <w:sz w:val="16"/>
          <w:szCs w:val="16"/>
        </w:rPr>
        <w:t xml:space="preserve">-наблюдению (в том числе за возможностью взыскания дебиторской </w:t>
      </w:r>
      <w:bookmarkStart w:id="15" w:name="bookmark5"/>
      <w:r w:rsidRPr="005837E9">
        <w:rPr>
          <w:rStyle w:val="17"/>
          <w:sz w:val="16"/>
          <w:szCs w:val="16"/>
        </w:rPr>
        <w:t>задолженности по доходам в случае изменения имущественного положения</w:t>
      </w:r>
      <w:bookmarkEnd w:id="15"/>
      <w:r w:rsidRPr="005837E9">
        <w:rPr>
          <w:color w:val="000000"/>
          <w:sz w:val="16"/>
          <w:szCs w:val="16"/>
        </w:rPr>
        <w:t xml:space="preserve"> должника) за платежеспособностью должника в целях обеспечения исполнения дебиторской задолженности по доходам;</w:t>
      </w:r>
    </w:p>
    <w:p w:rsidR="00355B15" w:rsidRPr="005837E9" w:rsidRDefault="00355B15" w:rsidP="00355B15">
      <w:pPr>
        <w:ind w:firstLine="708"/>
        <w:jc w:val="both"/>
        <w:rPr>
          <w:color w:val="000000"/>
          <w:sz w:val="16"/>
          <w:szCs w:val="16"/>
        </w:rPr>
      </w:pPr>
      <w:r w:rsidRPr="005837E9">
        <w:rPr>
          <w:color w:val="000000"/>
          <w:sz w:val="16"/>
          <w:szCs w:val="16"/>
        </w:rPr>
        <w:t>б)</w:t>
      </w:r>
      <w:r w:rsidRPr="005837E9">
        <w:rPr>
          <w:color w:val="000000"/>
          <w:sz w:val="16"/>
          <w:szCs w:val="16"/>
        </w:rPr>
        <w:tab/>
        <w:t>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355B15" w:rsidRPr="005837E9" w:rsidRDefault="00355B15" w:rsidP="00355B15">
      <w:pPr>
        <w:widowControl w:val="0"/>
        <w:jc w:val="both"/>
        <w:rPr>
          <w:color w:val="000000"/>
          <w:sz w:val="16"/>
          <w:szCs w:val="16"/>
        </w:rPr>
      </w:pPr>
      <w:r w:rsidRPr="005837E9">
        <w:rPr>
          <w:color w:val="000000"/>
          <w:sz w:val="16"/>
          <w:szCs w:val="16"/>
        </w:rPr>
        <w:t xml:space="preserve">        </w:t>
      </w:r>
      <w:r w:rsidRPr="005837E9">
        <w:rPr>
          <w:color w:val="000000"/>
          <w:sz w:val="16"/>
          <w:szCs w:val="16"/>
        </w:rPr>
        <w:tab/>
        <w:t>в) Перечень сотрудников администратора доходов бюджета, ответственных за работу с дебиторской задолженностью по доходам;</w:t>
      </w:r>
    </w:p>
    <w:p w:rsidR="00355B15" w:rsidRPr="005837E9" w:rsidRDefault="00355B15" w:rsidP="00355B15">
      <w:pPr>
        <w:widowControl w:val="0"/>
        <w:ind w:firstLine="708"/>
        <w:jc w:val="both"/>
        <w:rPr>
          <w:color w:val="000000"/>
          <w:sz w:val="16"/>
          <w:szCs w:val="16"/>
        </w:rPr>
      </w:pPr>
      <w:r w:rsidRPr="005837E9">
        <w:rPr>
          <w:color w:val="000000"/>
          <w:sz w:val="16"/>
          <w:szCs w:val="16"/>
        </w:rPr>
        <w:t>г) Порядок обмена информацией (первичными учетными документами) между сотрудниками администратора доходов бюджета.</w:t>
      </w:r>
    </w:p>
    <w:p w:rsidR="00355B15" w:rsidRPr="005837E9" w:rsidRDefault="00355B15" w:rsidP="00355B15">
      <w:pPr>
        <w:widowControl w:val="0"/>
        <w:jc w:val="both"/>
        <w:rPr>
          <w:color w:val="000000"/>
          <w:sz w:val="16"/>
          <w:szCs w:val="16"/>
        </w:rPr>
      </w:pPr>
      <w:r w:rsidRPr="005837E9">
        <w:rPr>
          <w:color w:val="000000"/>
          <w:sz w:val="16"/>
          <w:szCs w:val="16"/>
        </w:rPr>
        <w:tab/>
        <w:t>2. Термины и определения, используемые в Регламенте:</w:t>
      </w:r>
    </w:p>
    <w:p w:rsidR="00355B15" w:rsidRPr="005837E9" w:rsidRDefault="00355B15" w:rsidP="00355B15">
      <w:pPr>
        <w:widowControl w:val="0"/>
        <w:ind w:firstLine="708"/>
        <w:jc w:val="both"/>
        <w:rPr>
          <w:color w:val="000000"/>
          <w:sz w:val="16"/>
          <w:szCs w:val="16"/>
        </w:rPr>
      </w:pPr>
      <w:r w:rsidRPr="005837E9">
        <w:rPr>
          <w:color w:val="000000"/>
          <w:sz w:val="16"/>
          <w:szCs w:val="16"/>
        </w:rPr>
        <w:t>-должник (дебитор)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355B15" w:rsidRPr="005837E9" w:rsidRDefault="00355B15" w:rsidP="00355B15">
      <w:pPr>
        <w:widowControl w:val="0"/>
        <w:ind w:firstLine="800"/>
        <w:jc w:val="both"/>
        <w:rPr>
          <w:color w:val="000000"/>
          <w:sz w:val="16"/>
          <w:szCs w:val="16"/>
        </w:rPr>
      </w:pPr>
      <w:r w:rsidRPr="005837E9">
        <w:rPr>
          <w:color w:val="000000"/>
          <w:sz w:val="16"/>
          <w:szCs w:val="16"/>
        </w:rPr>
        <w:t>-дебиторская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предварительной оплатой и (или) выплатой авансовых платежей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355B15" w:rsidRPr="005837E9" w:rsidRDefault="00355B15" w:rsidP="00355B15">
      <w:pPr>
        <w:widowControl w:val="0"/>
        <w:ind w:firstLine="800"/>
        <w:jc w:val="both"/>
        <w:rPr>
          <w:color w:val="000000"/>
          <w:sz w:val="16"/>
          <w:szCs w:val="16"/>
        </w:rPr>
      </w:pPr>
      <w:r w:rsidRPr="005837E9">
        <w:rPr>
          <w:color w:val="000000"/>
          <w:sz w:val="16"/>
          <w:szCs w:val="16"/>
        </w:rPr>
        <w:t>-просроченная дебиторская задолженность – долг дебитора, не погашенный в сроки, установленный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355B15" w:rsidRPr="005837E9" w:rsidRDefault="00355B15" w:rsidP="00355B15">
      <w:pPr>
        <w:widowControl w:val="0"/>
        <w:ind w:firstLine="708"/>
        <w:jc w:val="both"/>
        <w:rPr>
          <w:color w:val="000000"/>
          <w:sz w:val="16"/>
          <w:szCs w:val="16"/>
        </w:rPr>
      </w:pPr>
      <w:r w:rsidRPr="005837E9">
        <w:rPr>
          <w:color w:val="000000"/>
          <w:sz w:val="16"/>
          <w:szCs w:val="16"/>
        </w:rPr>
        <w:t xml:space="preserve">3. Полномочия главного администратора (администратора) доходов осуществляется по кодам классификации </w:t>
      </w:r>
      <w:r w:rsidRPr="005837E9">
        <w:rPr>
          <w:rFonts w:ascii="Times New Roman CYR" w:hAnsi="Times New Roman CYR" w:cs="Times New Roman CYR"/>
          <w:sz w:val="16"/>
          <w:szCs w:val="16"/>
        </w:rPr>
        <w:t>доходов бюджета сельского поселения установленными распоряжением Администрации Чамзинского муниципального района</w:t>
      </w:r>
      <w:r w:rsidRPr="005837E9">
        <w:rPr>
          <w:color w:val="000000"/>
          <w:sz w:val="16"/>
          <w:szCs w:val="16"/>
        </w:rPr>
        <w:t>.</w:t>
      </w:r>
    </w:p>
    <w:p w:rsidR="00355B15" w:rsidRPr="005837E9" w:rsidRDefault="00355B15" w:rsidP="00355B15">
      <w:pPr>
        <w:widowControl w:val="0"/>
        <w:jc w:val="center"/>
        <w:outlineLvl w:val="1"/>
        <w:rPr>
          <w:b/>
          <w:bCs/>
          <w:color w:val="000000"/>
          <w:sz w:val="16"/>
          <w:szCs w:val="16"/>
        </w:rPr>
      </w:pPr>
      <w:bookmarkStart w:id="16" w:name="bookmark6"/>
      <w:r w:rsidRPr="005837E9">
        <w:rPr>
          <w:b/>
          <w:bCs/>
          <w:color w:val="000000"/>
          <w:sz w:val="16"/>
          <w:szCs w:val="16"/>
        </w:rPr>
        <w:t>2. Мероприятия по недопущению образования просроченной дебиторской задолженности по доходам</w:t>
      </w:r>
      <w:bookmarkEnd w:id="16"/>
    </w:p>
    <w:p w:rsidR="00355B15" w:rsidRPr="005837E9" w:rsidRDefault="00355B15" w:rsidP="00355B15">
      <w:pPr>
        <w:widowControl w:val="0"/>
        <w:ind w:firstLine="708"/>
        <w:jc w:val="both"/>
        <w:rPr>
          <w:color w:val="000000"/>
          <w:sz w:val="16"/>
          <w:szCs w:val="16"/>
        </w:rPr>
      </w:pPr>
      <w:r w:rsidRPr="005837E9">
        <w:rPr>
          <w:color w:val="000000"/>
          <w:sz w:val="16"/>
          <w:szCs w:val="16"/>
        </w:rPr>
        <w:t xml:space="preserve">4. Сотрудник администрации, наделенный соответствующими полномочиями, осуществляет контроль за правильностью исчисления, полнотой и своевременностью осуществления платежей в бюджет </w:t>
      </w:r>
      <w:r w:rsidRPr="005837E9">
        <w:rPr>
          <w:rFonts w:ascii="Times New Roman CYR" w:hAnsi="Times New Roman CYR" w:cs="Times New Roman CYR"/>
          <w:sz w:val="16"/>
          <w:szCs w:val="16"/>
        </w:rPr>
        <w:t xml:space="preserve">Медаевского сельского поселения </w:t>
      </w:r>
      <w:r w:rsidRPr="005837E9">
        <w:rPr>
          <w:color w:val="000000"/>
          <w:sz w:val="16"/>
          <w:szCs w:val="16"/>
        </w:rPr>
        <w:t>Чамзинского муниципального района, пеням и штрафам по ним, в том числе:</w:t>
      </w:r>
    </w:p>
    <w:p w:rsidR="00355B15" w:rsidRPr="005837E9" w:rsidRDefault="00355B15" w:rsidP="00355B15">
      <w:pPr>
        <w:widowControl w:val="0"/>
        <w:ind w:firstLine="708"/>
        <w:jc w:val="both"/>
        <w:rPr>
          <w:color w:val="000000"/>
          <w:sz w:val="16"/>
          <w:szCs w:val="16"/>
        </w:rPr>
      </w:pPr>
      <w:r w:rsidRPr="005837E9">
        <w:rPr>
          <w:color w:val="000000"/>
          <w:sz w:val="16"/>
          <w:szCs w:val="16"/>
        </w:rPr>
        <w:t xml:space="preserve">1) за фактическим зачислением платежей в бюджет </w:t>
      </w:r>
      <w:r w:rsidRPr="005837E9">
        <w:rPr>
          <w:rFonts w:ascii="Times New Roman CYR" w:hAnsi="Times New Roman CYR" w:cs="Times New Roman CYR"/>
          <w:sz w:val="16"/>
          <w:szCs w:val="16"/>
        </w:rPr>
        <w:t xml:space="preserve">Медаевского сельского поселения </w:t>
      </w:r>
      <w:r w:rsidRPr="005837E9">
        <w:rPr>
          <w:color w:val="000000"/>
          <w:sz w:val="16"/>
          <w:szCs w:val="16"/>
        </w:rPr>
        <w:t>Чамзинского муниципального района в размерах и сроках, установленные договором (муниципальным контрактом, соглашением);</w:t>
      </w:r>
    </w:p>
    <w:p w:rsidR="00355B15" w:rsidRPr="005837E9" w:rsidRDefault="00355B15" w:rsidP="00355B15">
      <w:pPr>
        <w:widowControl w:val="0"/>
        <w:ind w:firstLine="708"/>
        <w:jc w:val="both"/>
        <w:rPr>
          <w:color w:val="000000"/>
          <w:sz w:val="16"/>
          <w:szCs w:val="16"/>
        </w:rPr>
      </w:pPr>
      <w:r w:rsidRPr="005837E9">
        <w:rPr>
          <w:color w:val="000000"/>
          <w:sz w:val="16"/>
          <w:szCs w:val="16"/>
        </w:rPr>
        <w:t xml:space="preserve">2) за погашением (квитированием) начислений соответствующими платежами, являющимися источниками формирования </w:t>
      </w:r>
      <w:r w:rsidRPr="005837E9">
        <w:rPr>
          <w:color w:val="000000"/>
          <w:sz w:val="16"/>
          <w:szCs w:val="16"/>
        </w:rPr>
        <w:lastRenderedPageBreak/>
        <w:t xml:space="preserve">доходов бюджета </w:t>
      </w:r>
      <w:r w:rsidRPr="005837E9">
        <w:rPr>
          <w:rFonts w:ascii="Times New Roman CYR" w:hAnsi="Times New Roman CYR" w:cs="Times New Roman CYR"/>
          <w:sz w:val="16"/>
          <w:szCs w:val="16"/>
        </w:rPr>
        <w:t xml:space="preserve">Медаевского сельского поселения </w:t>
      </w:r>
      <w:r w:rsidRPr="005837E9">
        <w:rPr>
          <w:color w:val="000000"/>
          <w:sz w:val="16"/>
          <w:szCs w:val="16"/>
        </w:rPr>
        <w:t>Чамзинского муниципального района, в Государственной информационной системе о государственных и муниципальных платежах, предусмотренной статьей 21 Федерального закона от 27 июля 2010 г.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355B15" w:rsidRPr="005837E9" w:rsidRDefault="00355B15" w:rsidP="00355B15">
      <w:pPr>
        <w:widowControl w:val="0"/>
        <w:ind w:firstLine="708"/>
        <w:jc w:val="both"/>
        <w:rPr>
          <w:color w:val="000000"/>
          <w:sz w:val="16"/>
          <w:szCs w:val="16"/>
        </w:rPr>
      </w:pPr>
      <w:r w:rsidRPr="005837E9">
        <w:rPr>
          <w:color w:val="000000"/>
          <w:sz w:val="16"/>
          <w:szCs w:val="16"/>
        </w:rPr>
        <w:t xml:space="preserve">3)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 </w:t>
      </w:r>
      <w:r w:rsidRPr="005837E9">
        <w:rPr>
          <w:rFonts w:ascii="Times New Roman CYR" w:hAnsi="Times New Roman CYR" w:cs="Times New Roman CYR"/>
          <w:sz w:val="16"/>
          <w:szCs w:val="16"/>
        </w:rPr>
        <w:t xml:space="preserve">Медаевского сельского поселения </w:t>
      </w:r>
      <w:r w:rsidRPr="005837E9">
        <w:rPr>
          <w:color w:val="000000"/>
          <w:sz w:val="16"/>
          <w:szCs w:val="16"/>
        </w:rPr>
        <w:t>Чамзинского муниципального района, а также за начислением процентов за предоставленную отсрочку или рассрочку и пени (штрафы) за просрочку уплаты платежей;</w:t>
      </w:r>
    </w:p>
    <w:p w:rsidR="00355B15" w:rsidRPr="005837E9" w:rsidRDefault="00355B15" w:rsidP="00355B15">
      <w:pPr>
        <w:widowControl w:val="0"/>
        <w:ind w:firstLine="708"/>
        <w:jc w:val="both"/>
        <w:rPr>
          <w:color w:val="000000"/>
          <w:sz w:val="16"/>
          <w:szCs w:val="16"/>
        </w:rPr>
      </w:pPr>
      <w:r w:rsidRPr="005837E9">
        <w:rPr>
          <w:color w:val="000000"/>
          <w:sz w:val="16"/>
          <w:szCs w:val="16"/>
        </w:rPr>
        <w:t>4)  за своевременным начислением неустойки (штрафов, пени);</w:t>
      </w:r>
    </w:p>
    <w:p w:rsidR="00355B15" w:rsidRPr="005837E9" w:rsidRDefault="00355B15" w:rsidP="00355B15">
      <w:pPr>
        <w:widowControl w:val="0"/>
        <w:ind w:firstLine="708"/>
        <w:jc w:val="both"/>
        <w:rPr>
          <w:color w:val="000000"/>
          <w:sz w:val="16"/>
          <w:szCs w:val="16"/>
        </w:rPr>
      </w:pPr>
      <w:r w:rsidRPr="005837E9">
        <w:rPr>
          <w:color w:val="000000"/>
          <w:sz w:val="16"/>
          <w:szCs w:val="16"/>
        </w:rPr>
        <w:t>5)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355B15" w:rsidRPr="005837E9" w:rsidRDefault="00355B15" w:rsidP="00355B15">
      <w:pPr>
        <w:widowControl w:val="0"/>
        <w:ind w:firstLine="708"/>
        <w:jc w:val="both"/>
        <w:rPr>
          <w:color w:val="000000"/>
          <w:sz w:val="16"/>
          <w:szCs w:val="16"/>
        </w:rPr>
      </w:pPr>
      <w:r w:rsidRPr="005837E9">
        <w:rPr>
          <w:color w:val="000000"/>
          <w:sz w:val="16"/>
          <w:szCs w:val="16"/>
        </w:rPr>
        <w:t xml:space="preserve">6) проводит не реже одного раза в квартал инвентаризацию расчетов с должниками, включая сверку данных по доходам в бюджет </w:t>
      </w:r>
      <w:r w:rsidRPr="005837E9">
        <w:rPr>
          <w:rFonts w:ascii="Times New Roman CYR" w:hAnsi="Times New Roman CYR" w:cs="Times New Roman CYR"/>
          <w:sz w:val="16"/>
          <w:szCs w:val="16"/>
        </w:rPr>
        <w:t>Медаевского сельского поселения</w:t>
      </w:r>
      <w:r w:rsidRPr="005837E9">
        <w:rPr>
          <w:color w:val="000000"/>
          <w:sz w:val="16"/>
          <w:szCs w:val="16"/>
        </w:rPr>
        <w:t xml:space="preserve"> Чамзинского муниципального района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355B15" w:rsidRPr="005837E9" w:rsidRDefault="00355B15" w:rsidP="00355B15">
      <w:pPr>
        <w:widowControl w:val="0"/>
        <w:ind w:firstLine="708"/>
        <w:jc w:val="both"/>
        <w:rPr>
          <w:color w:val="000000"/>
          <w:sz w:val="16"/>
          <w:szCs w:val="16"/>
        </w:rPr>
      </w:pPr>
      <w:r w:rsidRPr="005837E9">
        <w:rPr>
          <w:color w:val="000000"/>
          <w:sz w:val="16"/>
          <w:szCs w:val="16"/>
        </w:rPr>
        <w:t>7) проводит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355B15" w:rsidRPr="005837E9" w:rsidRDefault="00355B15" w:rsidP="00355B15">
      <w:pPr>
        <w:widowControl w:val="0"/>
        <w:ind w:firstLine="708"/>
        <w:jc w:val="both"/>
        <w:rPr>
          <w:color w:val="000000"/>
          <w:sz w:val="16"/>
          <w:szCs w:val="16"/>
        </w:rPr>
      </w:pPr>
      <w:r w:rsidRPr="005837E9">
        <w:rPr>
          <w:color w:val="000000"/>
          <w:sz w:val="16"/>
          <w:szCs w:val="16"/>
        </w:rPr>
        <w:t>-наличия сведений о взыскании с должника денежных средств в рамках исполнительного производства;</w:t>
      </w:r>
    </w:p>
    <w:p w:rsidR="00355B15" w:rsidRPr="005837E9" w:rsidRDefault="00355B15" w:rsidP="00355B15">
      <w:pPr>
        <w:widowControl w:val="0"/>
        <w:ind w:firstLine="708"/>
        <w:jc w:val="both"/>
        <w:rPr>
          <w:color w:val="000000"/>
          <w:sz w:val="16"/>
          <w:szCs w:val="16"/>
        </w:rPr>
      </w:pPr>
      <w:r w:rsidRPr="005837E9">
        <w:rPr>
          <w:color w:val="000000"/>
          <w:sz w:val="16"/>
          <w:szCs w:val="16"/>
        </w:rPr>
        <w:t>-наличия сведений о возбуждении в отношении должника дела о банкротстве.</w:t>
      </w:r>
    </w:p>
    <w:p w:rsidR="00355B15" w:rsidRPr="005837E9" w:rsidRDefault="00355B15" w:rsidP="00355B15">
      <w:pPr>
        <w:widowControl w:val="0"/>
        <w:jc w:val="both"/>
        <w:rPr>
          <w:color w:val="000000"/>
          <w:sz w:val="16"/>
          <w:szCs w:val="16"/>
        </w:rPr>
      </w:pPr>
      <w:r w:rsidRPr="005837E9">
        <w:rPr>
          <w:color w:val="000000"/>
          <w:sz w:val="16"/>
          <w:szCs w:val="16"/>
        </w:rPr>
        <w:tab/>
        <w:t xml:space="preserve">8) своевременно принимает решение о признании безнадежной задолженности по платежам в бюджет </w:t>
      </w:r>
      <w:r w:rsidRPr="005837E9">
        <w:rPr>
          <w:rFonts w:ascii="Times New Roman CYR" w:hAnsi="Times New Roman CYR" w:cs="Times New Roman CYR"/>
          <w:sz w:val="16"/>
          <w:szCs w:val="16"/>
        </w:rPr>
        <w:t xml:space="preserve">Медаевского сельского поселения </w:t>
      </w:r>
      <w:r w:rsidRPr="005837E9">
        <w:rPr>
          <w:color w:val="000000"/>
          <w:sz w:val="16"/>
          <w:szCs w:val="16"/>
        </w:rPr>
        <w:t>Чамзинского муниципального района и о ее списании;</w:t>
      </w:r>
    </w:p>
    <w:p w:rsidR="00355B15" w:rsidRPr="005837E9" w:rsidRDefault="00355B15" w:rsidP="00355B15">
      <w:pPr>
        <w:widowControl w:val="0"/>
        <w:ind w:firstLine="708"/>
        <w:jc w:val="both"/>
        <w:rPr>
          <w:color w:val="000000"/>
          <w:sz w:val="16"/>
          <w:szCs w:val="16"/>
        </w:rPr>
      </w:pPr>
      <w:r w:rsidRPr="005837E9">
        <w:rPr>
          <w:color w:val="000000"/>
          <w:sz w:val="16"/>
          <w:szCs w:val="16"/>
        </w:rPr>
        <w:t xml:space="preserve">9) </w:t>
      </w:r>
      <w:r w:rsidRPr="005837E9">
        <w:rPr>
          <w:sz w:val="16"/>
          <w:szCs w:val="16"/>
        </w:rPr>
        <w:t>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w:t>
      </w:r>
    </w:p>
    <w:p w:rsidR="00355B15" w:rsidRPr="005837E9" w:rsidRDefault="00355B15" w:rsidP="00355B15">
      <w:pPr>
        <w:widowControl w:val="0"/>
        <w:jc w:val="center"/>
        <w:outlineLvl w:val="1"/>
        <w:rPr>
          <w:b/>
          <w:bCs/>
          <w:color w:val="000000"/>
          <w:sz w:val="16"/>
          <w:szCs w:val="16"/>
        </w:rPr>
      </w:pPr>
      <w:bookmarkStart w:id="17" w:name="bookmark7"/>
      <w:r w:rsidRPr="005837E9">
        <w:rPr>
          <w:b/>
          <w:bCs/>
          <w:color w:val="000000"/>
          <w:sz w:val="16"/>
          <w:szCs w:val="16"/>
        </w:rPr>
        <w:t>3. Мероприятия по урегулированию дебиторской задолженности по доходам в досудебном порядке</w:t>
      </w:r>
      <w:bookmarkEnd w:id="17"/>
    </w:p>
    <w:p w:rsidR="00355B15" w:rsidRPr="005837E9" w:rsidRDefault="00355B15" w:rsidP="00355B15">
      <w:pPr>
        <w:widowControl w:val="0"/>
        <w:jc w:val="both"/>
        <w:rPr>
          <w:color w:val="000000"/>
          <w:sz w:val="16"/>
          <w:szCs w:val="16"/>
        </w:rPr>
      </w:pPr>
      <w:r w:rsidRPr="005837E9">
        <w:rPr>
          <w:color w:val="000000"/>
          <w:sz w:val="16"/>
          <w:szCs w:val="16"/>
        </w:rPr>
        <w:t xml:space="preserve">          5.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355B15" w:rsidRPr="005837E9" w:rsidRDefault="00355B15" w:rsidP="00355B15">
      <w:pPr>
        <w:widowControl w:val="0"/>
        <w:ind w:firstLine="708"/>
        <w:jc w:val="both"/>
        <w:rPr>
          <w:color w:val="000000"/>
          <w:sz w:val="16"/>
          <w:szCs w:val="16"/>
        </w:rPr>
      </w:pPr>
      <w:r w:rsidRPr="005837E9">
        <w:rPr>
          <w:color w:val="000000"/>
          <w:sz w:val="16"/>
          <w:szCs w:val="16"/>
        </w:rPr>
        <w:t>1) направление требования должнику о погашении задолженности;</w:t>
      </w:r>
    </w:p>
    <w:p w:rsidR="00355B15" w:rsidRPr="005837E9" w:rsidRDefault="00355B15" w:rsidP="00355B15">
      <w:pPr>
        <w:widowControl w:val="0"/>
        <w:ind w:firstLine="708"/>
        <w:jc w:val="both"/>
        <w:rPr>
          <w:color w:val="000000"/>
          <w:sz w:val="16"/>
          <w:szCs w:val="16"/>
        </w:rPr>
      </w:pPr>
      <w:r w:rsidRPr="005837E9">
        <w:rPr>
          <w:color w:val="000000"/>
          <w:sz w:val="16"/>
          <w:szCs w:val="16"/>
        </w:rPr>
        <w:t>2) направление претензии должнику о погашении задолженности в досудебном порядке;</w:t>
      </w:r>
    </w:p>
    <w:p w:rsidR="00355B15" w:rsidRPr="005837E9" w:rsidRDefault="00355B15" w:rsidP="00355B15">
      <w:pPr>
        <w:widowControl w:val="0"/>
        <w:ind w:firstLine="708"/>
        <w:jc w:val="both"/>
        <w:rPr>
          <w:color w:val="000000"/>
          <w:sz w:val="16"/>
          <w:szCs w:val="16"/>
        </w:rPr>
      </w:pPr>
      <w:r w:rsidRPr="005837E9">
        <w:rPr>
          <w:color w:val="000000"/>
          <w:sz w:val="16"/>
          <w:szCs w:val="16"/>
        </w:rPr>
        <w:t>3) рассмотрение вопроса о возможности расторжения договора (муниципального контракта, соглашения), предоставления отсрочки (рассрочки)</w:t>
      </w:r>
    </w:p>
    <w:p w:rsidR="00355B15" w:rsidRPr="005837E9" w:rsidRDefault="00355B15" w:rsidP="00355B15">
      <w:pPr>
        <w:widowControl w:val="0"/>
        <w:tabs>
          <w:tab w:val="left" w:pos="1270"/>
        </w:tabs>
        <w:jc w:val="both"/>
        <w:rPr>
          <w:color w:val="000000"/>
          <w:sz w:val="16"/>
          <w:szCs w:val="16"/>
        </w:rPr>
      </w:pPr>
      <w:r w:rsidRPr="005837E9">
        <w:rPr>
          <w:color w:val="000000"/>
          <w:sz w:val="16"/>
          <w:szCs w:val="16"/>
        </w:rPr>
        <w:t>платежа, реструктуризация дебиторской задолженности по доходам в порядке и случаях, предусмотренных законодательством Российской Федерации.</w:t>
      </w:r>
    </w:p>
    <w:p w:rsidR="00355B15" w:rsidRPr="005837E9" w:rsidRDefault="00355B15" w:rsidP="00355B15">
      <w:pPr>
        <w:widowControl w:val="0"/>
        <w:ind w:firstLine="708"/>
        <w:jc w:val="both"/>
        <w:rPr>
          <w:color w:val="000000"/>
          <w:sz w:val="16"/>
          <w:szCs w:val="16"/>
        </w:rPr>
      </w:pPr>
      <w:r w:rsidRPr="005837E9">
        <w:rPr>
          <w:color w:val="000000"/>
          <w:sz w:val="16"/>
          <w:szCs w:val="16"/>
        </w:rPr>
        <w:t xml:space="preserve">6. Сотрудник администрации, наделенный соответствующими полномочиями, при выявлении в ходе контроля за поступлением доходов в бюджет </w:t>
      </w:r>
      <w:r w:rsidRPr="005837E9">
        <w:rPr>
          <w:rFonts w:ascii="Times New Roman CYR" w:hAnsi="Times New Roman CYR" w:cs="Times New Roman CYR"/>
          <w:sz w:val="16"/>
          <w:szCs w:val="16"/>
        </w:rPr>
        <w:t xml:space="preserve">Медаевского сельского поселения </w:t>
      </w:r>
      <w:r w:rsidRPr="005837E9">
        <w:rPr>
          <w:color w:val="000000"/>
          <w:sz w:val="16"/>
          <w:szCs w:val="16"/>
        </w:rPr>
        <w:t>Чамзинского муниципального района нарушений контрагентом условий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355B15" w:rsidRPr="005837E9" w:rsidRDefault="00355B15" w:rsidP="00355B15">
      <w:pPr>
        <w:widowControl w:val="0"/>
        <w:ind w:firstLine="708"/>
        <w:jc w:val="both"/>
        <w:rPr>
          <w:color w:val="000000"/>
          <w:sz w:val="16"/>
          <w:szCs w:val="16"/>
        </w:rPr>
      </w:pPr>
      <w:r w:rsidRPr="005837E9">
        <w:rPr>
          <w:color w:val="000000"/>
          <w:sz w:val="16"/>
          <w:szCs w:val="16"/>
        </w:rPr>
        <w:t>1) производит расчет задолженности;</w:t>
      </w:r>
    </w:p>
    <w:p w:rsidR="00355B15" w:rsidRPr="005837E9" w:rsidRDefault="00355B15" w:rsidP="00355B15">
      <w:pPr>
        <w:widowControl w:val="0"/>
        <w:ind w:firstLine="708"/>
        <w:jc w:val="both"/>
        <w:rPr>
          <w:color w:val="000000"/>
          <w:sz w:val="16"/>
          <w:szCs w:val="16"/>
        </w:rPr>
      </w:pPr>
      <w:r w:rsidRPr="005837E9">
        <w:rPr>
          <w:color w:val="000000"/>
          <w:sz w:val="16"/>
          <w:szCs w:val="16"/>
        </w:rPr>
        <w:t>2) должнику направляет требование (претензия) с приложением расчета задолженности о ее погашении в пятнадцатидневный срок со дня его получения.</w:t>
      </w:r>
    </w:p>
    <w:p w:rsidR="00355B15" w:rsidRPr="005837E9" w:rsidRDefault="00355B15" w:rsidP="00355B15">
      <w:pPr>
        <w:widowControl w:val="0"/>
        <w:ind w:firstLine="708"/>
        <w:jc w:val="both"/>
        <w:rPr>
          <w:color w:val="000000"/>
          <w:sz w:val="16"/>
          <w:szCs w:val="16"/>
        </w:rPr>
      </w:pPr>
      <w:r w:rsidRPr="005837E9">
        <w:rPr>
          <w:color w:val="000000"/>
          <w:sz w:val="16"/>
          <w:szCs w:val="16"/>
        </w:rPr>
        <w:t>7. 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355B15" w:rsidRPr="005837E9" w:rsidRDefault="00355B15" w:rsidP="00355B15">
      <w:pPr>
        <w:widowControl w:val="0"/>
        <w:ind w:firstLine="708"/>
        <w:jc w:val="both"/>
        <w:rPr>
          <w:color w:val="000000"/>
          <w:sz w:val="16"/>
          <w:szCs w:val="16"/>
        </w:rPr>
      </w:pPr>
      <w:r w:rsidRPr="005837E9">
        <w:rPr>
          <w:color w:val="000000"/>
          <w:sz w:val="16"/>
          <w:szCs w:val="16"/>
        </w:rPr>
        <w:lastRenderedPageBreak/>
        <w:t>8. В требовании (претензии) указываются:</w:t>
      </w:r>
    </w:p>
    <w:p w:rsidR="00355B15" w:rsidRPr="005837E9" w:rsidRDefault="00355B15" w:rsidP="00355B15">
      <w:pPr>
        <w:widowControl w:val="0"/>
        <w:ind w:firstLine="708"/>
        <w:jc w:val="both"/>
        <w:rPr>
          <w:color w:val="000000"/>
          <w:sz w:val="16"/>
          <w:szCs w:val="16"/>
        </w:rPr>
      </w:pPr>
      <w:r w:rsidRPr="005837E9">
        <w:rPr>
          <w:color w:val="000000"/>
          <w:sz w:val="16"/>
          <w:szCs w:val="16"/>
        </w:rPr>
        <w:t>1) наименование должника;</w:t>
      </w:r>
    </w:p>
    <w:p w:rsidR="00355B15" w:rsidRPr="005837E9" w:rsidRDefault="00355B15" w:rsidP="00355B15">
      <w:pPr>
        <w:widowControl w:val="0"/>
        <w:ind w:firstLine="708"/>
        <w:jc w:val="both"/>
        <w:rPr>
          <w:color w:val="000000"/>
          <w:sz w:val="16"/>
          <w:szCs w:val="16"/>
        </w:rPr>
      </w:pPr>
      <w:r w:rsidRPr="005837E9">
        <w:rPr>
          <w:color w:val="000000"/>
          <w:sz w:val="16"/>
          <w:szCs w:val="16"/>
        </w:rPr>
        <w:t>2) наименование и реквизиты документа, являющегося основанием для начисления суммы, подлежащей уплате должником;</w:t>
      </w:r>
    </w:p>
    <w:p w:rsidR="00355B15" w:rsidRPr="005837E9" w:rsidRDefault="00355B15" w:rsidP="00355B15">
      <w:pPr>
        <w:widowControl w:val="0"/>
        <w:ind w:firstLine="708"/>
        <w:jc w:val="both"/>
        <w:rPr>
          <w:color w:val="000000"/>
          <w:sz w:val="16"/>
          <w:szCs w:val="16"/>
        </w:rPr>
      </w:pPr>
      <w:r w:rsidRPr="005837E9">
        <w:rPr>
          <w:color w:val="000000"/>
          <w:sz w:val="16"/>
          <w:szCs w:val="16"/>
        </w:rPr>
        <w:t>3) период образования просрочки внесения платы;</w:t>
      </w:r>
    </w:p>
    <w:p w:rsidR="00355B15" w:rsidRPr="005837E9" w:rsidRDefault="00355B15" w:rsidP="00355B15">
      <w:pPr>
        <w:widowControl w:val="0"/>
        <w:ind w:firstLine="708"/>
        <w:jc w:val="both"/>
        <w:rPr>
          <w:color w:val="000000"/>
          <w:sz w:val="16"/>
          <w:szCs w:val="16"/>
        </w:rPr>
      </w:pPr>
      <w:r w:rsidRPr="005837E9">
        <w:rPr>
          <w:color w:val="000000"/>
          <w:sz w:val="16"/>
          <w:szCs w:val="16"/>
        </w:rPr>
        <w:t>4) сумма просроченной дебиторской задолженности по платежам, пени;</w:t>
      </w:r>
    </w:p>
    <w:p w:rsidR="00355B15" w:rsidRPr="005837E9" w:rsidRDefault="00355B15" w:rsidP="00355B15">
      <w:pPr>
        <w:widowControl w:val="0"/>
        <w:ind w:firstLine="708"/>
        <w:jc w:val="both"/>
        <w:rPr>
          <w:color w:val="000000"/>
          <w:sz w:val="16"/>
          <w:szCs w:val="16"/>
        </w:rPr>
      </w:pPr>
      <w:r w:rsidRPr="005837E9">
        <w:rPr>
          <w:color w:val="000000"/>
          <w:sz w:val="16"/>
          <w:szCs w:val="16"/>
        </w:rPr>
        <w:t>5) сумма штрафных санкций (при их наличии);</w:t>
      </w:r>
    </w:p>
    <w:p w:rsidR="00355B15" w:rsidRPr="005837E9" w:rsidRDefault="00355B15" w:rsidP="00355B15">
      <w:pPr>
        <w:widowControl w:val="0"/>
        <w:ind w:firstLine="708"/>
        <w:jc w:val="both"/>
        <w:rPr>
          <w:color w:val="000000"/>
          <w:sz w:val="16"/>
          <w:szCs w:val="16"/>
        </w:rPr>
      </w:pPr>
      <w:r w:rsidRPr="005837E9">
        <w:rPr>
          <w:color w:val="000000"/>
          <w:sz w:val="16"/>
          <w:szCs w:val="16"/>
        </w:rPr>
        <w:t>6) предложение оплатить просроченную дебиторскую задолженность в добровольном порядке в срок, установленный требованием (претензией);</w:t>
      </w:r>
    </w:p>
    <w:p w:rsidR="00355B15" w:rsidRPr="005837E9" w:rsidRDefault="00355B15" w:rsidP="00355B15">
      <w:pPr>
        <w:widowControl w:val="0"/>
        <w:ind w:firstLine="708"/>
        <w:jc w:val="both"/>
        <w:rPr>
          <w:color w:val="000000"/>
          <w:sz w:val="16"/>
          <w:szCs w:val="16"/>
        </w:rPr>
      </w:pPr>
      <w:r w:rsidRPr="005837E9">
        <w:rPr>
          <w:color w:val="000000"/>
          <w:sz w:val="16"/>
          <w:szCs w:val="16"/>
        </w:rPr>
        <w:t>7) реквизиты для перечисления просроченной дебиторской задолженности;</w:t>
      </w:r>
    </w:p>
    <w:p w:rsidR="00355B15" w:rsidRPr="005837E9" w:rsidRDefault="00355B15" w:rsidP="00355B15">
      <w:pPr>
        <w:widowControl w:val="0"/>
        <w:ind w:firstLine="708"/>
        <w:jc w:val="both"/>
        <w:rPr>
          <w:color w:val="000000"/>
          <w:sz w:val="16"/>
          <w:szCs w:val="16"/>
        </w:rPr>
      </w:pPr>
      <w:r w:rsidRPr="005837E9">
        <w:rPr>
          <w:color w:val="000000"/>
          <w:sz w:val="16"/>
          <w:szCs w:val="16"/>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355B15" w:rsidRPr="005837E9" w:rsidRDefault="00355B15" w:rsidP="00355B15">
      <w:pPr>
        <w:widowControl w:val="0"/>
        <w:ind w:firstLine="740"/>
        <w:jc w:val="both"/>
        <w:rPr>
          <w:color w:val="000000"/>
          <w:sz w:val="16"/>
          <w:szCs w:val="16"/>
        </w:rPr>
      </w:pPr>
      <w:r w:rsidRPr="005837E9">
        <w:rPr>
          <w:color w:val="000000"/>
          <w:sz w:val="16"/>
          <w:szCs w:val="16"/>
        </w:rPr>
        <w:t>Требование (претензия) подписывается Главой администрации сельского поселения или Главой сельского поселения</w:t>
      </w:r>
      <w:r w:rsidRPr="005837E9">
        <w:rPr>
          <w:sz w:val="16"/>
          <w:szCs w:val="16"/>
        </w:rPr>
        <w:t>.</w:t>
      </w:r>
    </w:p>
    <w:p w:rsidR="00355B15" w:rsidRPr="005837E9" w:rsidRDefault="00355B15" w:rsidP="00355B15">
      <w:pPr>
        <w:widowControl w:val="0"/>
        <w:ind w:firstLine="760"/>
        <w:jc w:val="both"/>
        <w:rPr>
          <w:color w:val="000000"/>
          <w:sz w:val="16"/>
          <w:szCs w:val="16"/>
        </w:rPr>
      </w:pPr>
      <w:r w:rsidRPr="005837E9">
        <w:rPr>
          <w:color w:val="000000"/>
          <w:sz w:val="16"/>
          <w:szCs w:val="16"/>
        </w:rPr>
        <w:t>При добровольном исполнении обязательств в срок, установленный требованием (претензией), претензионная работа в отношении должника прекращается.</w:t>
      </w:r>
    </w:p>
    <w:p w:rsidR="00355B15" w:rsidRPr="005837E9" w:rsidRDefault="00355B15" w:rsidP="00355B15">
      <w:pPr>
        <w:widowControl w:val="0"/>
        <w:ind w:firstLine="708"/>
        <w:jc w:val="both"/>
        <w:rPr>
          <w:color w:val="000000"/>
          <w:sz w:val="16"/>
          <w:szCs w:val="16"/>
        </w:rPr>
      </w:pPr>
      <w:r w:rsidRPr="005837E9">
        <w:rPr>
          <w:color w:val="000000"/>
          <w:sz w:val="16"/>
          <w:szCs w:val="16"/>
        </w:rPr>
        <w:t>9.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355B15" w:rsidRPr="005837E9" w:rsidRDefault="00355B15" w:rsidP="00355B15">
      <w:pPr>
        <w:widowControl w:val="0"/>
        <w:tabs>
          <w:tab w:val="left" w:pos="1612"/>
        </w:tabs>
        <w:jc w:val="center"/>
        <w:outlineLvl w:val="1"/>
        <w:rPr>
          <w:b/>
          <w:bCs/>
          <w:color w:val="000000"/>
          <w:sz w:val="16"/>
          <w:szCs w:val="16"/>
        </w:rPr>
      </w:pPr>
      <w:bookmarkStart w:id="18" w:name="bookmark8"/>
      <w:r w:rsidRPr="005837E9">
        <w:rPr>
          <w:b/>
          <w:bCs/>
          <w:color w:val="000000"/>
          <w:sz w:val="16"/>
          <w:szCs w:val="16"/>
        </w:rPr>
        <w:t>4. Мероприятия по принудительному взысканию дебиторской задолженности по доходам</w:t>
      </w:r>
      <w:bookmarkEnd w:id="18"/>
    </w:p>
    <w:p w:rsidR="00355B15" w:rsidRPr="005837E9" w:rsidRDefault="00355B15" w:rsidP="00355B15">
      <w:pPr>
        <w:widowControl w:val="0"/>
        <w:jc w:val="both"/>
        <w:rPr>
          <w:color w:val="000000"/>
          <w:sz w:val="16"/>
          <w:szCs w:val="16"/>
        </w:rPr>
      </w:pPr>
      <w:r w:rsidRPr="005837E9">
        <w:rPr>
          <w:color w:val="000000"/>
          <w:sz w:val="16"/>
          <w:szCs w:val="16"/>
        </w:rPr>
        <w:t xml:space="preserve">        </w:t>
      </w:r>
      <w:r w:rsidRPr="005837E9">
        <w:rPr>
          <w:color w:val="000000"/>
          <w:sz w:val="16"/>
          <w:szCs w:val="16"/>
        </w:rPr>
        <w:tab/>
        <w:t>10. 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в полном объеме взыскание задолженности производится в судебном порядке.</w:t>
      </w:r>
    </w:p>
    <w:p w:rsidR="00355B15" w:rsidRPr="005837E9" w:rsidRDefault="00355B15" w:rsidP="00355B15">
      <w:pPr>
        <w:widowControl w:val="0"/>
        <w:jc w:val="both"/>
        <w:rPr>
          <w:color w:val="000000"/>
          <w:sz w:val="16"/>
          <w:szCs w:val="16"/>
        </w:rPr>
      </w:pPr>
      <w:r w:rsidRPr="005837E9">
        <w:rPr>
          <w:color w:val="000000"/>
          <w:sz w:val="16"/>
          <w:szCs w:val="16"/>
        </w:rPr>
        <w:t xml:space="preserve">      </w:t>
      </w:r>
      <w:r w:rsidRPr="005837E9">
        <w:rPr>
          <w:color w:val="000000"/>
          <w:sz w:val="16"/>
          <w:szCs w:val="16"/>
        </w:rPr>
        <w:tab/>
        <w:t>11.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355B15" w:rsidRPr="005837E9" w:rsidRDefault="00355B15" w:rsidP="00355B15">
      <w:pPr>
        <w:widowControl w:val="0"/>
        <w:jc w:val="both"/>
        <w:rPr>
          <w:color w:val="000000"/>
          <w:sz w:val="16"/>
          <w:szCs w:val="16"/>
        </w:rPr>
      </w:pPr>
      <w:r w:rsidRPr="005837E9">
        <w:rPr>
          <w:color w:val="000000"/>
          <w:sz w:val="16"/>
          <w:szCs w:val="16"/>
        </w:rPr>
        <w:t xml:space="preserve">       </w:t>
      </w:r>
      <w:r w:rsidRPr="005837E9">
        <w:rPr>
          <w:color w:val="000000"/>
          <w:sz w:val="16"/>
          <w:szCs w:val="16"/>
        </w:rPr>
        <w:tab/>
        <w:t>12. Сотрудник администрации, наделенный соответствующими полномочиями, в течение 10 календарных дней подготавливает следующие документы для подачи искового заявления в суд:</w:t>
      </w:r>
    </w:p>
    <w:p w:rsidR="00355B15" w:rsidRPr="005837E9" w:rsidRDefault="00355B15" w:rsidP="00355B15">
      <w:pPr>
        <w:widowControl w:val="0"/>
        <w:ind w:firstLine="708"/>
        <w:jc w:val="both"/>
        <w:rPr>
          <w:color w:val="000000"/>
          <w:sz w:val="16"/>
          <w:szCs w:val="16"/>
        </w:rPr>
      </w:pPr>
      <w:r w:rsidRPr="005837E9">
        <w:rPr>
          <w:color w:val="000000"/>
          <w:sz w:val="16"/>
          <w:szCs w:val="16"/>
        </w:rPr>
        <w:t>1) копии документов, являющиеся основанием для начисления сумм, подлежащих уплате должником, со всеми приложениями к ним;</w:t>
      </w:r>
    </w:p>
    <w:p w:rsidR="00355B15" w:rsidRPr="005837E9" w:rsidRDefault="00355B15" w:rsidP="00355B15">
      <w:pPr>
        <w:widowControl w:val="0"/>
        <w:ind w:firstLine="708"/>
        <w:jc w:val="both"/>
        <w:rPr>
          <w:color w:val="000000"/>
          <w:sz w:val="16"/>
          <w:szCs w:val="16"/>
        </w:rPr>
      </w:pPr>
      <w:r w:rsidRPr="005837E9">
        <w:rPr>
          <w:color w:val="000000"/>
          <w:sz w:val="16"/>
          <w:szCs w:val="16"/>
        </w:rPr>
        <w:t>2) копии учредительных документов (для юридических лиц);</w:t>
      </w:r>
    </w:p>
    <w:p w:rsidR="00355B15" w:rsidRPr="005837E9" w:rsidRDefault="00355B15" w:rsidP="00355B15">
      <w:pPr>
        <w:widowControl w:val="0"/>
        <w:ind w:firstLine="708"/>
        <w:jc w:val="both"/>
        <w:rPr>
          <w:color w:val="000000"/>
          <w:sz w:val="16"/>
          <w:szCs w:val="16"/>
        </w:rPr>
      </w:pPr>
      <w:r w:rsidRPr="005837E9">
        <w:rPr>
          <w:color w:val="000000"/>
          <w:sz w:val="16"/>
          <w:szCs w:val="16"/>
        </w:rPr>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355B15" w:rsidRPr="005837E9" w:rsidRDefault="00355B15" w:rsidP="00355B15">
      <w:pPr>
        <w:widowControl w:val="0"/>
        <w:ind w:firstLine="708"/>
        <w:jc w:val="both"/>
        <w:rPr>
          <w:color w:val="000000"/>
          <w:sz w:val="16"/>
          <w:szCs w:val="16"/>
        </w:rPr>
      </w:pPr>
      <w:r w:rsidRPr="005837E9">
        <w:rPr>
          <w:color w:val="000000"/>
          <w:sz w:val="16"/>
          <w:szCs w:val="16"/>
        </w:rPr>
        <w:t>4) расчет платы с указанием сумм основного долга, пени, штрафных санкций;</w:t>
      </w:r>
    </w:p>
    <w:p w:rsidR="00355B15" w:rsidRPr="005837E9" w:rsidRDefault="00355B15" w:rsidP="00355B15">
      <w:pPr>
        <w:widowControl w:val="0"/>
        <w:ind w:firstLine="708"/>
        <w:jc w:val="both"/>
        <w:rPr>
          <w:color w:val="000000"/>
          <w:sz w:val="16"/>
          <w:szCs w:val="16"/>
        </w:rPr>
      </w:pPr>
      <w:r w:rsidRPr="005837E9">
        <w:rPr>
          <w:color w:val="000000"/>
          <w:sz w:val="16"/>
          <w:szCs w:val="16"/>
        </w:rPr>
        <w:t>5) копия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355B15" w:rsidRPr="005837E9" w:rsidRDefault="00355B15" w:rsidP="00355B15">
      <w:pPr>
        <w:widowControl w:val="0"/>
        <w:jc w:val="both"/>
        <w:rPr>
          <w:color w:val="000000"/>
          <w:sz w:val="16"/>
          <w:szCs w:val="16"/>
        </w:rPr>
      </w:pPr>
      <w:r w:rsidRPr="005837E9">
        <w:rPr>
          <w:color w:val="000000"/>
          <w:sz w:val="16"/>
          <w:szCs w:val="16"/>
        </w:rPr>
        <w:t xml:space="preserve">         </w:t>
      </w:r>
      <w:r w:rsidRPr="005837E9">
        <w:rPr>
          <w:color w:val="000000"/>
          <w:sz w:val="16"/>
          <w:szCs w:val="16"/>
        </w:rPr>
        <w:tab/>
        <w:t>12. Документы о ходе претензионно-исковой работы по взысканию задолженности, в том числе судебные акты, на бумажном носителе хранятся в администрации.</w:t>
      </w:r>
    </w:p>
    <w:p w:rsidR="00355B15" w:rsidRPr="005837E9" w:rsidRDefault="00355B15" w:rsidP="00355B15">
      <w:pPr>
        <w:widowControl w:val="0"/>
        <w:jc w:val="both"/>
        <w:rPr>
          <w:color w:val="000000"/>
          <w:sz w:val="16"/>
          <w:szCs w:val="16"/>
        </w:rPr>
      </w:pPr>
      <w:r w:rsidRPr="005837E9">
        <w:rPr>
          <w:color w:val="000000"/>
          <w:sz w:val="16"/>
          <w:szCs w:val="16"/>
        </w:rPr>
        <w:t xml:space="preserve">      </w:t>
      </w:r>
      <w:r w:rsidRPr="005837E9">
        <w:rPr>
          <w:color w:val="000000"/>
          <w:sz w:val="16"/>
          <w:szCs w:val="16"/>
        </w:rPr>
        <w:tab/>
        <w:t>14. При принятии судом решения о полном или частичном отказе в удовлетворении заявленных исковых требований администрации, обеспечивается принятие исчерпывающих мер по обжалованию судебных актов при наличии к тому оснований.</w:t>
      </w:r>
    </w:p>
    <w:p w:rsidR="00355B15" w:rsidRPr="005837E9" w:rsidRDefault="00355B15" w:rsidP="00355B15">
      <w:pPr>
        <w:widowControl w:val="0"/>
        <w:jc w:val="both"/>
        <w:rPr>
          <w:color w:val="000000"/>
          <w:sz w:val="16"/>
          <w:szCs w:val="16"/>
        </w:rPr>
      </w:pPr>
      <w:r w:rsidRPr="005837E9">
        <w:rPr>
          <w:color w:val="000000"/>
          <w:sz w:val="16"/>
          <w:szCs w:val="16"/>
        </w:rPr>
        <w:t xml:space="preserve">      </w:t>
      </w:r>
      <w:r w:rsidRPr="005837E9">
        <w:rPr>
          <w:color w:val="000000"/>
          <w:sz w:val="16"/>
          <w:szCs w:val="16"/>
        </w:rPr>
        <w:tab/>
        <w:t>15. После вступления в законную силу судебного акта, удовлетворяющего исковые требования администрации (частично или в полном объеме), администрация направляет исполнительные документы на исполнение в порядке, установленном законодательством Российской Федерации.</w:t>
      </w:r>
    </w:p>
    <w:p w:rsidR="00355B15" w:rsidRPr="005837E9" w:rsidRDefault="00355B15" w:rsidP="00355B15">
      <w:pPr>
        <w:widowControl w:val="0"/>
        <w:jc w:val="both"/>
        <w:rPr>
          <w:color w:val="000000"/>
          <w:sz w:val="16"/>
          <w:szCs w:val="16"/>
        </w:rPr>
      </w:pPr>
      <w:r w:rsidRPr="005837E9">
        <w:rPr>
          <w:color w:val="000000"/>
          <w:sz w:val="16"/>
          <w:szCs w:val="16"/>
        </w:rPr>
        <w:t xml:space="preserve">      </w:t>
      </w:r>
      <w:r w:rsidRPr="005837E9">
        <w:rPr>
          <w:color w:val="000000"/>
          <w:sz w:val="16"/>
          <w:szCs w:val="16"/>
        </w:rPr>
        <w:tab/>
        <w:t>16. В случае,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rsidR="00355B15" w:rsidRPr="005837E9" w:rsidRDefault="00355B15" w:rsidP="00355B15">
      <w:pPr>
        <w:widowControl w:val="0"/>
        <w:jc w:val="center"/>
        <w:rPr>
          <w:b/>
          <w:bCs/>
          <w:color w:val="000000"/>
          <w:sz w:val="16"/>
          <w:szCs w:val="16"/>
        </w:rPr>
      </w:pPr>
      <w:bookmarkStart w:id="19" w:name="bookmark10"/>
      <w:r w:rsidRPr="005837E9">
        <w:rPr>
          <w:b/>
          <w:bCs/>
          <w:color w:val="000000"/>
          <w:sz w:val="16"/>
          <w:szCs w:val="16"/>
        </w:rPr>
        <w:lastRenderedPageBreak/>
        <w:t>5.Мероприятия по взысканию просроченной дебиторской задолженности в рамках исполнительного производства</w:t>
      </w:r>
      <w:bookmarkEnd w:id="19"/>
    </w:p>
    <w:p w:rsidR="00355B15" w:rsidRPr="005837E9" w:rsidRDefault="00355B15" w:rsidP="00355B15">
      <w:pPr>
        <w:widowControl w:val="0"/>
        <w:jc w:val="both"/>
        <w:rPr>
          <w:color w:val="000000"/>
          <w:sz w:val="16"/>
          <w:szCs w:val="16"/>
        </w:rPr>
      </w:pPr>
      <w:r w:rsidRPr="005837E9">
        <w:rPr>
          <w:color w:val="000000"/>
          <w:sz w:val="16"/>
          <w:szCs w:val="16"/>
        </w:rPr>
        <w:t xml:space="preserve">       </w:t>
      </w:r>
      <w:r w:rsidRPr="005837E9">
        <w:rPr>
          <w:color w:val="000000"/>
          <w:sz w:val="16"/>
          <w:szCs w:val="16"/>
        </w:rPr>
        <w:tab/>
        <w:t>17. В течение 14 календарных дней со дня поступления в администрацию исполнительного документа сотрудник администрации, наделенный соответствующими полномочиями, направляет его для исполнения в соответствующее подразделение Федеральной службы судебных приставов Российской Федерации (далее – ССП),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355B15" w:rsidRPr="005837E9" w:rsidRDefault="00355B15" w:rsidP="00355B15">
      <w:pPr>
        <w:widowControl w:val="0"/>
        <w:jc w:val="both"/>
        <w:rPr>
          <w:color w:val="000000"/>
          <w:sz w:val="16"/>
          <w:szCs w:val="16"/>
        </w:rPr>
      </w:pPr>
      <w:r w:rsidRPr="005837E9">
        <w:rPr>
          <w:color w:val="000000"/>
          <w:sz w:val="16"/>
          <w:szCs w:val="16"/>
        </w:rPr>
        <w:t xml:space="preserve">      </w:t>
      </w:r>
      <w:r w:rsidRPr="005837E9">
        <w:rPr>
          <w:color w:val="000000"/>
          <w:sz w:val="16"/>
          <w:szCs w:val="16"/>
        </w:rPr>
        <w:tab/>
        <w:t>18. На стадии принудительного исполнения ССП судебных актов о взыскании просроченной дебиторской задолженности с должника, сотрудник администрации, наделенный соответствующими полномочиями, осуществляет информационное взаимодействие со ССП, в том числе проводит следующие мероприятия:</w:t>
      </w:r>
    </w:p>
    <w:p w:rsidR="00355B15" w:rsidRPr="005837E9" w:rsidRDefault="00355B15" w:rsidP="00355B15">
      <w:pPr>
        <w:widowControl w:val="0"/>
        <w:ind w:firstLine="708"/>
        <w:jc w:val="both"/>
        <w:rPr>
          <w:color w:val="000000"/>
          <w:sz w:val="16"/>
          <w:szCs w:val="16"/>
        </w:rPr>
      </w:pPr>
      <w:r w:rsidRPr="005837E9">
        <w:rPr>
          <w:color w:val="000000"/>
          <w:sz w:val="16"/>
          <w:szCs w:val="16"/>
        </w:rPr>
        <w:t>1) направляет в ССП заявления (ходатайства) о предоставлении информации о ходе исполнительного производства, в том числе:</w:t>
      </w:r>
    </w:p>
    <w:p w:rsidR="00355B15" w:rsidRPr="005837E9" w:rsidRDefault="00355B15" w:rsidP="00355B15">
      <w:pPr>
        <w:widowControl w:val="0"/>
        <w:ind w:firstLine="708"/>
        <w:jc w:val="both"/>
        <w:rPr>
          <w:color w:val="000000"/>
          <w:sz w:val="16"/>
          <w:szCs w:val="16"/>
        </w:rPr>
      </w:pPr>
      <w:r w:rsidRPr="005837E9">
        <w:rPr>
          <w:color w:val="000000"/>
          <w:sz w:val="16"/>
          <w:szCs w:val="16"/>
        </w:rPr>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355B15" w:rsidRPr="005837E9" w:rsidRDefault="00355B15" w:rsidP="00355B15">
      <w:pPr>
        <w:widowControl w:val="0"/>
        <w:ind w:firstLine="708"/>
        <w:jc w:val="both"/>
        <w:rPr>
          <w:color w:val="000000"/>
          <w:sz w:val="16"/>
          <w:szCs w:val="16"/>
        </w:rPr>
      </w:pPr>
      <w:r w:rsidRPr="005837E9">
        <w:rPr>
          <w:color w:val="000000"/>
          <w:sz w:val="16"/>
          <w:szCs w:val="16"/>
        </w:rPr>
        <w:t>-об изменении наименования должника (для граждан – фамилия, имя, отчество (при его наличии)); для организаций – наименование и юридический адрес);</w:t>
      </w:r>
    </w:p>
    <w:p w:rsidR="00355B15" w:rsidRPr="005837E9" w:rsidRDefault="00355B15" w:rsidP="00355B15">
      <w:pPr>
        <w:widowControl w:val="0"/>
        <w:ind w:firstLine="708"/>
        <w:jc w:val="both"/>
        <w:rPr>
          <w:color w:val="000000"/>
          <w:sz w:val="16"/>
          <w:szCs w:val="16"/>
        </w:rPr>
      </w:pPr>
      <w:r w:rsidRPr="005837E9">
        <w:rPr>
          <w:color w:val="000000"/>
          <w:sz w:val="16"/>
          <w:szCs w:val="16"/>
        </w:rPr>
        <w:t>-о сумме непогашенной задолженности по исполнительному документу;</w:t>
      </w:r>
    </w:p>
    <w:p w:rsidR="00355B15" w:rsidRPr="005837E9" w:rsidRDefault="00355B15" w:rsidP="00355B15">
      <w:pPr>
        <w:widowControl w:val="0"/>
        <w:ind w:firstLine="708"/>
        <w:jc w:val="both"/>
        <w:rPr>
          <w:color w:val="000000"/>
          <w:sz w:val="16"/>
          <w:szCs w:val="16"/>
        </w:rPr>
      </w:pPr>
      <w:r w:rsidRPr="005837E9">
        <w:rPr>
          <w:color w:val="000000"/>
          <w:sz w:val="16"/>
          <w:szCs w:val="16"/>
        </w:rPr>
        <w:t>-о наличии данных об объявлении розыска должника, его имущества;</w:t>
      </w:r>
    </w:p>
    <w:p w:rsidR="00355B15" w:rsidRPr="005837E9" w:rsidRDefault="00355B15" w:rsidP="00355B15">
      <w:pPr>
        <w:widowControl w:val="0"/>
        <w:ind w:firstLine="708"/>
        <w:jc w:val="both"/>
        <w:rPr>
          <w:color w:val="000000"/>
          <w:sz w:val="16"/>
          <w:szCs w:val="16"/>
        </w:rPr>
      </w:pPr>
      <w:r w:rsidRPr="005837E9">
        <w:rPr>
          <w:color w:val="000000"/>
          <w:sz w:val="16"/>
          <w:szCs w:val="16"/>
        </w:rPr>
        <w:t>-об изменении состояния счета/счетов должника, имуществе к и правах имущественного характера должника на дату запроса;</w:t>
      </w:r>
    </w:p>
    <w:p w:rsidR="00355B15" w:rsidRPr="005837E9" w:rsidRDefault="00355B15" w:rsidP="00355B15">
      <w:pPr>
        <w:widowControl w:val="0"/>
        <w:ind w:firstLine="708"/>
        <w:jc w:val="both"/>
        <w:rPr>
          <w:color w:val="000000"/>
          <w:sz w:val="16"/>
          <w:szCs w:val="16"/>
        </w:rPr>
      </w:pPr>
      <w:r w:rsidRPr="005837E9">
        <w:rPr>
          <w:color w:val="000000"/>
          <w:sz w:val="16"/>
          <w:szCs w:val="16"/>
        </w:rPr>
        <w:t>2) организует и проводит рабочие встречи с ССП о результатах работы по исполнительному производству;</w:t>
      </w:r>
    </w:p>
    <w:p w:rsidR="00355B15" w:rsidRPr="005837E9" w:rsidRDefault="00355B15" w:rsidP="00355B15">
      <w:pPr>
        <w:widowControl w:val="0"/>
        <w:ind w:firstLine="708"/>
        <w:jc w:val="both"/>
        <w:rPr>
          <w:color w:val="000000"/>
          <w:sz w:val="16"/>
          <w:szCs w:val="16"/>
        </w:rPr>
      </w:pPr>
      <w:r w:rsidRPr="005837E9">
        <w:rPr>
          <w:color w:val="000000"/>
          <w:sz w:val="16"/>
          <w:szCs w:val="16"/>
        </w:rPr>
        <w:t>3) осуществляет мониторинг соблюдения сроков взыскания просроченной</w:t>
      </w:r>
    </w:p>
    <w:p w:rsidR="00355B15" w:rsidRPr="005837E9" w:rsidRDefault="00355B15" w:rsidP="00355B15">
      <w:pPr>
        <w:widowControl w:val="0"/>
        <w:jc w:val="both"/>
        <w:rPr>
          <w:color w:val="000000"/>
          <w:sz w:val="16"/>
          <w:szCs w:val="16"/>
        </w:rPr>
      </w:pPr>
      <w:r w:rsidRPr="005837E9">
        <w:rPr>
          <w:color w:val="000000"/>
          <w:sz w:val="16"/>
          <w:szCs w:val="16"/>
        </w:rPr>
        <w:t>дебиторской задолженности в рамках исполнительного производства, установленных Федеральным законом от 02.10.2007</w:t>
      </w:r>
      <w:r w:rsidRPr="005837E9">
        <w:rPr>
          <w:color w:val="000000"/>
          <w:sz w:val="16"/>
          <w:szCs w:val="16"/>
        </w:rPr>
        <w:tab/>
        <w:t>№229-ФЗ «Об исполнительном производстве»;</w:t>
      </w:r>
    </w:p>
    <w:p w:rsidR="00355B15" w:rsidRPr="005837E9" w:rsidRDefault="00355B15" w:rsidP="00355B15">
      <w:pPr>
        <w:widowControl w:val="0"/>
        <w:ind w:firstLine="708"/>
        <w:jc w:val="both"/>
        <w:rPr>
          <w:color w:val="000000"/>
          <w:sz w:val="16"/>
          <w:szCs w:val="16"/>
        </w:rPr>
      </w:pPr>
      <w:r w:rsidRPr="005837E9">
        <w:rPr>
          <w:color w:val="000000"/>
          <w:sz w:val="16"/>
          <w:szCs w:val="16"/>
        </w:rPr>
        <w:t>4) проводит мониторинг эффективности взыскания просроченной дебиторской задолженности в рамках исполнительного производства.</w:t>
      </w:r>
    </w:p>
    <w:p w:rsidR="00355B15" w:rsidRPr="005837E9" w:rsidRDefault="00355B15" w:rsidP="00355B15">
      <w:pPr>
        <w:widowControl w:val="0"/>
        <w:jc w:val="both"/>
        <w:rPr>
          <w:color w:val="000000"/>
          <w:sz w:val="16"/>
          <w:szCs w:val="16"/>
        </w:rPr>
      </w:pPr>
      <w:r w:rsidRPr="005837E9">
        <w:rPr>
          <w:color w:val="000000"/>
          <w:sz w:val="16"/>
          <w:szCs w:val="16"/>
        </w:rPr>
        <w:t xml:space="preserve">     </w:t>
      </w:r>
      <w:r w:rsidRPr="005837E9">
        <w:rPr>
          <w:color w:val="000000"/>
          <w:sz w:val="16"/>
          <w:szCs w:val="16"/>
        </w:rPr>
        <w:tab/>
        <w:t>19.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355B15" w:rsidRPr="005837E9" w:rsidRDefault="00355B15" w:rsidP="00355B15">
      <w:pPr>
        <w:widowControl w:val="0"/>
        <w:tabs>
          <w:tab w:val="left" w:pos="2026"/>
        </w:tabs>
        <w:jc w:val="center"/>
        <w:outlineLvl w:val="1"/>
        <w:rPr>
          <w:b/>
          <w:bCs/>
          <w:color w:val="000000"/>
          <w:sz w:val="16"/>
          <w:szCs w:val="16"/>
        </w:rPr>
      </w:pPr>
      <w:bookmarkStart w:id="20" w:name="bookmark11"/>
      <w:r w:rsidRPr="005837E9">
        <w:rPr>
          <w:b/>
          <w:bCs/>
          <w:color w:val="000000"/>
          <w:sz w:val="16"/>
          <w:szCs w:val="16"/>
        </w:rPr>
        <w:t>6. Перечень структурных подразделений (сотрудников), ответственных за работу с дебиторской задолженностью по доходам</w:t>
      </w:r>
      <w:bookmarkEnd w:id="20"/>
    </w:p>
    <w:p w:rsidR="00355B15" w:rsidRPr="005837E9" w:rsidRDefault="00355B15" w:rsidP="00355B15">
      <w:pPr>
        <w:widowControl w:val="0"/>
        <w:ind w:firstLine="740"/>
        <w:jc w:val="both"/>
        <w:rPr>
          <w:color w:val="000000"/>
          <w:sz w:val="16"/>
          <w:szCs w:val="16"/>
        </w:rPr>
      </w:pPr>
      <w:r w:rsidRPr="005837E9">
        <w:rPr>
          <w:color w:val="000000"/>
          <w:sz w:val="16"/>
          <w:szCs w:val="16"/>
        </w:rPr>
        <w:t>20. Ответственными структурными подразделениями ответственными за работу с дебиторской задолженностью по доходам являются:</w:t>
      </w:r>
    </w:p>
    <w:p w:rsidR="00355B15" w:rsidRPr="005837E9" w:rsidRDefault="00355B15" w:rsidP="00355B15">
      <w:pPr>
        <w:widowControl w:val="0"/>
        <w:ind w:firstLine="708"/>
        <w:jc w:val="both"/>
        <w:rPr>
          <w:color w:val="000000"/>
          <w:sz w:val="16"/>
          <w:szCs w:val="16"/>
        </w:rPr>
      </w:pPr>
      <w:r w:rsidRPr="005837E9">
        <w:rPr>
          <w:color w:val="000000"/>
          <w:sz w:val="16"/>
          <w:szCs w:val="16"/>
        </w:rPr>
        <w:t xml:space="preserve">1) специалист администрации, ответственный за </w:t>
      </w:r>
      <w:r w:rsidRPr="005837E9">
        <w:rPr>
          <w:sz w:val="16"/>
          <w:szCs w:val="16"/>
        </w:rPr>
        <w:t>выполнение мероприятий по реализации полномочий главного администратора доходов</w:t>
      </w:r>
      <w:r w:rsidRPr="005837E9">
        <w:rPr>
          <w:color w:val="000000"/>
          <w:sz w:val="16"/>
          <w:szCs w:val="16"/>
        </w:rPr>
        <w:t>;</w:t>
      </w:r>
    </w:p>
    <w:p w:rsidR="00355B15" w:rsidRPr="005837E9" w:rsidRDefault="00355B15" w:rsidP="00355B15">
      <w:pPr>
        <w:widowControl w:val="0"/>
        <w:jc w:val="both"/>
        <w:rPr>
          <w:color w:val="000000"/>
          <w:sz w:val="16"/>
          <w:szCs w:val="16"/>
        </w:rPr>
      </w:pPr>
      <w:r w:rsidRPr="005837E9">
        <w:rPr>
          <w:color w:val="000000"/>
          <w:sz w:val="16"/>
          <w:szCs w:val="16"/>
        </w:rPr>
        <w:tab/>
        <w:t xml:space="preserve">2) специалист администрации, </w:t>
      </w:r>
      <w:r w:rsidRPr="005837E9">
        <w:rPr>
          <w:sz w:val="16"/>
          <w:szCs w:val="16"/>
        </w:rPr>
        <w:t>на которого возложено исполнение функций контрактного управляющего в сфере закупок</w:t>
      </w:r>
      <w:r w:rsidRPr="005837E9">
        <w:rPr>
          <w:color w:val="000000"/>
          <w:sz w:val="16"/>
          <w:szCs w:val="16"/>
        </w:rPr>
        <w:t>;</w:t>
      </w:r>
    </w:p>
    <w:p w:rsidR="00355B15" w:rsidRPr="005837E9" w:rsidRDefault="00355B15" w:rsidP="00355B15">
      <w:pPr>
        <w:widowControl w:val="0"/>
        <w:ind w:firstLine="708"/>
        <w:jc w:val="both"/>
        <w:rPr>
          <w:color w:val="000000"/>
          <w:sz w:val="16"/>
          <w:szCs w:val="16"/>
        </w:rPr>
      </w:pPr>
      <w:r w:rsidRPr="005837E9">
        <w:rPr>
          <w:color w:val="000000"/>
          <w:sz w:val="16"/>
          <w:szCs w:val="16"/>
        </w:rPr>
        <w:t xml:space="preserve">3) специалист администрации, ответственный за </w:t>
      </w:r>
      <w:r w:rsidRPr="005837E9">
        <w:rPr>
          <w:sz w:val="16"/>
          <w:szCs w:val="16"/>
        </w:rPr>
        <w:t>выполнение мероприятий</w:t>
      </w:r>
      <w:r w:rsidRPr="005837E9">
        <w:rPr>
          <w:color w:val="000000"/>
          <w:sz w:val="16"/>
          <w:szCs w:val="16"/>
        </w:rPr>
        <w:t xml:space="preserve"> по управлению муниципального имущества и учета казны.</w:t>
      </w:r>
    </w:p>
    <w:p w:rsidR="00355B15" w:rsidRPr="00DF467B" w:rsidRDefault="00355B15" w:rsidP="00355B15">
      <w:pPr>
        <w:widowControl w:val="0"/>
        <w:autoSpaceDE w:val="0"/>
        <w:autoSpaceDN w:val="0"/>
        <w:adjustRightInd w:val="0"/>
        <w:ind w:firstLine="720"/>
        <w:jc w:val="both"/>
        <w:rPr>
          <w:sz w:val="26"/>
          <w:szCs w:val="26"/>
        </w:rPr>
      </w:pPr>
    </w:p>
    <w:p w:rsidR="00325BD5" w:rsidRDefault="00325BD5" w:rsidP="00D25A3C">
      <w:pPr>
        <w:jc w:val="center"/>
        <w:rPr>
          <w:rFonts w:ascii="Times New Roman" w:eastAsia="Times New Roman" w:hAnsi="Times New Roman" w:cs="Times New Roman"/>
          <w:sz w:val="18"/>
          <w:szCs w:val="18"/>
        </w:rPr>
      </w:pPr>
    </w:p>
    <w:p w:rsidR="006E445F" w:rsidRPr="00B277E6" w:rsidRDefault="006E445F" w:rsidP="00D25A3C">
      <w:pPr>
        <w:jc w:val="center"/>
        <w:rPr>
          <w:rFonts w:ascii="Times New Roman" w:eastAsia="Times New Roman" w:hAnsi="Times New Roman" w:cs="Times New Roman"/>
          <w:sz w:val="18"/>
          <w:szCs w:val="18"/>
        </w:rPr>
      </w:pPr>
      <w:r w:rsidRPr="00B277E6">
        <w:rPr>
          <w:rFonts w:ascii="Times New Roman" w:eastAsia="Times New Roman" w:hAnsi="Times New Roman" w:cs="Times New Roman"/>
          <w:sz w:val="18"/>
          <w:szCs w:val="18"/>
        </w:rPr>
        <w:t>Информационный бюллетень учреждён решением Совета Депутатов Медаевского сельского поселения № 46 от 26.12.2005г  « Об учреждении средства массовой информации Медаевского сельского поселения»</w:t>
      </w:r>
    </w:p>
    <w:p w:rsidR="006E445F" w:rsidRPr="00B277E6" w:rsidRDefault="006E445F" w:rsidP="00D25A3C">
      <w:pPr>
        <w:tabs>
          <w:tab w:val="left" w:pos="1320"/>
          <w:tab w:val="center" w:pos="4960"/>
        </w:tabs>
        <w:spacing w:after="0"/>
        <w:jc w:val="center"/>
        <w:rPr>
          <w:rFonts w:ascii="Times New Roman" w:eastAsia="Times New Roman" w:hAnsi="Times New Roman" w:cs="Times New Roman"/>
          <w:sz w:val="18"/>
          <w:szCs w:val="18"/>
        </w:rPr>
      </w:pPr>
      <w:r w:rsidRPr="00B277E6">
        <w:rPr>
          <w:rFonts w:ascii="Times New Roman" w:eastAsia="Times New Roman" w:hAnsi="Times New Roman" w:cs="Times New Roman"/>
          <w:sz w:val="18"/>
          <w:szCs w:val="18"/>
        </w:rPr>
        <w:t>Редакция газеты: Администрация Медаевского сельского поселения, тел:28-2</w:t>
      </w:r>
      <w:r w:rsidR="00AD0622">
        <w:rPr>
          <w:rFonts w:ascii="Times New Roman" w:eastAsia="Times New Roman" w:hAnsi="Times New Roman" w:cs="Times New Roman"/>
          <w:sz w:val="18"/>
          <w:szCs w:val="18"/>
        </w:rPr>
        <w:t>-</w:t>
      </w:r>
      <w:r w:rsidRPr="00B277E6">
        <w:rPr>
          <w:rFonts w:ascii="Times New Roman" w:eastAsia="Times New Roman" w:hAnsi="Times New Roman" w:cs="Times New Roman"/>
          <w:sz w:val="18"/>
          <w:szCs w:val="18"/>
        </w:rPr>
        <w:t>27</w:t>
      </w:r>
    </w:p>
    <w:p w:rsidR="006E445F" w:rsidRPr="00B277E6" w:rsidRDefault="006E445F" w:rsidP="00D25A3C">
      <w:pPr>
        <w:spacing w:after="0"/>
        <w:jc w:val="center"/>
        <w:rPr>
          <w:rFonts w:ascii="Times New Roman" w:eastAsia="Times New Roman" w:hAnsi="Times New Roman" w:cs="Times New Roman"/>
          <w:sz w:val="18"/>
          <w:szCs w:val="18"/>
        </w:rPr>
      </w:pPr>
      <w:r w:rsidRPr="00B277E6">
        <w:rPr>
          <w:rFonts w:ascii="Times New Roman" w:eastAsia="Times New Roman" w:hAnsi="Times New Roman" w:cs="Times New Roman"/>
          <w:sz w:val="18"/>
          <w:szCs w:val="18"/>
        </w:rPr>
        <w:t>Главный редактор : Глава  Медаевского сельского поселения Е.Н.Голубева, тел 28-2</w:t>
      </w:r>
      <w:r w:rsidR="00AD0622">
        <w:rPr>
          <w:rFonts w:ascii="Times New Roman" w:eastAsia="Times New Roman" w:hAnsi="Times New Roman" w:cs="Times New Roman"/>
          <w:sz w:val="18"/>
          <w:szCs w:val="18"/>
        </w:rPr>
        <w:t>-</w:t>
      </w:r>
      <w:r w:rsidRPr="00B277E6">
        <w:rPr>
          <w:rFonts w:ascii="Times New Roman" w:eastAsia="Times New Roman" w:hAnsi="Times New Roman" w:cs="Times New Roman"/>
          <w:sz w:val="18"/>
          <w:szCs w:val="18"/>
        </w:rPr>
        <w:t>27</w:t>
      </w:r>
    </w:p>
    <w:p w:rsidR="006E445F" w:rsidRPr="002F7027" w:rsidRDefault="006E445F" w:rsidP="006E445F">
      <w:pPr>
        <w:ind w:left="567" w:firstLine="567"/>
        <w:rPr>
          <w:rFonts w:ascii="Times New Roman" w:hAnsi="Times New Roman" w:cs="Times New Roman"/>
          <w:color w:val="000000" w:themeColor="text1"/>
          <w:sz w:val="28"/>
          <w:szCs w:val="28"/>
        </w:rPr>
      </w:pPr>
    </w:p>
    <w:p w:rsidR="006E445F" w:rsidRPr="002F7027" w:rsidRDefault="006E445F" w:rsidP="006E445F">
      <w:pPr>
        <w:ind w:left="567" w:firstLine="567"/>
        <w:rPr>
          <w:rFonts w:ascii="Times New Roman" w:hAnsi="Times New Roman" w:cs="Times New Roman"/>
          <w:color w:val="000000" w:themeColor="text1"/>
          <w:sz w:val="28"/>
          <w:szCs w:val="28"/>
        </w:rPr>
      </w:pPr>
    </w:p>
    <w:p w:rsidR="006E445F" w:rsidRDefault="006E445F" w:rsidP="006E445F">
      <w:pPr>
        <w:ind w:left="567" w:firstLine="567"/>
        <w:rPr>
          <w:rFonts w:ascii="Times New Roman" w:hAnsi="Times New Roman" w:cs="Times New Roman"/>
          <w:color w:val="000000" w:themeColor="text1"/>
        </w:rPr>
      </w:pPr>
    </w:p>
    <w:p w:rsidR="006E445F" w:rsidRDefault="006E445F" w:rsidP="006E445F">
      <w:pPr>
        <w:ind w:left="567" w:firstLine="567"/>
        <w:rPr>
          <w:rFonts w:ascii="Times New Roman" w:hAnsi="Times New Roman" w:cs="Times New Roman"/>
          <w:color w:val="000000" w:themeColor="text1"/>
        </w:rPr>
      </w:pPr>
    </w:p>
    <w:p w:rsidR="006E445F" w:rsidRDefault="006E445F" w:rsidP="006E445F">
      <w:pPr>
        <w:ind w:left="567" w:firstLine="567"/>
        <w:rPr>
          <w:rFonts w:ascii="Times New Roman" w:hAnsi="Times New Roman" w:cs="Times New Roman"/>
          <w:color w:val="000000" w:themeColor="text1"/>
        </w:rPr>
      </w:pPr>
    </w:p>
    <w:p w:rsidR="006E445F" w:rsidRDefault="006E445F" w:rsidP="006E445F">
      <w:pPr>
        <w:ind w:left="567" w:firstLine="567"/>
        <w:rPr>
          <w:rFonts w:ascii="Times New Roman" w:hAnsi="Times New Roman" w:cs="Times New Roman"/>
          <w:color w:val="000000" w:themeColor="text1"/>
        </w:rPr>
      </w:pPr>
    </w:p>
    <w:p w:rsidR="006E445F" w:rsidRDefault="006E445F" w:rsidP="006E445F">
      <w:pPr>
        <w:ind w:left="567" w:firstLine="567"/>
        <w:rPr>
          <w:rFonts w:ascii="Times New Roman" w:hAnsi="Times New Roman" w:cs="Times New Roman"/>
          <w:color w:val="000000" w:themeColor="text1"/>
        </w:rPr>
      </w:pPr>
    </w:p>
    <w:p w:rsidR="006E445F" w:rsidRPr="00D61227" w:rsidRDefault="006E445F" w:rsidP="006E445F">
      <w:pPr>
        <w:ind w:left="567" w:firstLine="567"/>
        <w:rPr>
          <w:rFonts w:ascii="Times New Roman" w:hAnsi="Times New Roman" w:cs="Times New Roman"/>
          <w:color w:val="000000" w:themeColor="text1"/>
        </w:rPr>
      </w:pPr>
    </w:p>
    <w:p w:rsidR="00AD443D" w:rsidRPr="00B277E6" w:rsidRDefault="00AD443D" w:rsidP="009D653B">
      <w:pPr>
        <w:spacing w:after="0"/>
        <w:jc w:val="center"/>
        <w:rPr>
          <w:rFonts w:ascii="Times New Roman" w:eastAsia="Times New Roman" w:hAnsi="Times New Roman" w:cs="Times New Roman"/>
          <w:sz w:val="18"/>
          <w:szCs w:val="18"/>
        </w:rPr>
      </w:pPr>
    </w:p>
    <w:sectPr w:rsidR="00AD443D" w:rsidRPr="00B277E6" w:rsidSect="00DB445C">
      <w:headerReference w:type="even" r:id="rId19"/>
      <w:headerReference w:type="default" r:id="rId20"/>
      <w:pgSz w:w="11906" w:h="16838"/>
      <w:pgMar w:top="1134" w:right="1440" w:bottom="1134" w:left="85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292E" w:rsidRDefault="00B1292E" w:rsidP="00792256">
      <w:pPr>
        <w:spacing w:after="0" w:line="240" w:lineRule="auto"/>
      </w:pPr>
      <w:r>
        <w:separator/>
      </w:r>
    </w:p>
  </w:endnote>
  <w:endnote w:type="continuationSeparator" w:id="1">
    <w:p w:rsidR="00B1292E" w:rsidRDefault="00B1292E" w:rsidP="007922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Mincho"/>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292E" w:rsidRDefault="00B1292E" w:rsidP="00792256">
      <w:pPr>
        <w:spacing w:after="0" w:line="240" w:lineRule="auto"/>
      </w:pPr>
      <w:r>
        <w:separator/>
      </w:r>
    </w:p>
  </w:footnote>
  <w:footnote w:type="continuationSeparator" w:id="1">
    <w:p w:rsidR="00B1292E" w:rsidRDefault="00B1292E" w:rsidP="007922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BD5" w:rsidRDefault="00327368" w:rsidP="000F0D91">
    <w:pPr>
      <w:pStyle w:val="af0"/>
      <w:framePr w:wrap="around" w:vAnchor="text" w:hAnchor="margin" w:xAlign="right" w:y="1"/>
      <w:rPr>
        <w:rStyle w:val="afc"/>
      </w:rPr>
    </w:pPr>
    <w:r>
      <w:rPr>
        <w:rStyle w:val="afc"/>
      </w:rPr>
      <w:fldChar w:fldCharType="begin"/>
    </w:r>
    <w:r w:rsidR="00325BD5">
      <w:rPr>
        <w:rStyle w:val="afc"/>
      </w:rPr>
      <w:instrText xml:space="preserve">PAGE  </w:instrText>
    </w:r>
    <w:r>
      <w:rPr>
        <w:rStyle w:val="afc"/>
      </w:rPr>
      <w:fldChar w:fldCharType="end"/>
    </w:r>
  </w:p>
  <w:p w:rsidR="00325BD5" w:rsidRDefault="00325BD5" w:rsidP="004C0676">
    <w:pPr>
      <w:pStyle w:val="af0"/>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BD5" w:rsidRDefault="00325BD5" w:rsidP="004C0676">
    <w:pPr>
      <w:pStyle w:val="af0"/>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A72327C"/>
    <w:lvl w:ilvl="0">
      <w:numFmt w:val="bullet"/>
      <w:lvlText w:val="*"/>
      <w:lvlJc w:val="left"/>
    </w:lvl>
  </w:abstractNum>
  <w:abstractNum w:abstractNumId="1">
    <w:nsid w:val="00000001"/>
    <w:multiLevelType w:val="multilevel"/>
    <w:tmpl w:val="00000001"/>
    <w:name w:val="WW8Num1"/>
    <w:lvl w:ilvl="0">
      <w:start w:val="1"/>
      <w:numFmt w:val="bullet"/>
      <w:lvlText w:val=""/>
      <w:lvlJc w:val="left"/>
      <w:pPr>
        <w:tabs>
          <w:tab w:val="num" w:pos="0"/>
        </w:tabs>
        <w:ind w:left="0" w:firstLine="0"/>
      </w:pPr>
      <w:rPr>
        <w:rFonts w:ascii="Symbol" w:hAnsi="Symbol" w:cs="StarSymbol"/>
        <w:sz w:val="18"/>
        <w:szCs w:val="18"/>
      </w:rPr>
    </w:lvl>
    <w:lvl w:ilvl="1">
      <w:start w:val="1"/>
      <w:numFmt w:val="bullet"/>
      <w:lvlText w:val=""/>
      <w:lvlJc w:val="left"/>
      <w:pPr>
        <w:tabs>
          <w:tab w:val="num" w:pos="0"/>
        </w:tabs>
        <w:ind w:left="0" w:firstLine="0"/>
      </w:pPr>
      <w:rPr>
        <w:rFonts w:ascii="Symbol" w:hAnsi="Symbol" w:cs="StarSymbol"/>
        <w:sz w:val="18"/>
        <w:szCs w:val="18"/>
      </w:rPr>
    </w:lvl>
    <w:lvl w:ilvl="2">
      <w:start w:val="1"/>
      <w:numFmt w:val="bullet"/>
      <w:lvlText w:val=""/>
      <w:lvlJc w:val="left"/>
      <w:pPr>
        <w:tabs>
          <w:tab w:val="num" w:pos="0"/>
        </w:tabs>
        <w:ind w:left="0" w:firstLine="0"/>
      </w:pPr>
      <w:rPr>
        <w:rFonts w:ascii="Symbol" w:hAnsi="Symbol" w:cs="StarSymbol"/>
        <w:sz w:val="18"/>
        <w:szCs w:val="18"/>
      </w:rPr>
    </w:lvl>
    <w:lvl w:ilvl="3">
      <w:start w:val="1"/>
      <w:numFmt w:val="bullet"/>
      <w:lvlText w:val=""/>
      <w:lvlJc w:val="left"/>
      <w:pPr>
        <w:tabs>
          <w:tab w:val="num" w:pos="0"/>
        </w:tabs>
        <w:ind w:left="0" w:firstLine="0"/>
      </w:pPr>
      <w:rPr>
        <w:rFonts w:ascii="Symbol" w:hAnsi="Symbol" w:cs="StarSymbol"/>
        <w:sz w:val="18"/>
        <w:szCs w:val="18"/>
      </w:rPr>
    </w:lvl>
    <w:lvl w:ilvl="4">
      <w:start w:val="1"/>
      <w:numFmt w:val="bullet"/>
      <w:lvlText w:val=""/>
      <w:lvlJc w:val="left"/>
      <w:pPr>
        <w:tabs>
          <w:tab w:val="num" w:pos="0"/>
        </w:tabs>
        <w:ind w:left="0" w:firstLine="0"/>
      </w:pPr>
      <w:rPr>
        <w:rFonts w:ascii="Symbol" w:hAnsi="Symbol" w:cs="StarSymbol"/>
        <w:sz w:val="18"/>
        <w:szCs w:val="18"/>
      </w:rPr>
    </w:lvl>
    <w:lvl w:ilvl="5">
      <w:start w:val="1"/>
      <w:numFmt w:val="bullet"/>
      <w:lvlText w:val=""/>
      <w:lvlJc w:val="left"/>
      <w:pPr>
        <w:tabs>
          <w:tab w:val="num" w:pos="0"/>
        </w:tabs>
        <w:ind w:left="0" w:firstLine="0"/>
      </w:pPr>
      <w:rPr>
        <w:rFonts w:ascii="Symbol" w:hAnsi="Symbol" w:cs="StarSymbol"/>
        <w:sz w:val="18"/>
        <w:szCs w:val="18"/>
      </w:rPr>
    </w:lvl>
    <w:lvl w:ilvl="6">
      <w:start w:val="1"/>
      <w:numFmt w:val="bullet"/>
      <w:lvlText w:val=""/>
      <w:lvlJc w:val="left"/>
      <w:pPr>
        <w:tabs>
          <w:tab w:val="num" w:pos="0"/>
        </w:tabs>
        <w:ind w:left="0" w:firstLine="0"/>
      </w:pPr>
      <w:rPr>
        <w:rFonts w:ascii="Symbol" w:hAnsi="Symbol" w:cs="StarSymbol"/>
        <w:sz w:val="18"/>
        <w:szCs w:val="18"/>
      </w:rPr>
    </w:lvl>
    <w:lvl w:ilvl="7">
      <w:start w:val="1"/>
      <w:numFmt w:val="bullet"/>
      <w:lvlText w:val=""/>
      <w:lvlJc w:val="left"/>
      <w:pPr>
        <w:tabs>
          <w:tab w:val="num" w:pos="0"/>
        </w:tabs>
        <w:ind w:left="0" w:firstLine="0"/>
      </w:pPr>
      <w:rPr>
        <w:rFonts w:ascii="Symbol" w:hAnsi="Symbol" w:cs="StarSymbol"/>
        <w:sz w:val="18"/>
        <w:szCs w:val="18"/>
      </w:rPr>
    </w:lvl>
    <w:lvl w:ilvl="8">
      <w:start w:val="1"/>
      <w:numFmt w:val="bullet"/>
      <w:lvlText w:val=""/>
      <w:lvlJc w:val="left"/>
      <w:pPr>
        <w:tabs>
          <w:tab w:val="num" w:pos="0"/>
        </w:tabs>
        <w:ind w:left="0" w:firstLine="0"/>
      </w:pPr>
      <w:rPr>
        <w:rFonts w:ascii="Symbol" w:hAnsi="Symbol" w:cs="StarSymbol"/>
        <w:sz w:val="18"/>
        <w:szCs w:val="18"/>
      </w:rPr>
    </w:lvl>
  </w:abstractNum>
  <w:abstractNum w:abstractNumId="2">
    <w:nsid w:val="0C985047"/>
    <w:multiLevelType w:val="hybridMultilevel"/>
    <w:tmpl w:val="07CC6D10"/>
    <w:lvl w:ilvl="0" w:tplc="92403C70">
      <w:start w:val="1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DC27812"/>
    <w:multiLevelType w:val="singleLevel"/>
    <w:tmpl w:val="562662A4"/>
    <w:lvl w:ilvl="0">
      <w:start w:val="2"/>
      <w:numFmt w:val="decimal"/>
      <w:lvlText w:val="6.%1."/>
      <w:legacy w:legacy="1" w:legacySpace="0" w:legacyIndent="470"/>
      <w:lvlJc w:val="left"/>
      <w:rPr>
        <w:rFonts w:ascii="Times New Roman" w:hAnsi="Times New Roman" w:cs="Times New Roman" w:hint="default"/>
      </w:rPr>
    </w:lvl>
  </w:abstractNum>
  <w:abstractNum w:abstractNumId="4">
    <w:nsid w:val="17E97CC3"/>
    <w:multiLevelType w:val="hybridMultilevel"/>
    <w:tmpl w:val="24F2C580"/>
    <w:lvl w:ilvl="0" w:tplc="30E66A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44B0E6F"/>
    <w:multiLevelType w:val="singleLevel"/>
    <w:tmpl w:val="BA328F52"/>
    <w:lvl w:ilvl="0">
      <w:start w:val="10"/>
      <w:numFmt w:val="decimal"/>
      <w:lvlText w:val="2.%1."/>
      <w:legacy w:legacy="1" w:legacySpace="0" w:legacyIndent="676"/>
      <w:lvlJc w:val="left"/>
      <w:rPr>
        <w:rFonts w:ascii="Times New Roman" w:hAnsi="Times New Roman" w:cs="Times New Roman" w:hint="default"/>
      </w:rPr>
    </w:lvl>
  </w:abstractNum>
  <w:abstractNum w:abstractNumId="6">
    <w:nsid w:val="2B65075F"/>
    <w:multiLevelType w:val="hybridMultilevel"/>
    <w:tmpl w:val="82906DB4"/>
    <w:lvl w:ilvl="0" w:tplc="46721846">
      <w:start w:val="1"/>
      <w:numFmt w:val="decimal"/>
      <w:lvlText w:val="%1."/>
      <w:lvlJc w:val="left"/>
      <w:pPr>
        <w:ind w:left="900" w:hanging="360"/>
      </w:pPr>
      <w:rPr>
        <w:rFonts w:ascii="Times New Roman" w:hAnsi="Times New Roman" w:cs="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0D229CA"/>
    <w:multiLevelType w:val="multilevel"/>
    <w:tmpl w:val="D026CAF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1610C11"/>
    <w:multiLevelType w:val="hybridMultilevel"/>
    <w:tmpl w:val="832CBBC0"/>
    <w:lvl w:ilvl="0" w:tplc="4CF4A618">
      <w:start w:val="1"/>
      <w:numFmt w:val="decimal"/>
      <w:lvlText w:val="%1."/>
      <w:lvlJc w:val="left"/>
      <w:pPr>
        <w:ind w:left="960" w:hanging="360"/>
      </w:pPr>
      <w:rPr>
        <w:rFonts w:hint="default"/>
        <w:color w:val="00000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9">
    <w:nsid w:val="36F5070F"/>
    <w:multiLevelType w:val="hybridMultilevel"/>
    <w:tmpl w:val="11065E7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38822157"/>
    <w:multiLevelType w:val="hybridMultilevel"/>
    <w:tmpl w:val="BC1030A8"/>
    <w:lvl w:ilvl="0" w:tplc="521C83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C455812"/>
    <w:multiLevelType w:val="hybridMultilevel"/>
    <w:tmpl w:val="482C22FE"/>
    <w:lvl w:ilvl="0" w:tplc="FF32C2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9807B12"/>
    <w:multiLevelType w:val="singleLevel"/>
    <w:tmpl w:val="6322AA00"/>
    <w:lvl w:ilvl="0">
      <w:start w:val="1"/>
      <w:numFmt w:val="decimal"/>
      <w:lvlText w:val="7.%1."/>
      <w:legacy w:legacy="1" w:legacySpace="0" w:legacyIndent="662"/>
      <w:lvlJc w:val="left"/>
      <w:rPr>
        <w:rFonts w:ascii="Times New Roman" w:hAnsi="Times New Roman" w:cs="Times New Roman" w:hint="default"/>
      </w:rPr>
    </w:lvl>
  </w:abstractNum>
  <w:abstractNum w:abstractNumId="13">
    <w:nsid w:val="4A281763"/>
    <w:multiLevelType w:val="hybridMultilevel"/>
    <w:tmpl w:val="DA522D8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4C662F12"/>
    <w:multiLevelType w:val="hybridMultilevel"/>
    <w:tmpl w:val="64987EF4"/>
    <w:lvl w:ilvl="0" w:tplc="3A343C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F1D4C17"/>
    <w:multiLevelType w:val="singleLevel"/>
    <w:tmpl w:val="3CDE591E"/>
    <w:lvl w:ilvl="0">
      <w:start w:val="4"/>
      <w:numFmt w:val="decimal"/>
      <w:lvlText w:val="2.%1."/>
      <w:legacy w:legacy="1" w:legacySpace="0" w:legacyIndent="504"/>
      <w:lvlJc w:val="left"/>
      <w:rPr>
        <w:rFonts w:ascii="Times New Roman" w:hAnsi="Times New Roman" w:cs="Times New Roman" w:hint="default"/>
      </w:rPr>
    </w:lvl>
  </w:abstractNum>
  <w:abstractNum w:abstractNumId="16">
    <w:nsid w:val="51752BF8"/>
    <w:multiLevelType w:val="hybridMultilevel"/>
    <w:tmpl w:val="BCFCAE3C"/>
    <w:lvl w:ilvl="0" w:tplc="4B16F020">
      <w:start w:val="8"/>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45A3BCC"/>
    <w:multiLevelType w:val="singleLevel"/>
    <w:tmpl w:val="92BE08B0"/>
    <w:lvl w:ilvl="0">
      <w:start w:val="5"/>
      <w:numFmt w:val="decimal"/>
      <w:lvlText w:val="3.1.%1."/>
      <w:legacy w:legacy="1" w:legacySpace="0" w:legacyIndent="773"/>
      <w:lvlJc w:val="left"/>
      <w:rPr>
        <w:rFonts w:ascii="Times New Roman" w:hAnsi="Times New Roman" w:cs="Times New Roman" w:hint="default"/>
      </w:rPr>
    </w:lvl>
  </w:abstractNum>
  <w:abstractNum w:abstractNumId="18">
    <w:nsid w:val="578D7E4E"/>
    <w:multiLevelType w:val="hybridMultilevel"/>
    <w:tmpl w:val="6FFEC290"/>
    <w:lvl w:ilvl="0" w:tplc="E4AAEFA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9BE1DEA"/>
    <w:multiLevelType w:val="singleLevel"/>
    <w:tmpl w:val="838641E0"/>
    <w:lvl w:ilvl="0">
      <w:start w:val="2"/>
      <w:numFmt w:val="decimal"/>
      <w:lvlText w:val="3.1.%1."/>
      <w:legacy w:legacy="1" w:legacySpace="0" w:legacyIndent="739"/>
      <w:lvlJc w:val="left"/>
      <w:rPr>
        <w:rFonts w:ascii="Times New Roman" w:hAnsi="Times New Roman" w:cs="Times New Roman" w:hint="default"/>
      </w:rPr>
    </w:lvl>
  </w:abstractNum>
  <w:abstractNum w:abstractNumId="20">
    <w:nsid w:val="66756380"/>
    <w:multiLevelType w:val="singleLevel"/>
    <w:tmpl w:val="E80CBB4C"/>
    <w:lvl w:ilvl="0">
      <w:start w:val="2"/>
      <w:numFmt w:val="decimal"/>
      <w:lvlText w:val="3.2.%1."/>
      <w:legacy w:legacy="1" w:legacySpace="0" w:legacyIndent="864"/>
      <w:lvlJc w:val="left"/>
      <w:rPr>
        <w:rFonts w:ascii="Times New Roman" w:hAnsi="Times New Roman" w:cs="Times New Roman" w:hint="default"/>
      </w:rPr>
    </w:lvl>
  </w:abstractNum>
  <w:abstractNum w:abstractNumId="21">
    <w:nsid w:val="6B1025B9"/>
    <w:multiLevelType w:val="singleLevel"/>
    <w:tmpl w:val="B72CBEB0"/>
    <w:lvl w:ilvl="0">
      <w:start w:val="1"/>
      <w:numFmt w:val="decimal"/>
      <w:lvlText w:val="5.%1."/>
      <w:legacy w:legacy="1" w:legacySpace="0" w:legacyIndent="557"/>
      <w:lvlJc w:val="left"/>
      <w:rPr>
        <w:rFonts w:ascii="Times New Roman" w:hAnsi="Times New Roman" w:cs="Times New Roman" w:hint="default"/>
      </w:rPr>
    </w:lvl>
  </w:abstractNum>
  <w:abstractNum w:abstractNumId="22">
    <w:nsid w:val="72B02313"/>
    <w:multiLevelType w:val="hybridMultilevel"/>
    <w:tmpl w:val="913AF1CA"/>
    <w:lvl w:ilvl="0" w:tplc="7CC635B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 w:ilvl="0">
        <w:start w:val="65535"/>
        <w:numFmt w:val="bullet"/>
        <w:lvlText w:val="—"/>
        <w:legacy w:legacy="1" w:legacySpace="0" w:legacyIndent="321"/>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3">
    <w:abstractNumId w:val="9"/>
  </w:num>
  <w:num w:numId="4">
    <w:abstractNumId w:val="13"/>
  </w:num>
  <w:num w:numId="5">
    <w:abstractNumId w:val="7"/>
  </w:num>
  <w:num w:numId="6">
    <w:abstractNumId w:val="4"/>
  </w:num>
  <w:num w:numId="7">
    <w:abstractNumId w:val="11"/>
  </w:num>
  <w:num w:numId="8">
    <w:abstractNumId w:val="22"/>
  </w:num>
  <w:num w:numId="9">
    <w:abstractNumId w:val="10"/>
  </w:num>
  <w:num w:numId="10">
    <w:abstractNumId w:val="18"/>
  </w:num>
  <w:num w:numId="11">
    <w:abstractNumId w:val="16"/>
  </w:num>
  <w:num w:numId="12">
    <w:abstractNumId w:val="2"/>
  </w:num>
  <w:num w:numId="13">
    <w:abstractNumId w:val="8"/>
  </w:num>
  <w:num w:numId="14">
    <w:abstractNumId w:val="15"/>
  </w:num>
  <w:num w:numId="15">
    <w:abstractNumId w:val="5"/>
  </w:num>
  <w:num w:numId="16">
    <w:abstractNumId w:val="19"/>
  </w:num>
  <w:num w:numId="17">
    <w:abstractNumId w:val="17"/>
  </w:num>
  <w:num w:numId="18">
    <w:abstractNumId w:val="20"/>
  </w:num>
  <w:num w:numId="19">
    <w:abstractNumId w:val="20"/>
    <w:lvlOverride w:ilvl="0">
      <w:lvl w:ilvl="0">
        <w:start w:val="4"/>
        <w:numFmt w:val="decimal"/>
        <w:lvlText w:val="3.2.%1."/>
        <w:legacy w:legacy="1" w:legacySpace="0" w:legacyIndent="797"/>
        <w:lvlJc w:val="left"/>
        <w:rPr>
          <w:rFonts w:ascii="Times New Roman" w:hAnsi="Times New Roman" w:cs="Times New Roman" w:hint="default"/>
        </w:rPr>
      </w:lvl>
    </w:lvlOverride>
  </w:num>
  <w:num w:numId="20">
    <w:abstractNumId w:val="21"/>
  </w:num>
  <w:num w:numId="21">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22">
    <w:abstractNumId w:val="3"/>
  </w:num>
  <w:num w:numId="23">
    <w:abstractNumId w:val="12"/>
  </w:num>
  <w:num w:numId="24">
    <w:abstractNumId w:val="1"/>
  </w:num>
  <w:num w:numId="25">
    <w:abstractNumId w:val="6"/>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D653B"/>
    <w:rsid w:val="00022743"/>
    <w:rsid w:val="00022E0A"/>
    <w:rsid w:val="000458B8"/>
    <w:rsid w:val="0004729A"/>
    <w:rsid w:val="00071D99"/>
    <w:rsid w:val="000829FB"/>
    <w:rsid w:val="001140B6"/>
    <w:rsid w:val="00140705"/>
    <w:rsid w:val="00151B08"/>
    <w:rsid w:val="001736B8"/>
    <w:rsid w:val="0018227A"/>
    <w:rsid w:val="002167DB"/>
    <w:rsid w:val="00265C74"/>
    <w:rsid w:val="002D4F35"/>
    <w:rsid w:val="00325BD5"/>
    <w:rsid w:val="00327368"/>
    <w:rsid w:val="00346623"/>
    <w:rsid w:val="003539E2"/>
    <w:rsid w:val="00355B15"/>
    <w:rsid w:val="00360862"/>
    <w:rsid w:val="00394CAD"/>
    <w:rsid w:val="003C2346"/>
    <w:rsid w:val="003E07DD"/>
    <w:rsid w:val="0042110F"/>
    <w:rsid w:val="00426281"/>
    <w:rsid w:val="004326F0"/>
    <w:rsid w:val="0043505B"/>
    <w:rsid w:val="0045096A"/>
    <w:rsid w:val="00474C01"/>
    <w:rsid w:val="004B0333"/>
    <w:rsid w:val="004E5BFE"/>
    <w:rsid w:val="00511237"/>
    <w:rsid w:val="00513990"/>
    <w:rsid w:val="00523FD4"/>
    <w:rsid w:val="00571450"/>
    <w:rsid w:val="005837E9"/>
    <w:rsid w:val="005D567B"/>
    <w:rsid w:val="005E5FE4"/>
    <w:rsid w:val="00600CAD"/>
    <w:rsid w:val="006010CB"/>
    <w:rsid w:val="00633E4F"/>
    <w:rsid w:val="00652EAC"/>
    <w:rsid w:val="00694F1D"/>
    <w:rsid w:val="006C0F01"/>
    <w:rsid w:val="006E445F"/>
    <w:rsid w:val="006F138D"/>
    <w:rsid w:val="006F1E24"/>
    <w:rsid w:val="006F21AF"/>
    <w:rsid w:val="00710960"/>
    <w:rsid w:val="00711D5F"/>
    <w:rsid w:val="00720D98"/>
    <w:rsid w:val="0073511F"/>
    <w:rsid w:val="007700B7"/>
    <w:rsid w:val="00792256"/>
    <w:rsid w:val="0079312B"/>
    <w:rsid w:val="00793AF9"/>
    <w:rsid w:val="007B7CFD"/>
    <w:rsid w:val="007D1B7B"/>
    <w:rsid w:val="007D2C67"/>
    <w:rsid w:val="007F2FAA"/>
    <w:rsid w:val="007F44CC"/>
    <w:rsid w:val="008135E6"/>
    <w:rsid w:val="008303F3"/>
    <w:rsid w:val="00836784"/>
    <w:rsid w:val="008B280D"/>
    <w:rsid w:val="008E2965"/>
    <w:rsid w:val="00904D0B"/>
    <w:rsid w:val="00951524"/>
    <w:rsid w:val="00965707"/>
    <w:rsid w:val="009A09D9"/>
    <w:rsid w:val="009B6D96"/>
    <w:rsid w:val="009D653B"/>
    <w:rsid w:val="009F0C1C"/>
    <w:rsid w:val="00A541F7"/>
    <w:rsid w:val="00AA3117"/>
    <w:rsid w:val="00AC393D"/>
    <w:rsid w:val="00AC534D"/>
    <w:rsid w:val="00AD0622"/>
    <w:rsid w:val="00AD443D"/>
    <w:rsid w:val="00AD5AC2"/>
    <w:rsid w:val="00AE6612"/>
    <w:rsid w:val="00AF7C69"/>
    <w:rsid w:val="00B1292E"/>
    <w:rsid w:val="00B13443"/>
    <w:rsid w:val="00B24E1F"/>
    <w:rsid w:val="00B277E6"/>
    <w:rsid w:val="00B453DF"/>
    <w:rsid w:val="00B6050F"/>
    <w:rsid w:val="00BA5334"/>
    <w:rsid w:val="00BB72AC"/>
    <w:rsid w:val="00BD5ED3"/>
    <w:rsid w:val="00BD6DBF"/>
    <w:rsid w:val="00C12D6D"/>
    <w:rsid w:val="00C302C3"/>
    <w:rsid w:val="00C34AB8"/>
    <w:rsid w:val="00C63580"/>
    <w:rsid w:val="00CB6FDD"/>
    <w:rsid w:val="00D072F0"/>
    <w:rsid w:val="00D17DA4"/>
    <w:rsid w:val="00D25A3C"/>
    <w:rsid w:val="00DA4723"/>
    <w:rsid w:val="00DA4DA7"/>
    <w:rsid w:val="00DA5D93"/>
    <w:rsid w:val="00DB445C"/>
    <w:rsid w:val="00E4606D"/>
    <w:rsid w:val="00E64EAB"/>
    <w:rsid w:val="00E90FD9"/>
    <w:rsid w:val="00E93440"/>
    <w:rsid w:val="00EB752C"/>
    <w:rsid w:val="00ED1810"/>
    <w:rsid w:val="00EE13B3"/>
    <w:rsid w:val="00F72F5C"/>
    <w:rsid w:val="00F73AD3"/>
    <w:rsid w:val="00F8287A"/>
    <w:rsid w:val="00FB263C"/>
    <w:rsid w:val="00FD00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256"/>
  </w:style>
  <w:style w:type="paragraph" w:styleId="1">
    <w:name w:val="heading 1"/>
    <w:basedOn w:val="a"/>
    <w:next w:val="a"/>
    <w:link w:val="10"/>
    <w:uiPriority w:val="9"/>
    <w:qFormat/>
    <w:rsid w:val="006E44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22E0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nhideWhenUsed/>
    <w:qFormat/>
    <w:rsid w:val="00426281"/>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9D653B"/>
    <w:pPr>
      <w:keepNext/>
      <w:shd w:val="clear" w:color="auto" w:fill="FFFFFF"/>
      <w:spacing w:after="0" w:line="240" w:lineRule="auto"/>
      <w:textAlignment w:val="baseline"/>
      <w:outlineLvl w:val="6"/>
    </w:pPr>
    <w:rPr>
      <w:rFonts w:ascii="Times New Roman" w:eastAsia="Times New Roman" w:hAnsi="Times New Roman" w:cs="Times New Roman"/>
      <w:b/>
      <w:bCs/>
      <w:color w:val="000000"/>
      <w:sz w:val="28"/>
      <w:szCs w:val="28"/>
      <w:bdr w:val="none" w:sz="0" w:space="0" w:color="auto" w:frame="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D653B"/>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 w:type="character" w:customStyle="1" w:styleId="70">
    <w:name w:val="Заголовок 7 Знак"/>
    <w:basedOn w:val="a0"/>
    <w:link w:val="7"/>
    <w:rsid w:val="009D653B"/>
    <w:rPr>
      <w:rFonts w:ascii="Times New Roman" w:eastAsia="Times New Roman" w:hAnsi="Times New Roman" w:cs="Times New Roman"/>
      <w:b/>
      <w:bCs/>
      <w:color w:val="000000"/>
      <w:sz w:val="28"/>
      <w:szCs w:val="28"/>
      <w:bdr w:val="none" w:sz="0" w:space="0" w:color="auto" w:frame="1"/>
      <w:shd w:val="clear" w:color="auto" w:fill="FFFFFF"/>
    </w:rPr>
  </w:style>
  <w:style w:type="paragraph" w:customStyle="1" w:styleId="ConsPlusNormal">
    <w:name w:val="ConsPlusNormal"/>
    <w:uiPriority w:val="99"/>
    <w:rsid w:val="009D653B"/>
    <w:pPr>
      <w:autoSpaceDE w:val="0"/>
      <w:autoSpaceDN w:val="0"/>
      <w:adjustRightInd w:val="0"/>
      <w:spacing w:after="0" w:line="240" w:lineRule="auto"/>
      <w:ind w:firstLine="720"/>
    </w:pPr>
    <w:rPr>
      <w:rFonts w:ascii="Arial" w:eastAsia="Times New Roman" w:hAnsi="Arial" w:cs="Arial"/>
      <w:sz w:val="20"/>
      <w:szCs w:val="20"/>
    </w:rPr>
  </w:style>
  <w:style w:type="paragraph" w:styleId="a3">
    <w:name w:val="Title"/>
    <w:basedOn w:val="a"/>
    <w:link w:val="a4"/>
    <w:qFormat/>
    <w:rsid w:val="009D653B"/>
    <w:pPr>
      <w:widowControl w:val="0"/>
      <w:autoSpaceDE w:val="0"/>
      <w:autoSpaceDN w:val="0"/>
      <w:adjustRightInd w:val="0"/>
      <w:spacing w:after="0" w:line="240" w:lineRule="auto"/>
      <w:jc w:val="center"/>
    </w:pPr>
    <w:rPr>
      <w:rFonts w:ascii="Arial" w:eastAsia="Times New Roman" w:hAnsi="Arial" w:cs="Arial"/>
      <w:sz w:val="32"/>
      <w:szCs w:val="32"/>
    </w:rPr>
  </w:style>
  <w:style w:type="character" w:customStyle="1" w:styleId="a4">
    <w:name w:val="Название Знак"/>
    <w:basedOn w:val="a0"/>
    <w:link w:val="a3"/>
    <w:rsid w:val="009D653B"/>
    <w:rPr>
      <w:rFonts w:ascii="Arial" w:eastAsia="Times New Roman" w:hAnsi="Arial" w:cs="Arial"/>
      <w:sz w:val="32"/>
      <w:szCs w:val="32"/>
    </w:rPr>
  </w:style>
  <w:style w:type="paragraph" w:customStyle="1" w:styleId="Style6">
    <w:name w:val="Style6"/>
    <w:basedOn w:val="a"/>
    <w:rsid w:val="009D653B"/>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168">
    <w:name w:val="Font Style168"/>
    <w:rsid w:val="009D653B"/>
    <w:rPr>
      <w:rFonts w:ascii="Times New Roman" w:hAnsi="Times New Roman" w:cs="Times New Roman"/>
      <w:sz w:val="26"/>
      <w:szCs w:val="26"/>
    </w:rPr>
  </w:style>
  <w:style w:type="paragraph" w:customStyle="1" w:styleId="Style17">
    <w:name w:val="Style17"/>
    <w:basedOn w:val="a"/>
    <w:rsid w:val="009D653B"/>
    <w:pPr>
      <w:widowControl w:val="0"/>
      <w:autoSpaceDE w:val="0"/>
      <w:autoSpaceDN w:val="0"/>
      <w:adjustRightInd w:val="0"/>
      <w:spacing w:after="0" w:line="323" w:lineRule="exact"/>
      <w:ind w:firstLine="451"/>
      <w:jc w:val="both"/>
    </w:pPr>
    <w:rPr>
      <w:rFonts w:ascii="Times New Roman" w:eastAsia="Times New Roman" w:hAnsi="Times New Roman" w:cs="Times New Roman"/>
      <w:sz w:val="24"/>
      <w:szCs w:val="24"/>
    </w:rPr>
  </w:style>
  <w:style w:type="paragraph" w:styleId="a5">
    <w:name w:val="footer"/>
    <w:basedOn w:val="a"/>
    <w:link w:val="a6"/>
    <w:uiPriority w:val="99"/>
    <w:unhideWhenUsed/>
    <w:rsid w:val="009D653B"/>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rPr>
  </w:style>
  <w:style w:type="character" w:customStyle="1" w:styleId="a6">
    <w:name w:val="Нижний колонтитул Знак"/>
    <w:basedOn w:val="a0"/>
    <w:link w:val="a5"/>
    <w:uiPriority w:val="99"/>
    <w:rsid w:val="009D653B"/>
    <w:rPr>
      <w:rFonts w:ascii="Arial" w:eastAsia="Times New Roman" w:hAnsi="Arial" w:cs="Arial"/>
      <w:sz w:val="20"/>
      <w:szCs w:val="20"/>
    </w:rPr>
  </w:style>
  <w:style w:type="character" w:customStyle="1" w:styleId="FontStyle55">
    <w:name w:val="Font Style55"/>
    <w:uiPriority w:val="99"/>
    <w:rsid w:val="009D653B"/>
    <w:rPr>
      <w:rFonts w:ascii="Times New Roman" w:hAnsi="Times New Roman" w:cs="Times New Roman"/>
      <w:b/>
      <w:bCs/>
      <w:sz w:val="26"/>
      <w:szCs w:val="26"/>
    </w:rPr>
  </w:style>
  <w:style w:type="paragraph" w:styleId="a7">
    <w:name w:val="No Spacing"/>
    <w:uiPriority w:val="1"/>
    <w:qFormat/>
    <w:rsid w:val="009D653B"/>
    <w:pPr>
      <w:widowControl w:val="0"/>
      <w:autoSpaceDE w:val="0"/>
      <w:autoSpaceDN w:val="0"/>
      <w:adjustRightInd w:val="0"/>
      <w:spacing w:after="0" w:line="240" w:lineRule="auto"/>
    </w:pPr>
    <w:rPr>
      <w:rFonts w:ascii="Cambria" w:eastAsia="Times New Roman" w:hAnsi="Cambria" w:cs="Times New Roman"/>
      <w:sz w:val="24"/>
      <w:szCs w:val="24"/>
    </w:rPr>
  </w:style>
  <w:style w:type="character" w:customStyle="1" w:styleId="FontStyle56">
    <w:name w:val="Font Style56"/>
    <w:uiPriority w:val="99"/>
    <w:rsid w:val="009D653B"/>
    <w:rPr>
      <w:rFonts w:ascii="Times New Roman" w:hAnsi="Times New Roman" w:cs="Times New Roman"/>
      <w:sz w:val="26"/>
      <w:szCs w:val="26"/>
    </w:rPr>
  </w:style>
  <w:style w:type="paragraph" w:customStyle="1" w:styleId="a8">
    <w:name w:val="Содержимое таблицы"/>
    <w:basedOn w:val="a"/>
    <w:rsid w:val="009D653B"/>
    <w:pPr>
      <w:widowControl w:val="0"/>
      <w:suppressLineNumbers/>
      <w:suppressAutoHyphens/>
      <w:spacing w:after="0" w:line="240" w:lineRule="auto"/>
    </w:pPr>
    <w:rPr>
      <w:rFonts w:ascii="Times New Roman" w:eastAsia="Lucida Sans Unicode" w:hAnsi="Times New Roman" w:cs="Tahoma"/>
      <w:kern w:val="2"/>
      <w:sz w:val="24"/>
      <w:szCs w:val="24"/>
      <w:lang w:eastAsia="hi-IN" w:bidi="hi-IN"/>
    </w:rPr>
  </w:style>
  <w:style w:type="paragraph" w:customStyle="1" w:styleId="Style14">
    <w:name w:val="Style14"/>
    <w:basedOn w:val="a"/>
    <w:uiPriority w:val="99"/>
    <w:rsid w:val="009D653B"/>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79">
    <w:name w:val="Font Style79"/>
    <w:uiPriority w:val="99"/>
    <w:rsid w:val="009D653B"/>
    <w:rPr>
      <w:rFonts w:ascii="Times New Roman" w:hAnsi="Times New Roman" w:cs="Times New Roman" w:hint="default"/>
      <w:spacing w:val="10"/>
      <w:sz w:val="24"/>
      <w:szCs w:val="24"/>
    </w:rPr>
  </w:style>
  <w:style w:type="paragraph" w:customStyle="1" w:styleId="ConsPlusTitle">
    <w:name w:val="ConsPlusTitle"/>
    <w:rsid w:val="007D2C67"/>
    <w:pPr>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rsid w:val="007D2C67"/>
    <w:pPr>
      <w:autoSpaceDE w:val="0"/>
      <w:autoSpaceDN w:val="0"/>
      <w:adjustRightInd w:val="0"/>
      <w:spacing w:after="0" w:line="240" w:lineRule="auto"/>
    </w:pPr>
    <w:rPr>
      <w:rFonts w:ascii="Courier New" w:eastAsia="Times New Roman" w:hAnsi="Courier New" w:cs="Courier New"/>
      <w:sz w:val="20"/>
      <w:szCs w:val="20"/>
    </w:rPr>
  </w:style>
  <w:style w:type="table" w:styleId="a9">
    <w:name w:val="Table Grid"/>
    <w:basedOn w:val="a1"/>
    <w:rsid w:val="007D2C6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Subtitle"/>
    <w:basedOn w:val="a"/>
    <w:link w:val="ab"/>
    <w:qFormat/>
    <w:rsid w:val="007D2C67"/>
    <w:pPr>
      <w:widowControl w:val="0"/>
      <w:autoSpaceDE w:val="0"/>
      <w:autoSpaceDN w:val="0"/>
      <w:adjustRightInd w:val="0"/>
      <w:spacing w:after="0" w:line="240" w:lineRule="auto"/>
      <w:jc w:val="center"/>
    </w:pPr>
    <w:rPr>
      <w:rFonts w:ascii="Arial" w:eastAsia="Times New Roman" w:hAnsi="Arial" w:cs="Arial"/>
      <w:b/>
      <w:bCs/>
      <w:sz w:val="36"/>
      <w:szCs w:val="36"/>
    </w:rPr>
  </w:style>
  <w:style w:type="character" w:customStyle="1" w:styleId="ab">
    <w:name w:val="Подзаголовок Знак"/>
    <w:basedOn w:val="a0"/>
    <w:link w:val="aa"/>
    <w:rsid w:val="007D2C67"/>
    <w:rPr>
      <w:rFonts w:ascii="Arial" w:eastAsia="Times New Roman" w:hAnsi="Arial" w:cs="Arial"/>
      <w:b/>
      <w:bCs/>
      <w:sz w:val="36"/>
      <w:szCs w:val="36"/>
    </w:rPr>
  </w:style>
  <w:style w:type="character" w:styleId="ac">
    <w:name w:val="Hyperlink"/>
    <w:basedOn w:val="a0"/>
    <w:uiPriority w:val="99"/>
    <w:rsid w:val="007D2C67"/>
    <w:rPr>
      <w:color w:val="0000FF"/>
      <w:u w:val="single"/>
    </w:rPr>
  </w:style>
  <w:style w:type="paragraph" w:customStyle="1" w:styleId="11">
    <w:name w:val="заголовок 1"/>
    <w:basedOn w:val="a"/>
    <w:next w:val="a"/>
    <w:rsid w:val="007D2C67"/>
    <w:pPr>
      <w:keepNext/>
      <w:autoSpaceDE w:val="0"/>
      <w:autoSpaceDN w:val="0"/>
      <w:spacing w:after="0" w:line="240" w:lineRule="auto"/>
      <w:jc w:val="center"/>
    </w:pPr>
    <w:rPr>
      <w:rFonts w:ascii="Arial" w:eastAsia="Times New Roman" w:hAnsi="Arial" w:cs="Times New Roman"/>
      <w:b/>
      <w:bCs/>
      <w:caps/>
      <w:sz w:val="40"/>
      <w:szCs w:val="40"/>
    </w:rPr>
  </w:style>
  <w:style w:type="character" w:customStyle="1" w:styleId="ad">
    <w:name w:val="Гипертекстовая ссылка"/>
    <w:basedOn w:val="a0"/>
    <w:uiPriority w:val="99"/>
    <w:rsid w:val="007D2C67"/>
    <w:rPr>
      <w:b/>
      <w:bCs/>
      <w:color w:val="106BBE"/>
      <w:sz w:val="26"/>
      <w:szCs w:val="26"/>
    </w:rPr>
  </w:style>
  <w:style w:type="paragraph" w:customStyle="1" w:styleId="Style3">
    <w:name w:val="Style3"/>
    <w:basedOn w:val="a"/>
    <w:rsid w:val="007D2C6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
    <w:name w:val="Style10"/>
    <w:basedOn w:val="a"/>
    <w:rsid w:val="007D2C6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63">
    <w:name w:val="Font Style163"/>
    <w:rsid w:val="007D2C67"/>
    <w:rPr>
      <w:rFonts w:ascii="Times New Roman" w:hAnsi="Times New Roman" w:cs="Times New Roman"/>
      <w:b/>
      <w:bCs/>
      <w:sz w:val="26"/>
      <w:szCs w:val="26"/>
    </w:rPr>
  </w:style>
  <w:style w:type="paragraph" w:customStyle="1" w:styleId="ae">
    <w:name w:val="Таблица"/>
    <w:basedOn w:val="a"/>
    <w:qFormat/>
    <w:rsid w:val="007D2C67"/>
    <w:pPr>
      <w:spacing w:after="0" w:line="240" w:lineRule="auto"/>
    </w:pPr>
    <w:rPr>
      <w:rFonts w:ascii="Times New Roman" w:eastAsia="Times New Roman" w:hAnsi="Times New Roman" w:cs="Times New Roman"/>
      <w:color w:val="000000"/>
      <w:sz w:val="24"/>
      <w:szCs w:val="24"/>
    </w:rPr>
  </w:style>
  <w:style w:type="paragraph" w:customStyle="1" w:styleId="af">
    <w:name w:val="Таблицы (моноширинный)"/>
    <w:basedOn w:val="a"/>
    <w:next w:val="a"/>
    <w:uiPriority w:val="99"/>
    <w:rsid w:val="007D2C67"/>
    <w:pPr>
      <w:widowControl w:val="0"/>
      <w:autoSpaceDE w:val="0"/>
      <w:autoSpaceDN w:val="0"/>
      <w:adjustRightInd w:val="0"/>
      <w:spacing w:after="0" w:line="240" w:lineRule="auto"/>
      <w:jc w:val="both"/>
    </w:pPr>
    <w:rPr>
      <w:rFonts w:ascii="Courier New" w:eastAsia="SimSun" w:hAnsi="Courier New" w:cs="Courier New"/>
      <w:sz w:val="20"/>
      <w:szCs w:val="20"/>
      <w:lang w:eastAsia="zh-CN"/>
    </w:rPr>
  </w:style>
  <w:style w:type="paragraph" w:styleId="af0">
    <w:name w:val="header"/>
    <w:basedOn w:val="a"/>
    <w:link w:val="af1"/>
    <w:unhideWhenUsed/>
    <w:rsid w:val="007D2C67"/>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rPr>
  </w:style>
  <w:style w:type="character" w:customStyle="1" w:styleId="af1">
    <w:name w:val="Верхний колонтитул Знак"/>
    <w:basedOn w:val="a0"/>
    <w:link w:val="af0"/>
    <w:rsid w:val="007D2C67"/>
    <w:rPr>
      <w:rFonts w:ascii="Arial" w:eastAsia="Times New Roman" w:hAnsi="Arial" w:cs="Arial"/>
      <w:sz w:val="20"/>
      <w:szCs w:val="20"/>
    </w:rPr>
  </w:style>
  <w:style w:type="character" w:customStyle="1" w:styleId="10">
    <w:name w:val="Заголовок 1 Знак"/>
    <w:basedOn w:val="a0"/>
    <w:link w:val="1"/>
    <w:uiPriority w:val="9"/>
    <w:rsid w:val="006E445F"/>
    <w:rPr>
      <w:rFonts w:asciiTheme="majorHAnsi" w:eastAsiaTheme="majorEastAsia" w:hAnsiTheme="majorHAnsi" w:cstheme="majorBidi"/>
      <w:b/>
      <w:bCs/>
      <w:color w:val="365F91" w:themeColor="accent1" w:themeShade="BF"/>
      <w:sz w:val="28"/>
      <w:szCs w:val="28"/>
    </w:rPr>
  </w:style>
  <w:style w:type="character" w:styleId="af2">
    <w:name w:val="Emphasis"/>
    <w:basedOn w:val="a0"/>
    <w:uiPriority w:val="20"/>
    <w:qFormat/>
    <w:rsid w:val="006E445F"/>
    <w:rPr>
      <w:rFonts w:cs="Times New Roman"/>
      <w:i/>
      <w:iCs/>
    </w:rPr>
  </w:style>
  <w:style w:type="paragraph" w:styleId="af3">
    <w:name w:val="Normal (Web)"/>
    <w:aliases w:val="Обычный (Web)"/>
    <w:basedOn w:val="a"/>
    <w:uiPriority w:val="99"/>
    <w:qFormat/>
    <w:rsid w:val="00793AF9"/>
    <w:pPr>
      <w:spacing w:before="100" w:beforeAutospacing="1" w:after="119" w:line="240" w:lineRule="auto"/>
    </w:pPr>
    <w:rPr>
      <w:rFonts w:ascii="Times New Roman" w:eastAsia="Times New Roman" w:hAnsi="Times New Roman" w:cs="Times New Roman"/>
      <w:sz w:val="24"/>
      <w:szCs w:val="24"/>
    </w:rPr>
  </w:style>
  <w:style w:type="character" w:customStyle="1" w:styleId="Heading5">
    <w:name w:val="Heading #5_"/>
    <w:link w:val="Heading50"/>
    <w:rsid w:val="00793AF9"/>
    <w:rPr>
      <w:b/>
      <w:bCs/>
      <w:sz w:val="21"/>
      <w:szCs w:val="21"/>
      <w:shd w:val="clear" w:color="auto" w:fill="FFFFFF"/>
    </w:rPr>
  </w:style>
  <w:style w:type="paragraph" w:customStyle="1" w:styleId="Heading50">
    <w:name w:val="Heading #5"/>
    <w:basedOn w:val="a"/>
    <w:link w:val="Heading5"/>
    <w:rsid w:val="00793AF9"/>
    <w:pPr>
      <w:widowControl w:val="0"/>
      <w:shd w:val="clear" w:color="auto" w:fill="FFFFFF"/>
      <w:spacing w:before="200" w:line="232" w:lineRule="exact"/>
      <w:ind w:hanging="400"/>
      <w:jc w:val="both"/>
      <w:outlineLvl w:val="4"/>
    </w:pPr>
    <w:rPr>
      <w:b/>
      <w:bCs/>
      <w:sz w:val="21"/>
      <w:szCs w:val="21"/>
    </w:rPr>
  </w:style>
  <w:style w:type="character" w:customStyle="1" w:styleId="20">
    <w:name w:val="Заголовок 2 Знак"/>
    <w:basedOn w:val="a0"/>
    <w:link w:val="2"/>
    <w:uiPriority w:val="9"/>
    <w:semiHidden/>
    <w:rsid w:val="00022E0A"/>
    <w:rPr>
      <w:rFonts w:asciiTheme="majorHAnsi" w:eastAsiaTheme="majorEastAsia" w:hAnsiTheme="majorHAnsi" w:cstheme="majorBidi"/>
      <w:b/>
      <w:bCs/>
      <w:color w:val="4F81BD" w:themeColor="accent1"/>
      <w:sz w:val="26"/>
      <w:szCs w:val="26"/>
    </w:rPr>
  </w:style>
  <w:style w:type="paragraph" w:customStyle="1" w:styleId="ConsTitle">
    <w:name w:val="ConsTitle"/>
    <w:rsid w:val="00022E0A"/>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022E0A"/>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paragraph" w:styleId="af4">
    <w:name w:val="List Paragraph"/>
    <w:basedOn w:val="a"/>
    <w:uiPriority w:val="99"/>
    <w:qFormat/>
    <w:rsid w:val="00022E0A"/>
    <w:pPr>
      <w:spacing w:after="0" w:line="240" w:lineRule="auto"/>
      <w:ind w:left="720"/>
      <w:contextualSpacing/>
    </w:pPr>
    <w:rPr>
      <w:rFonts w:ascii="Times New Roman" w:eastAsia="Times New Roman" w:hAnsi="Times New Roman" w:cs="Times New Roman"/>
      <w:sz w:val="24"/>
      <w:szCs w:val="24"/>
    </w:rPr>
  </w:style>
  <w:style w:type="character" w:customStyle="1" w:styleId="41">
    <w:name w:val="Гиперссылка4"/>
    <w:rsid w:val="001140B6"/>
  </w:style>
  <w:style w:type="paragraph" w:customStyle="1" w:styleId="af5">
    <w:name w:val="Прижатый влево"/>
    <w:basedOn w:val="a"/>
    <w:next w:val="a"/>
    <w:uiPriority w:val="99"/>
    <w:rsid w:val="00904D0B"/>
    <w:pPr>
      <w:autoSpaceDE w:val="0"/>
      <w:autoSpaceDN w:val="0"/>
      <w:adjustRightInd w:val="0"/>
      <w:spacing w:after="0" w:line="240" w:lineRule="auto"/>
    </w:pPr>
    <w:rPr>
      <w:rFonts w:ascii="Arial" w:eastAsiaTheme="minorHAnsi" w:hAnsi="Arial" w:cs="Arial"/>
      <w:sz w:val="24"/>
      <w:szCs w:val="24"/>
      <w:lang w:eastAsia="en-US"/>
    </w:rPr>
  </w:style>
  <w:style w:type="character" w:customStyle="1" w:styleId="40">
    <w:name w:val="Заголовок 4 Знак"/>
    <w:basedOn w:val="a0"/>
    <w:link w:val="4"/>
    <w:rsid w:val="00426281"/>
    <w:rPr>
      <w:rFonts w:asciiTheme="majorHAnsi" w:eastAsiaTheme="majorEastAsia" w:hAnsiTheme="majorHAnsi" w:cstheme="majorBidi"/>
      <w:b/>
      <w:bCs/>
      <w:i/>
      <w:iCs/>
      <w:color w:val="4F81BD" w:themeColor="accent1"/>
    </w:rPr>
  </w:style>
  <w:style w:type="paragraph" w:styleId="21">
    <w:name w:val="Body Text 2"/>
    <w:basedOn w:val="a"/>
    <w:link w:val="22"/>
    <w:rsid w:val="00426281"/>
    <w:pPr>
      <w:spacing w:after="0" w:line="240" w:lineRule="auto"/>
      <w:jc w:val="both"/>
    </w:pPr>
    <w:rPr>
      <w:rFonts w:ascii="Times New Roman" w:eastAsia="Times New Roman" w:hAnsi="Times New Roman" w:cs="Times New Roman"/>
      <w:b/>
      <w:sz w:val="28"/>
      <w:szCs w:val="20"/>
    </w:rPr>
  </w:style>
  <w:style w:type="character" w:customStyle="1" w:styleId="22">
    <w:name w:val="Основной текст 2 Знак"/>
    <w:basedOn w:val="a0"/>
    <w:link w:val="21"/>
    <w:rsid w:val="00426281"/>
    <w:rPr>
      <w:rFonts w:ascii="Times New Roman" w:eastAsia="Times New Roman" w:hAnsi="Times New Roman" w:cs="Times New Roman"/>
      <w:b/>
      <w:sz w:val="28"/>
      <w:szCs w:val="20"/>
    </w:rPr>
  </w:style>
  <w:style w:type="paragraph" w:styleId="3">
    <w:name w:val="Body Text 3"/>
    <w:basedOn w:val="a"/>
    <w:link w:val="30"/>
    <w:rsid w:val="00426281"/>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426281"/>
    <w:rPr>
      <w:rFonts w:ascii="Times New Roman" w:eastAsia="Times New Roman" w:hAnsi="Times New Roman" w:cs="Times New Roman"/>
      <w:sz w:val="16"/>
      <w:szCs w:val="16"/>
    </w:rPr>
  </w:style>
  <w:style w:type="paragraph" w:customStyle="1" w:styleId="12">
    <w:name w:val="Без интервала1"/>
    <w:rsid w:val="00474C01"/>
    <w:pPr>
      <w:spacing w:after="0" w:line="240" w:lineRule="auto"/>
    </w:pPr>
    <w:rPr>
      <w:rFonts w:ascii="Calibri" w:eastAsia="Times New Roman" w:hAnsi="Calibri" w:cs="Calibri"/>
      <w:lang w:eastAsia="en-US"/>
    </w:rPr>
  </w:style>
  <w:style w:type="paragraph" w:customStyle="1" w:styleId="13">
    <w:name w:val="Без интервала1"/>
    <w:rsid w:val="00474C01"/>
    <w:pPr>
      <w:spacing w:after="0" w:line="240" w:lineRule="auto"/>
    </w:pPr>
    <w:rPr>
      <w:rFonts w:ascii="Calibri" w:eastAsia="Times New Roman" w:hAnsi="Calibri" w:cs="Calibri"/>
      <w:lang w:eastAsia="en-US"/>
    </w:rPr>
  </w:style>
  <w:style w:type="paragraph" w:customStyle="1" w:styleId="23">
    <w:name w:val="Без интервала2"/>
    <w:rsid w:val="00AC534D"/>
    <w:pPr>
      <w:spacing w:after="0" w:line="240" w:lineRule="auto"/>
    </w:pPr>
    <w:rPr>
      <w:rFonts w:ascii="Calibri" w:eastAsia="Times New Roman" w:hAnsi="Calibri" w:cs="Calibri"/>
      <w:lang w:eastAsia="en-US"/>
    </w:rPr>
  </w:style>
  <w:style w:type="character" w:customStyle="1" w:styleId="af6">
    <w:name w:val="Основной текст_"/>
    <w:link w:val="24"/>
    <w:rsid w:val="00BA5334"/>
    <w:rPr>
      <w:rFonts w:ascii="Times New Roman" w:eastAsia="Times New Roman" w:hAnsi="Times New Roman" w:cs="Times New Roman"/>
      <w:shd w:val="clear" w:color="auto" w:fill="FFFFFF"/>
    </w:rPr>
  </w:style>
  <w:style w:type="paragraph" w:customStyle="1" w:styleId="24">
    <w:name w:val="Основной текст2"/>
    <w:basedOn w:val="a"/>
    <w:link w:val="af6"/>
    <w:rsid w:val="00BA5334"/>
    <w:pPr>
      <w:widowControl w:val="0"/>
      <w:shd w:val="clear" w:color="auto" w:fill="FFFFFF"/>
      <w:spacing w:after="0" w:line="274" w:lineRule="exact"/>
    </w:pPr>
    <w:rPr>
      <w:rFonts w:ascii="Times New Roman" w:eastAsia="Times New Roman" w:hAnsi="Times New Roman" w:cs="Times New Roman"/>
    </w:rPr>
  </w:style>
  <w:style w:type="character" w:customStyle="1" w:styleId="dt-m">
    <w:name w:val="dt-m"/>
    <w:rsid w:val="00BA5334"/>
  </w:style>
  <w:style w:type="paragraph" w:styleId="HTML">
    <w:name w:val="HTML Preformatted"/>
    <w:basedOn w:val="a"/>
    <w:link w:val="HTML0"/>
    <w:uiPriority w:val="99"/>
    <w:semiHidden/>
    <w:unhideWhenUsed/>
    <w:rsid w:val="007700B7"/>
    <w:pPr>
      <w:widowControl w:val="0"/>
      <w:autoSpaceDE w:val="0"/>
      <w:autoSpaceDN w:val="0"/>
      <w:adjustRightInd w:val="0"/>
      <w:spacing w:after="0" w:line="240" w:lineRule="auto"/>
      <w:ind w:firstLine="720"/>
      <w:jc w:val="both"/>
    </w:pPr>
    <w:rPr>
      <w:rFonts w:ascii="Consolas" w:eastAsia="Times New Roman" w:hAnsi="Consolas" w:cs="Times New Roman"/>
      <w:sz w:val="20"/>
      <w:szCs w:val="20"/>
    </w:rPr>
  </w:style>
  <w:style w:type="character" w:customStyle="1" w:styleId="HTML0">
    <w:name w:val="Стандартный HTML Знак"/>
    <w:basedOn w:val="a0"/>
    <w:link w:val="HTML"/>
    <w:uiPriority w:val="99"/>
    <w:semiHidden/>
    <w:rsid w:val="007700B7"/>
    <w:rPr>
      <w:rFonts w:ascii="Consolas" w:eastAsia="Times New Roman" w:hAnsi="Consolas" w:cs="Times New Roman"/>
      <w:sz w:val="20"/>
      <w:szCs w:val="20"/>
    </w:rPr>
  </w:style>
  <w:style w:type="paragraph" w:customStyle="1" w:styleId="s37">
    <w:name w:val="s_37"/>
    <w:basedOn w:val="a"/>
    <w:rsid w:val="007700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7700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
    <w:rsid w:val="007700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rsid w:val="00F72F5C"/>
    <w:pPr>
      <w:suppressAutoHyphens/>
      <w:autoSpaceDE w:val="0"/>
      <w:spacing w:after="0" w:line="240" w:lineRule="auto"/>
      <w:ind w:right="19772"/>
    </w:pPr>
    <w:rPr>
      <w:rFonts w:ascii="Courier New" w:eastAsia="Times New Roman" w:hAnsi="Courier New" w:cs="Courier New"/>
      <w:sz w:val="24"/>
      <w:szCs w:val="24"/>
      <w:lang w:eastAsia="ar-SA"/>
    </w:rPr>
  </w:style>
  <w:style w:type="paragraph" w:styleId="af7">
    <w:name w:val="Balloon Text"/>
    <w:basedOn w:val="a"/>
    <w:link w:val="af8"/>
    <w:semiHidden/>
    <w:rsid w:val="00F72F5C"/>
    <w:pPr>
      <w:suppressAutoHyphens/>
      <w:spacing w:after="0" w:line="240" w:lineRule="auto"/>
    </w:pPr>
    <w:rPr>
      <w:rFonts w:ascii="Tahoma" w:eastAsia="Times New Roman" w:hAnsi="Tahoma" w:cs="Tahoma"/>
      <w:sz w:val="16"/>
      <w:szCs w:val="16"/>
      <w:lang w:eastAsia="ar-SA"/>
    </w:rPr>
  </w:style>
  <w:style w:type="character" w:customStyle="1" w:styleId="af8">
    <w:name w:val="Текст выноски Знак"/>
    <w:basedOn w:val="a0"/>
    <w:link w:val="af7"/>
    <w:semiHidden/>
    <w:rsid w:val="00F72F5C"/>
    <w:rPr>
      <w:rFonts w:ascii="Tahoma" w:eastAsia="Times New Roman" w:hAnsi="Tahoma" w:cs="Tahoma"/>
      <w:sz w:val="16"/>
      <w:szCs w:val="16"/>
      <w:lang w:eastAsia="ar-SA"/>
    </w:rPr>
  </w:style>
  <w:style w:type="paragraph" w:customStyle="1" w:styleId="14">
    <w:name w:val="Знак1 Знак Знак Знак Знак Знак Знак Знак Знак Знак"/>
    <w:basedOn w:val="a"/>
    <w:next w:val="a"/>
    <w:semiHidden/>
    <w:rsid w:val="00F72F5C"/>
    <w:pPr>
      <w:spacing w:after="160" w:line="240" w:lineRule="exact"/>
    </w:pPr>
    <w:rPr>
      <w:rFonts w:ascii="Arial" w:eastAsia="Times New Roman" w:hAnsi="Arial" w:cs="Arial"/>
      <w:sz w:val="20"/>
      <w:szCs w:val="20"/>
      <w:lang w:val="en-US" w:eastAsia="en-US"/>
    </w:rPr>
  </w:style>
  <w:style w:type="character" w:customStyle="1" w:styleId="FontStyle13">
    <w:name w:val="Font Style13"/>
    <w:rsid w:val="00F72F5C"/>
    <w:rPr>
      <w:rFonts w:ascii="Times New Roman" w:hAnsi="Times New Roman" w:cs="Times New Roman"/>
      <w:b/>
      <w:bCs/>
      <w:sz w:val="20"/>
      <w:szCs w:val="20"/>
    </w:rPr>
  </w:style>
  <w:style w:type="paragraph" w:styleId="af9">
    <w:name w:val="Body Text Indent"/>
    <w:basedOn w:val="a"/>
    <w:link w:val="afa"/>
    <w:rsid w:val="00F72F5C"/>
    <w:pPr>
      <w:widowControl w:val="0"/>
      <w:spacing w:after="0" w:line="240" w:lineRule="auto"/>
      <w:ind w:hanging="54"/>
      <w:jc w:val="center"/>
    </w:pPr>
    <w:rPr>
      <w:rFonts w:ascii="Times New Roman" w:eastAsia="Times New Roman" w:hAnsi="Times New Roman" w:cs="Times New Roman"/>
      <w:snapToGrid w:val="0"/>
      <w:sz w:val="28"/>
      <w:szCs w:val="20"/>
    </w:rPr>
  </w:style>
  <w:style w:type="character" w:customStyle="1" w:styleId="afa">
    <w:name w:val="Основной текст с отступом Знак"/>
    <w:basedOn w:val="a0"/>
    <w:link w:val="af9"/>
    <w:rsid w:val="00F72F5C"/>
    <w:rPr>
      <w:rFonts w:ascii="Times New Roman" w:eastAsia="Times New Roman" w:hAnsi="Times New Roman" w:cs="Times New Roman"/>
      <w:snapToGrid w:val="0"/>
      <w:sz w:val="28"/>
      <w:szCs w:val="20"/>
    </w:rPr>
  </w:style>
  <w:style w:type="paragraph" w:customStyle="1" w:styleId="CharCharCharChar">
    <w:name w:val="Char Char Char Char"/>
    <w:basedOn w:val="a"/>
    <w:next w:val="a"/>
    <w:semiHidden/>
    <w:rsid w:val="00F72F5C"/>
    <w:pPr>
      <w:spacing w:after="160" w:line="240" w:lineRule="exact"/>
    </w:pPr>
    <w:rPr>
      <w:rFonts w:ascii="Arial" w:eastAsia="Times New Roman" w:hAnsi="Arial" w:cs="Arial"/>
      <w:sz w:val="20"/>
      <w:szCs w:val="20"/>
      <w:lang w:val="en-US" w:eastAsia="en-US"/>
    </w:rPr>
  </w:style>
  <w:style w:type="character" w:styleId="afb">
    <w:name w:val="FollowedHyperlink"/>
    <w:uiPriority w:val="99"/>
    <w:unhideWhenUsed/>
    <w:rsid w:val="00F72F5C"/>
    <w:rPr>
      <w:color w:val="800080"/>
      <w:u w:val="single"/>
    </w:rPr>
  </w:style>
  <w:style w:type="paragraph" w:customStyle="1" w:styleId="msonormal0">
    <w:name w:val="msonormal"/>
    <w:basedOn w:val="a"/>
    <w:rsid w:val="00F72F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F72F5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70">
    <w:name w:val="xl70"/>
    <w:basedOn w:val="a"/>
    <w:rsid w:val="00F72F5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71">
    <w:name w:val="xl71"/>
    <w:basedOn w:val="a"/>
    <w:rsid w:val="00F72F5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72">
    <w:name w:val="xl72"/>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73">
    <w:name w:val="xl73"/>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74">
    <w:name w:val="xl74"/>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b/>
      <w:bCs/>
      <w:color w:val="000000"/>
      <w:sz w:val="18"/>
      <w:szCs w:val="18"/>
    </w:rPr>
  </w:style>
  <w:style w:type="paragraph" w:customStyle="1" w:styleId="xl75">
    <w:name w:val="xl75"/>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76">
    <w:name w:val="xl76"/>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77">
    <w:name w:val="xl77"/>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color w:val="000000"/>
      <w:sz w:val="18"/>
      <w:szCs w:val="18"/>
    </w:rPr>
  </w:style>
  <w:style w:type="paragraph" w:customStyle="1" w:styleId="xl78">
    <w:name w:val="xl78"/>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79">
    <w:name w:val="xl79"/>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80">
    <w:name w:val="xl80"/>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81">
    <w:name w:val="xl81"/>
    <w:basedOn w:val="a"/>
    <w:rsid w:val="00F72F5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82">
    <w:name w:val="xl82"/>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83">
    <w:name w:val="xl83"/>
    <w:basedOn w:val="a"/>
    <w:rsid w:val="00F72F5C"/>
    <w:pP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84">
    <w:name w:val="xl84"/>
    <w:basedOn w:val="a"/>
    <w:rsid w:val="00F72F5C"/>
    <w:pP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85">
    <w:name w:val="xl85"/>
    <w:basedOn w:val="a"/>
    <w:rsid w:val="00F72F5C"/>
    <w:pPr>
      <w:pBdr>
        <w:top w:val="single" w:sz="4" w:space="0" w:color="000000"/>
        <w:bottom w:val="single" w:sz="4" w:space="0" w:color="auto"/>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86">
    <w:name w:val="xl86"/>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color w:val="000000"/>
      <w:sz w:val="18"/>
      <w:szCs w:val="18"/>
    </w:rPr>
  </w:style>
  <w:style w:type="paragraph" w:customStyle="1" w:styleId="xl87">
    <w:name w:val="xl87"/>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b/>
      <w:bCs/>
      <w:color w:val="000000"/>
      <w:sz w:val="18"/>
      <w:szCs w:val="18"/>
    </w:rPr>
  </w:style>
  <w:style w:type="paragraph" w:customStyle="1" w:styleId="xl88">
    <w:name w:val="xl88"/>
    <w:basedOn w:val="a"/>
    <w:rsid w:val="00F72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9">
    <w:name w:val="xl89"/>
    <w:basedOn w:val="a"/>
    <w:rsid w:val="00F72F5C"/>
    <w:pPr>
      <w:shd w:val="clear" w:color="000000" w:fill="FFFFFF"/>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0">
    <w:name w:val="xl90"/>
    <w:basedOn w:val="a"/>
    <w:rsid w:val="00F72F5C"/>
    <w:pP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1">
    <w:name w:val="xl91"/>
    <w:basedOn w:val="a"/>
    <w:rsid w:val="00F72F5C"/>
    <w:pP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92">
    <w:name w:val="xl92"/>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93">
    <w:name w:val="xl93"/>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bottom"/>
    </w:pPr>
    <w:rPr>
      <w:rFonts w:ascii="Times New Roman" w:eastAsia="Times New Roman" w:hAnsi="Times New Roman" w:cs="Times New Roman"/>
      <w:b/>
      <w:bCs/>
      <w:color w:val="000000"/>
      <w:sz w:val="18"/>
      <w:szCs w:val="18"/>
    </w:rPr>
  </w:style>
  <w:style w:type="paragraph" w:customStyle="1" w:styleId="xl94">
    <w:name w:val="xl94"/>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95">
    <w:name w:val="xl95"/>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96">
    <w:name w:val="xl96"/>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97">
    <w:name w:val="xl97"/>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98">
    <w:name w:val="xl98"/>
    <w:basedOn w:val="a"/>
    <w:rsid w:val="00F72F5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99">
    <w:name w:val="xl99"/>
    <w:basedOn w:val="a"/>
    <w:rsid w:val="00F72F5C"/>
    <w:pPr>
      <w:shd w:val="clear" w:color="FFFFFF"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00">
    <w:name w:val="xl100"/>
    <w:basedOn w:val="a"/>
    <w:rsid w:val="00F72F5C"/>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01">
    <w:name w:val="xl101"/>
    <w:basedOn w:val="a"/>
    <w:rsid w:val="00F72F5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02">
    <w:name w:val="xl102"/>
    <w:basedOn w:val="a"/>
    <w:rsid w:val="00F72F5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03">
    <w:name w:val="xl103"/>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04">
    <w:name w:val="xl104"/>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05">
    <w:name w:val="xl105"/>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06">
    <w:name w:val="xl106"/>
    <w:basedOn w:val="a"/>
    <w:rsid w:val="00F72F5C"/>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07">
    <w:name w:val="xl107"/>
    <w:basedOn w:val="a"/>
    <w:rsid w:val="00F72F5C"/>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08">
    <w:name w:val="xl108"/>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09">
    <w:name w:val="xl109"/>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10">
    <w:name w:val="xl110"/>
    <w:basedOn w:val="a"/>
    <w:rsid w:val="00F72F5C"/>
    <w:pPr>
      <w:pBdr>
        <w:left w:val="single" w:sz="4" w:space="0" w:color="000000"/>
        <w:bottom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11">
    <w:name w:val="xl111"/>
    <w:basedOn w:val="a"/>
    <w:rsid w:val="00F72F5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12">
    <w:name w:val="xl112"/>
    <w:basedOn w:val="a"/>
    <w:rsid w:val="00F72F5C"/>
    <w:pPr>
      <w:pBdr>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13">
    <w:name w:val="xl113"/>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14">
    <w:name w:val="xl114"/>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15">
    <w:name w:val="xl115"/>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b/>
      <w:bCs/>
      <w:color w:val="000000"/>
      <w:sz w:val="18"/>
      <w:szCs w:val="18"/>
    </w:rPr>
  </w:style>
  <w:style w:type="paragraph" w:customStyle="1" w:styleId="xl116">
    <w:name w:val="xl116"/>
    <w:basedOn w:val="a"/>
    <w:rsid w:val="00F72F5C"/>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17">
    <w:name w:val="xl117"/>
    <w:basedOn w:val="a"/>
    <w:rsid w:val="00F72F5C"/>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18">
    <w:name w:val="xl118"/>
    <w:basedOn w:val="a"/>
    <w:rsid w:val="00F72F5C"/>
    <w:pPr>
      <w:pBdr>
        <w:top w:val="single" w:sz="4" w:space="0" w:color="000000"/>
        <w:lef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19">
    <w:name w:val="xl119"/>
    <w:basedOn w:val="a"/>
    <w:rsid w:val="00F72F5C"/>
    <w:pPr>
      <w:pBdr>
        <w:top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20">
    <w:name w:val="xl120"/>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21">
    <w:name w:val="xl121"/>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22">
    <w:name w:val="xl122"/>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b/>
      <w:bCs/>
      <w:color w:val="000000"/>
      <w:sz w:val="18"/>
      <w:szCs w:val="18"/>
    </w:rPr>
  </w:style>
  <w:style w:type="paragraph" w:customStyle="1" w:styleId="xl123">
    <w:name w:val="xl123"/>
    <w:basedOn w:val="a"/>
    <w:rsid w:val="00F72F5C"/>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24">
    <w:name w:val="xl124"/>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25">
    <w:name w:val="xl125"/>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26">
    <w:name w:val="xl126"/>
    <w:basedOn w:val="a"/>
    <w:rsid w:val="00F72F5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27">
    <w:name w:val="xl127"/>
    <w:basedOn w:val="a"/>
    <w:rsid w:val="00F72F5C"/>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28">
    <w:name w:val="xl128"/>
    <w:basedOn w:val="a"/>
    <w:rsid w:val="00F72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29">
    <w:name w:val="xl129"/>
    <w:basedOn w:val="a"/>
    <w:rsid w:val="00F72F5C"/>
    <w:pPr>
      <w:shd w:val="clear" w:color="000000" w:fill="FFFFFF"/>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0">
    <w:name w:val="xl130"/>
    <w:basedOn w:val="a"/>
    <w:rsid w:val="00F72F5C"/>
    <w:pP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1">
    <w:name w:val="xl131"/>
    <w:basedOn w:val="a"/>
    <w:rsid w:val="00F72F5C"/>
    <w:pP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132">
    <w:name w:val="xl132"/>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133">
    <w:name w:val="xl133"/>
    <w:basedOn w:val="a"/>
    <w:rsid w:val="00F72F5C"/>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4">
    <w:name w:val="xl134"/>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135">
    <w:name w:val="xl135"/>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sz w:val="18"/>
      <w:szCs w:val="18"/>
    </w:rPr>
  </w:style>
  <w:style w:type="paragraph" w:customStyle="1" w:styleId="xl136">
    <w:name w:val="xl136"/>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sz w:val="18"/>
      <w:szCs w:val="18"/>
    </w:rPr>
  </w:style>
  <w:style w:type="paragraph" w:customStyle="1" w:styleId="xl137">
    <w:name w:val="xl137"/>
    <w:basedOn w:val="a"/>
    <w:rsid w:val="00F72F5C"/>
    <w:pP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8">
    <w:name w:val="xl138"/>
    <w:basedOn w:val="a"/>
    <w:rsid w:val="00F72F5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sz w:val="18"/>
      <w:szCs w:val="18"/>
    </w:rPr>
  </w:style>
  <w:style w:type="paragraph" w:customStyle="1" w:styleId="xl139">
    <w:name w:val="xl139"/>
    <w:basedOn w:val="a"/>
    <w:rsid w:val="00F72F5C"/>
    <w:pP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15">
    <w:name w:val="Знак1 Знак Знак Знак Знак Знак Знак Знак Знак Знак"/>
    <w:basedOn w:val="a"/>
    <w:next w:val="a"/>
    <w:semiHidden/>
    <w:rsid w:val="00DA4DA7"/>
    <w:pPr>
      <w:spacing w:after="160" w:line="240" w:lineRule="exact"/>
    </w:pPr>
    <w:rPr>
      <w:rFonts w:ascii="Arial" w:eastAsia="Times New Roman" w:hAnsi="Arial" w:cs="Arial"/>
      <w:sz w:val="20"/>
      <w:szCs w:val="20"/>
      <w:lang w:val="en-US" w:eastAsia="en-US"/>
    </w:rPr>
  </w:style>
  <w:style w:type="paragraph" w:customStyle="1" w:styleId="xl67">
    <w:name w:val="xl67"/>
    <w:basedOn w:val="a"/>
    <w:rsid w:val="00DA4DA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8">
    <w:name w:val="xl68"/>
    <w:basedOn w:val="a"/>
    <w:rsid w:val="00DA4DA7"/>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Indent 3"/>
    <w:basedOn w:val="a"/>
    <w:link w:val="32"/>
    <w:uiPriority w:val="99"/>
    <w:semiHidden/>
    <w:unhideWhenUsed/>
    <w:rsid w:val="00B13443"/>
    <w:pPr>
      <w:spacing w:after="120"/>
      <w:ind w:left="283"/>
    </w:pPr>
    <w:rPr>
      <w:sz w:val="16"/>
      <w:szCs w:val="16"/>
    </w:rPr>
  </w:style>
  <w:style w:type="character" w:customStyle="1" w:styleId="32">
    <w:name w:val="Основной текст с отступом 3 Знак"/>
    <w:basedOn w:val="a0"/>
    <w:link w:val="31"/>
    <w:uiPriority w:val="99"/>
    <w:semiHidden/>
    <w:rsid w:val="00B13443"/>
    <w:rPr>
      <w:sz w:val="16"/>
      <w:szCs w:val="16"/>
    </w:rPr>
  </w:style>
  <w:style w:type="paragraph" w:customStyle="1" w:styleId="16">
    <w:name w:val="Знак1 Знак Знак Знак Знак Знак Знак Знак Знак Знак"/>
    <w:basedOn w:val="a"/>
    <w:next w:val="a"/>
    <w:semiHidden/>
    <w:rsid w:val="00D25A3C"/>
    <w:pPr>
      <w:spacing w:after="160" w:line="240" w:lineRule="exact"/>
    </w:pPr>
    <w:rPr>
      <w:rFonts w:ascii="Arial" w:eastAsia="Times New Roman" w:hAnsi="Arial" w:cs="Arial"/>
      <w:sz w:val="20"/>
      <w:szCs w:val="20"/>
      <w:lang w:val="en-US" w:eastAsia="en-US"/>
    </w:rPr>
  </w:style>
  <w:style w:type="character" w:styleId="afc">
    <w:name w:val="page number"/>
    <w:basedOn w:val="a0"/>
    <w:rsid w:val="00325BD5"/>
  </w:style>
  <w:style w:type="character" w:customStyle="1" w:styleId="17">
    <w:name w:val="Заголовок №1"/>
    <w:rsid w:val="00355B15"/>
    <w:rPr>
      <w:rFonts w:ascii="Times New Roman" w:hAnsi="Times New Roman"/>
      <w:color w:val="000000"/>
      <w:spacing w:val="0"/>
      <w:w w:val="100"/>
      <w:position w:val="0"/>
      <w:sz w:val="28"/>
      <w:u w:val="none"/>
      <w:lang w:val="ru-RU" w:eastAsia="ru-RU"/>
    </w:rPr>
  </w:style>
</w:styles>
</file>

<file path=word/webSettings.xml><?xml version="1.0" encoding="utf-8"?>
<w:webSettings xmlns:r="http://schemas.openxmlformats.org/officeDocument/2006/relationships" xmlns:w="http://schemas.openxmlformats.org/wordprocessingml/2006/main">
  <w:divs>
    <w:div w:id="37331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44916033/0" TargetMode="External"/><Relationship Id="rId13" Type="http://schemas.openxmlformats.org/officeDocument/2006/relationships/hyperlink" Target="https://internet.garant.ru/document/redirect/12112604/0" TargetMode="External"/><Relationship Id="rId18" Type="http://schemas.openxmlformats.org/officeDocument/2006/relationships/hyperlink" Target="https://internet.garant.ru/document/redirect/12112604/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ternet.garant.ru/document/redirect/70560570/0" TargetMode="External"/><Relationship Id="rId17" Type="http://schemas.openxmlformats.org/officeDocument/2006/relationships/hyperlink" Target="https://internet.garant.ru/document/redirect/12177515/0" TargetMode="External"/><Relationship Id="rId2" Type="http://schemas.openxmlformats.org/officeDocument/2006/relationships/numbering" Target="numbering.xml"/><Relationship Id="rId16" Type="http://schemas.openxmlformats.org/officeDocument/2006/relationships/hyperlink" Target="https://internet.garant.ru/document/redirect/70465940/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2112604/0" TargetMode="External"/><Relationship Id="rId5" Type="http://schemas.openxmlformats.org/officeDocument/2006/relationships/webSettings" Target="webSettings.xml"/><Relationship Id="rId15" Type="http://schemas.openxmlformats.org/officeDocument/2006/relationships/hyperlink" Target="https://internet.garant.ru/document/redirect/70560570/0" TargetMode="External"/><Relationship Id="rId10" Type="http://schemas.openxmlformats.org/officeDocument/2006/relationships/hyperlink" Target="https://internet.garant.ru/document/redirect/12112604/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rnet.garant.ru/document/redirect/12112604/0" TargetMode="External"/><Relationship Id="rId14" Type="http://schemas.openxmlformats.org/officeDocument/2006/relationships/hyperlink" Target="https://internet.garant.ru/document/redirect/12112604/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CFD56-CFF4-49AF-BDA0-5967F56DF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8</Pages>
  <Words>4421</Words>
  <Characters>25200</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41</cp:revision>
  <dcterms:created xsi:type="dcterms:W3CDTF">2022-12-01T06:46:00Z</dcterms:created>
  <dcterms:modified xsi:type="dcterms:W3CDTF">2023-09-15T12:36:00Z</dcterms:modified>
</cp:coreProperties>
</file>