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ИНФОРМАЦИОННЫЙ БЮЛЛЕТЕНЬ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«ВЕСТИ»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Медаевского сельского поселения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Чамзинского муниципального района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Республики Мордовия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>Является официальным изданием Медаевского сельского поселения</w:t>
      </w:r>
    </w:p>
    <w:p w:rsidR="009D653B" w:rsidRPr="0090776C" w:rsidRDefault="009D653B" w:rsidP="00DB445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77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EB752C" w:rsidRPr="0090776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AD0622" w:rsidRPr="0090776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0F02EE">
        <w:rPr>
          <w:rFonts w:ascii="Times New Roman" w:eastAsia="Times New Roman" w:hAnsi="Times New Roman" w:cs="Times New Roman"/>
          <w:sz w:val="24"/>
          <w:szCs w:val="24"/>
        </w:rPr>
        <w:t>27</w:t>
      </w:r>
      <w:r w:rsidR="004C2052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="0090776C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DC2DBA" w:rsidRPr="0090776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DC2DBA" w:rsidRPr="002360B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F02EE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0F02EE" w:rsidRDefault="000F02EE" w:rsidP="000F02EE">
      <w:pPr>
        <w:jc w:val="center"/>
        <w:outlineLvl w:val="0"/>
        <w:rPr>
          <w:rFonts w:ascii="Times New Roman" w:hAnsi="Times New Roman" w:cs="Times New Roman"/>
          <w:caps/>
          <w:sz w:val="20"/>
          <w:szCs w:val="20"/>
        </w:rPr>
      </w:pPr>
      <w:bookmarkStart w:id="0" w:name="RANGE!A1:E29"/>
      <w:bookmarkStart w:id="1" w:name="RANGE!A1:E44"/>
      <w:bookmarkEnd w:id="0"/>
      <w:bookmarkEnd w:id="1"/>
    </w:p>
    <w:p w:rsidR="000F02EE" w:rsidRPr="000F02EE" w:rsidRDefault="000F02EE" w:rsidP="000F02EE">
      <w:pPr>
        <w:jc w:val="center"/>
        <w:outlineLvl w:val="0"/>
        <w:rPr>
          <w:rFonts w:ascii="Times New Roman" w:hAnsi="Times New Roman" w:cs="Times New Roman"/>
          <w:caps/>
          <w:sz w:val="20"/>
          <w:szCs w:val="20"/>
        </w:rPr>
      </w:pPr>
      <w:r w:rsidRPr="000F02EE">
        <w:rPr>
          <w:rFonts w:ascii="Times New Roman" w:hAnsi="Times New Roman" w:cs="Times New Roman"/>
          <w:caps/>
          <w:sz w:val="20"/>
          <w:szCs w:val="20"/>
        </w:rPr>
        <w:t>Администрация МЕдАЕВСКОГО сельского поселения</w:t>
      </w:r>
    </w:p>
    <w:p w:rsidR="000F02EE" w:rsidRPr="000F02EE" w:rsidRDefault="000F02EE" w:rsidP="000F02EE">
      <w:pPr>
        <w:jc w:val="center"/>
        <w:outlineLvl w:val="0"/>
        <w:rPr>
          <w:rFonts w:ascii="Times New Roman" w:hAnsi="Times New Roman" w:cs="Times New Roman"/>
          <w:caps/>
          <w:sz w:val="20"/>
          <w:szCs w:val="20"/>
        </w:rPr>
      </w:pPr>
      <w:r w:rsidRPr="000F02EE">
        <w:rPr>
          <w:rFonts w:ascii="Times New Roman" w:hAnsi="Times New Roman" w:cs="Times New Roman"/>
          <w:caps/>
          <w:sz w:val="20"/>
          <w:szCs w:val="20"/>
        </w:rPr>
        <w:t>Чамзинского муниципального района</w:t>
      </w:r>
    </w:p>
    <w:p w:rsidR="000F02EE" w:rsidRPr="000F02EE" w:rsidRDefault="000F02EE" w:rsidP="000F02EE">
      <w:pPr>
        <w:jc w:val="center"/>
        <w:outlineLvl w:val="0"/>
        <w:rPr>
          <w:rFonts w:ascii="Times New Roman" w:hAnsi="Times New Roman" w:cs="Times New Roman"/>
          <w:caps/>
          <w:sz w:val="20"/>
          <w:szCs w:val="20"/>
        </w:rPr>
      </w:pPr>
      <w:r w:rsidRPr="000F02EE">
        <w:rPr>
          <w:rFonts w:ascii="Times New Roman" w:hAnsi="Times New Roman" w:cs="Times New Roman"/>
          <w:caps/>
          <w:sz w:val="20"/>
          <w:szCs w:val="20"/>
        </w:rPr>
        <w:t>Республики  Мордовия</w:t>
      </w:r>
    </w:p>
    <w:p w:rsidR="000F02EE" w:rsidRPr="000F02EE" w:rsidRDefault="000F02EE" w:rsidP="000F02EE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0F02EE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27.02.2025г.                                                                              № 78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с. Медаево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2EE">
        <w:rPr>
          <w:rFonts w:ascii="Times New Roman" w:hAnsi="Times New Roman" w:cs="Times New Roman"/>
          <w:b/>
          <w:sz w:val="20"/>
          <w:szCs w:val="20"/>
        </w:rPr>
        <w:t>О вынесении на публичные слушания проекта решения Совета депутатов Медаевского  сельского поселения «Об утверждении отчета об исполнении бюджета Медаевского сельского поселения Чамзинского муниципального района Республики Мордовия за 2024 год»</w:t>
      </w:r>
    </w:p>
    <w:p w:rsidR="000F02EE" w:rsidRPr="000F02EE" w:rsidRDefault="000F02EE" w:rsidP="000F02EE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F02EE">
        <w:rPr>
          <w:rFonts w:ascii="Times New Roman" w:hAnsi="Times New Roman" w:cs="Times New Roman"/>
          <w:bCs/>
          <w:sz w:val="20"/>
          <w:szCs w:val="20"/>
        </w:rPr>
        <w:t xml:space="preserve">Руководствуясь Федеральным законом от 6 октября 2003 года № 131-ФЗ "Об общих принципах организации местного самоуправления в Российской Федерации" и Уставом Медаевского сельского поселения,  </w:t>
      </w:r>
      <w:r w:rsidRPr="000F02EE">
        <w:rPr>
          <w:rFonts w:ascii="Times New Roman" w:hAnsi="Times New Roman" w:cs="Times New Roman"/>
          <w:sz w:val="20"/>
          <w:szCs w:val="20"/>
        </w:rPr>
        <w:t xml:space="preserve">Администрация Медаевского  сельского поселения    </w:t>
      </w:r>
      <w:r w:rsidRPr="000F02EE">
        <w:rPr>
          <w:rFonts w:ascii="Times New Roman" w:hAnsi="Times New Roman" w:cs="Times New Roman"/>
          <w:b/>
          <w:sz w:val="20"/>
          <w:szCs w:val="20"/>
        </w:rPr>
        <w:t>п о с т а н о в л я е т :</w:t>
      </w:r>
    </w:p>
    <w:p w:rsidR="000F02EE" w:rsidRPr="000F02EE" w:rsidRDefault="000F02EE" w:rsidP="000F02EE">
      <w:pPr>
        <w:ind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1. Вынести на публичные слушания проект решения Совета депутатов Медаевского  сельского поселения «Об утверждении отчета об исполнении бюджета Медаевского сельского поселения Чамзинского муниципального района Республики Мордовия за 2024 год».</w:t>
      </w:r>
    </w:p>
    <w:p w:rsidR="000F02EE" w:rsidRPr="000F02EE" w:rsidRDefault="000F02EE" w:rsidP="000F02EE">
      <w:pPr>
        <w:jc w:val="both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ab/>
        <w:t>2. Определить местом проведения публичных слушаний здание администрации Медаевского сельского поселения  по адресу: Республика Мордовия, Чамзинский район, с.Медаево, ул.Гагарина, д.1А 10.03.2025 г. в 12.00 часов.</w:t>
      </w:r>
    </w:p>
    <w:p w:rsidR="000F02EE" w:rsidRPr="000F02EE" w:rsidRDefault="000F02EE" w:rsidP="000F02EE">
      <w:pPr>
        <w:jc w:val="both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ab/>
        <w:t>3. Установить, что организация и проведение публичных слушаний осуществляется рабочей группой (приложение № 1).</w:t>
      </w:r>
    </w:p>
    <w:p w:rsidR="000F02EE" w:rsidRPr="000F02EE" w:rsidRDefault="000F02EE" w:rsidP="000F02EE">
      <w:pPr>
        <w:jc w:val="both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       4. Период информирования о проведении публичных слушаний определить с 28.02.2025г. путем опубликования информации на официальном сайте администрации</w:t>
      </w:r>
    </w:p>
    <w:p w:rsidR="000F02EE" w:rsidRPr="000F02EE" w:rsidRDefault="000F02EE" w:rsidP="000F02EE">
      <w:pPr>
        <w:jc w:val="both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       5. Предложения по проекту решения Совета депутатов «Об утверждении отчета об исполнении бюджета Медаевского сельского поселения Чамзинского муниципального района Республики Мордовия за 2024 год»</w:t>
      </w:r>
      <w:r w:rsidRPr="000F02EE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F02EE">
        <w:rPr>
          <w:rFonts w:ascii="Times New Roman" w:hAnsi="Times New Roman" w:cs="Times New Roman"/>
          <w:sz w:val="20"/>
          <w:szCs w:val="20"/>
        </w:rPr>
        <w:t>принимаются рабочей группой с 01.03.2025 г. по 08.03.2025 г. в соответствии с прилагаемой формой внесения предложений  (приложение № 2) по адресу: 431717, Чамзинский район, , с.Медаево, ул.Гагарина, д.1А , администрация Медаевского сельского  поселения (тел.: 2-82-27) с 9 час. 00 мин. до 16 час. 00 мин., кроме субботы и воскресенья либо электронно на платформе обратной связи (ПОС).</w:t>
      </w:r>
    </w:p>
    <w:p w:rsidR="000F02EE" w:rsidRPr="000F02EE" w:rsidRDefault="000F02EE" w:rsidP="000F02EE">
      <w:pPr>
        <w:jc w:val="both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       6. Обсуждение проекта решения Совета депутатов Медаевского сельского поселения «Об утверждении отчета об исполнении бюджета Медаевского сельского поселения Чамзинского муниципального района Республики Мордовия за 2024 год» осуществляется в порядке, установленном</w:t>
      </w:r>
      <w:r w:rsidRPr="000F02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F02EE">
        <w:rPr>
          <w:rFonts w:ascii="Times New Roman" w:hAnsi="Times New Roman" w:cs="Times New Roman"/>
          <w:sz w:val="20"/>
          <w:szCs w:val="20"/>
        </w:rPr>
        <w:t xml:space="preserve">Порядком организации и проведения публичных слушаний в Медаевском  сельском поселении Чамзинского муниципального района Республики Мордовия, утвержденном решением Совета депутатов Медаевского сельского поселения от </w:t>
      </w:r>
      <w:r w:rsidRPr="000F02EE">
        <w:rPr>
          <w:rFonts w:ascii="Times New Roman" w:hAnsi="Times New Roman" w:cs="Times New Roman"/>
          <w:bCs/>
          <w:sz w:val="20"/>
          <w:szCs w:val="20"/>
        </w:rPr>
        <w:t>02.09.2021 г. № 110.</w:t>
      </w:r>
    </w:p>
    <w:p w:rsidR="000F02EE" w:rsidRPr="000F02EE" w:rsidRDefault="000F02EE" w:rsidP="000F02EE">
      <w:pPr>
        <w:jc w:val="both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        7. Настоящее постановление вступает в силу после его официального опубликования в Информационном бюллетене «Вести» Медаевского сельского поселения</w:t>
      </w:r>
    </w:p>
    <w:p w:rsidR="000F02EE" w:rsidRPr="000F02EE" w:rsidRDefault="000F02EE" w:rsidP="000F02EE">
      <w:pPr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         Глава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02EE">
        <w:rPr>
          <w:rFonts w:ascii="Times New Roman" w:hAnsi="Times New Roman" w:cs="Times New Roman"/>
          <w:sz w:val="20"/>
          <w:szCs w:val="20"/>
        </w:rPr>
        <w:t xml:space="preserve">  Медаевского  сельского поселения                                         Е.Н.Голубева                                      </w:t>
      </w:r>
    </w:p>
    <w:p w:rsidR="000F02EE" w:rsidRPr="000F02EE" w:rsidRDefault="000F02EE" w:rsidP="000F02EE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F02EE" w:rsidRPr="000F02EE" w:rsidRDefault="000F02EE" w:rsidP="000F02EE">
      <w:pPr>
        <w:jc w:val="right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F02EE" w:rsidRPr="000F02EE" w:rsidRDefault="000F02EE" w:rsidP="000F02EE">
      <w:pPr>
        <w:jc w:val="right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Медаевского сельского поселения </w:t>
      </w:r>
    </w:p>
    <w:p w:rsidR="000F02EE" w:rsidRPr="000F02EE" w:rsidRDefault="000F02EE" w:rsidP="000F02EE">
      <w:pPr>
        <w:jc w:val="right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от 27.02.2025 г. № 78 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РАБОЧАЯ   ГРУППА 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по организации и проведению публичных слушаний по проекту 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решения Совета депутатов Медаевского сельского поселения «Об утверждении отчета об исполнении бюджета Медаевского сельского поселения Чамзинского муниципального района Республики Мордовия за 2024 год»</w:t>
      </w:r>
    </w:p>
    <w:p w:rsidR="000F02EE" w:rsidRPr="000F02EE" w:rsidRDefault="000F02EE" w:rsidP="000F02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0F02EE">
        <w:rPr>
          <w:rFonts w:ascii="Times New Roman" w:hAnsi="Times New Roman" w:cs="Times New Roman"/>
          <w:sz w:val="20"/>
          <w:szCs w:val="20"/>
        </w:rPr>
        <w:t xml:space="preserve">  Голубева Е.Н..                                                             Глава  Медаевского  сельского поселения                                                                 </w:t>
      </w:r>
    </w:p>
    <w:p w:rsidR="000F02EE" w:rsidRPr="000F02EE" w:rsidRDefault="000F02EE" w:rsidP="000F02EE">
      <w:pPr>
        <w:tabs>
          <w:tab w:val="left" w:pos="1545"/>
        </w:tabs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(председатель рабочей группы)</w:t>
      </w:r>
    </w:p>
    <w:p w:rsidR="000F02EE" w:rsidRPr="000F02EE" w:rsidRDefault="000F02EE" w:rsidP="000F02EE">
      <w:pPr>
        <w:tabs>
          <w:tab w:val="left" w:pos="1545"/>
        </w:tabs>
        <w:rPr>
          <w:rFonts w:ascii="Times New Roman" w:hAnsi="Times New Roman" w:cs="Times New Roman"/>
          <w:sz w:val="20"/>
          <w:szCs w:val="20"/>
        </w:rPr>
      </w:pPr>
    </w:p>
    <w:p w:rsidR="000F02EE" w:rsidRPr="000F02EE" w:rsidRDefault="000F02EE" w:rsidP="000F02EE">
      <w:pPr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0F02EE">
        <w:rPr>
          <w:rFonts w:ascii="Times New Roman" w:hAnsi="Times New Roman" w:cs="Times New Roman"/>
          <w:sz w:val="20"/>
          <w:szCs w:val="20"/>
        </w:rPr>
        <w:t xml:space="preserve"> Зудина Н.Б.                                                                  Заместитель Председателя Совета депутатов </w:t>
      </w:r>
    </w:p>
    <w:p w:rsidR="000F02EE" w:rsidRPr="000F02EE" w:rsidRDefault="000F02EE" w:rsidP="000F02EE">
      <w:pPr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Медаевского  сельского поселения                          </w:t>
      </w:r>
    </w:p>
    <w:p w:rsidR="000F02EE" w:rsidRPr="000F02EE" w:rsidRDefault="000F02EE" w:rsidP="000F02EE">
      <w:pPr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(заместитель председателя рабочей группы)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F02EE" w:rsidRPr="000F02EE" w:rsidRDefault="000F02EE" w:rsidP="000F02EE">
      <w:pPr>
        <w:tabs>
          <w:tab w:val="center" w:pos="523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0F02EE">
        <w:rPr>
          <w:rFonts w:ascii="Times New Roman" w:hAnsi="Times New Roman" w:cs="Times New Roman"/>
          <w:sz w:val="20"/>
          <w:szCs w:val="20"/>
        </w:rPr>
        <w:t xml:space="preserve">Долгачева О.А.                                               Заместитель главы администрации Медаевского сельского   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поселения (секретарь рабочей группы)</w:t>
      </w:r>
    </w:p>
    <w:p w:rsidR="000F02EE" w:rsidRPr="000F02EE" w:rsidRDefault="000F02EE" w:rsidP="000F02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F02EE">
        <w:rPr>
          <w:rFonts w:ascii="Times New Roman" w:hAnsi="Times New Roman" w:cs="Times New Roman"/>
          <w:sz w:val="20"/>
          <w:szCs w:val="20"/>
        </w:rPr>
        <w:t xml:space="preserve">   Члены  рабочей  группы:</w:t>
      </w:r>
    </w:p>
    <w:p w:rsidR="000F02EE" w:rsidRPr="000F02EE" w:rsidRDefault="000F02EE" w:rsidP="000F02EE">
      <w:pPr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0F02EE">
        <w:rPr>
          <w:rFonts w:ascii="Times New Roman" w:hAnsi="Times New Roman" w:cs="Times New Roman"/>
          <w:sz w:val="20"/>
          <w:szCs w:val="20"/>
        </w:rPr>
        <w:t xml:space="preserve">  Коротина Т.М.                                                    Депутат Совета депутатов Медаевского  сельского 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поселения</w:t>
      </w:r>
    </w:p>
    <w:p w:rsidR="000F02EE" w:rsidRPr="000F02EE" w:rsidRDefault="000F02EE" w:rsidP="000F02EE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0F02EE" w:rsidRPr="000F02EE" w:rsidRDefault="000F02EE" w:rsidP="000F02EE">
      <w:pPr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ПРИЛОЖЕНИЕ 2</w:t>
      </w:r>
    </w:p>
    <w:p w:rsidR="000F02EE" w:rsidRPr="000F02EE" w:rsidRDefault="000F02EE" w:rsidP="000F02EE">
      <w:pPr>
        <w:jc w:val="right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F02EE" w:rsidRPr="000F02EE" w:rsidRDefault="000F02EE" w:rsidP="000F02EE">
      <w:pPr>
        <w:jc w:val="right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Медаевского  сельского поселения </w:t>
      </w:r>
    </w:p>
    <w:p w:rsidR="000F02EE" w:rsidRPr="000F02EE" w:rsidRDefault="000F02EE" w:rsidP="000F02EE">
      <w:pPr>
        <w:jc w:val="right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 xml:space="preserve">    от 27.02.2025 г. № 78 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0F02EE">
        <w:rPr>
          <w:rFonts w:ascii="Times New Roman" w:hAnsi="Times New Roman" w:cs="Times New Roman"/>
          <w:caps/>
          <w:sz w:val="20"/>
          <w:szCs w:val="20"/>
        </w:rPr>
        <w:t>Форма внесения предложений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по проекту решения Совета депутатов Медаевского  сельского поселения «Об утверждении отчета об исполнении бюджета Медаевского  сельского поселения Чамзинского муниципального района Республики Мордовия за 2024 год»</w:t>
      </w:r>
    </w:p>
    <w:tbl>
      <w:tblPr>
        <w:tblpPr w:leftFromText="180" w:rightFromText="180" w:vertAnchor="text" w:horzAnchor="margin" w:tblpXSpec="center" w:tblpY="198"/>
        <w:tblW w:w="10298" w:type="dxa"/>
        <w:tblLayout w:type="fixed"/>
        <w:tblLook w:val="0000"/>
      </w:tblPr>
      <w:tblGrid>
        <w:gridCol w:w="594"/>
        <w:gridCol w:w="954"/>
        <w:gridCol w:w="1080"/>
        <w:gridCol w:w="1080"/>
        <w:gridCol w:w="1080"/>
        <w:gridCol w:w="1557"/>
        <w:gridCol w:w="1276"/>
        <w:gridCol w:w="1440"/>
        <w:gridCol w:w="1237"/>
      </w:tblGrid>
      <w:tr w:rsidR="000F02EE" w:rsidRPr="000F02EE" w:rsidTr="005B1824">
        <w:trPr>
          <w:cantSplit/>
          <w:trHeight w:hRule="exact" w:val="286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Глава,статья,часть статьи,пункт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Текст проекта бюджета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Текст поправки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Текст проекта бюджета с учетом поправки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Кем внесены поправки</w:t>
            </w:r>
          </w:p>
        </w:tc>
      </w:tr>
      <w:tr w:rsidR="000F02EE" w:rsidRPr="000F02EE" w:rsidTr="005B1824">
        <w:trPr>
          <w:cantSplit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гражданина (граждан) внесшего (внесших) предложение (предложения)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Данные о документе, удостоверяющем личность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Место работы (учебы)</w:t>
            </w:r>
          </w:p>
        </w:tc>
      </w:tr>
      <w:tr w:rsidR="000F02EE" w:rsidRPr="000F02EE" w:rsidTr="005B1824">
        <w:tc>
          <w:tcPr>
            <w:tcW w:w="594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2EE" w:rsidRPr="000F02EE" w:rsidRDefault="000F02EE" w:rsidP="005B182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2EE" w:rsidRPr="000F02EE" w:rsidRDefault="000F02EE" w:rsidP="000F02EE">
      <w:pPr>
        <w:ind w:firstLine="720"/>
        <w:jc w:val="both"/>
        <w:rPr>
          <w:rFonts w:ascii="Times New Roman" w:eastAsia="Lucida Sans Unicode" w:hAnsi="Times New Roman" w:cs="Times New Roman"/>
          <w:sz w:val="20"/>
          <w:szCs w:val="20"/>
        </w:rPr>
      </w:pPr>
    </w:p>
    <w:p w:rsidR="000F02EE" w:rsidRPr="000F02EE" w:rsidRDefault="000F02EE" w:rsidP="000F02EE">
      <w:pPr>
        <w:jc w:val="both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Подпись гражданина (граждан) ________________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F02EE" w:rsidRPr="000F02EE" w:rsidRDefault="000F02EE" w:rsidP="000F02EE">
      <w:pPr>
        <w:pStyle w:val="a7"/>
        <w:jc w:val="right"/>
        <w:rPr>
          <w:rFonts w:ascii="Times New Roman" w:hAnsi="Times New Roman"/>
          <w:b/>
          <w:sz w:val="20"/>
          <w:szCs w:val="20"/>
        </w:rPr>
      </w:pPr>
      <w:r w:rsidRPr="000F02EE">
        <w:rPr>
          <w:rFonts w:ascii="Times New Roman" w:hAnsi="Times New Roman"/>
          <w:b/>
          <w:sz w:val="20"/>
          <w:szCs w:val="20"/>
        </w:rPr>
        <w:t>ПРОЕКТ</w:t>
      </w:r>
    </w:p>
    <w:p w:rsidR="000F02EE" w:rsidRPr="000F02EE" w:rsidRDefault="000F02EE" w:rsidP="000F02E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F02EE">
        <w:rPr>
          <w:rFonts w:ascii="Times New Roman" w:hAnsi="Times New Roman"/>
          <w:sz w:val="20"/>
          <w:szCs w:val="20"/>
        </w:rPr>
        <w:t>СОВЕТ ДЕПУТАТОВ МЕДАЕВСКОГО  СЕЛЬСКОГО ПОСЕЛЕНИЯ</w:t>
      </w:r>
    </w:p>
    <w:p w:rsidR="000F02EE" w:rsidRPr="000F02EE" w:rsidRDefault="000F02EE" w:rsidP="000F02E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F02EE">
        <w:rPr>
          <w:rFonts w:ascii="Times New Roman" w:hAnsi="Times New Roman"/>
          <w:sz w:val="20"/>
          <w:szCs w:val="20"/>
        </w:rPr>
        <w:t>ЧАМЗИНСКОГО МУНИЦИПАЛЬНОГО РАЙОНА</w:t>
      </w:r>
    </w:p>
    <w:p w:rsidR="000F02EE" w:rsidRPr="000F02EE" w:rsidRDefault="000F02EE" w:rsidP="000F02E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F02EE">
        <w:rPr>
          <w:rFonts w:ascii="Times New Roman" w:hAnsi="Times New Roman"/>
          <w:sz w:val="20"/>
          <w:szCs w:val="20"/>
        </w:rPr>
        <w:t>РЕСПУБЛИКИ МОРДОВИЯ</w:t>
      </w:r>
    </w:p>
    <w:p w:rsidR="000F02EE" w:rsidRPr="000F02EE" w:rsidRDefault="000F02EE" w:rsidP="000F02EE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  <w:r w:rsidRPr="000F02EE">
        <w:rPr>
          <w:rFonts w:ascii="Times New Roman" w:hAnsi="Times New Roman"/>
          <w:b/>
          <w:sz w:val="20"/>
          <w:szCs w:val="20"/>
        </w:rPr>
        <w:t>РЕШЕНИЕ</w:t>
      </w:r>
    </w:p>
    <w:p w:rsidR="000F02EE" w:rsidRPr="000F02EE" w:rsidRDefault="000F02EE" w:rsidP="000F02E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F02EE">
        <w:rPr>
          <w:rFonts w:ascii="Times New Roman" w:hAnsi="Times New Roman"/>
          <w:sz w:val="20"/>
          <w:szCs w:val="20"/>
        </w:rPr>
        <w:t>(-я внеочередная сессия)</w:t>
      </w:r>
    </w:p>
    <w:p w:rsidR="000F02EE" w:rsidRPr="000F02EE" w:rsidRDefault="000F02EE" w:rsidP="000F02EE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0F02EE" w:rsidRPr="000F02EE" w:rsidRDefault="000F02EE" w:rsidP="000F02E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F02EE">
        <w:rPr>
          <w:rFonts w:ascii="Times New Roman" w:hAnsi="Times New Roman"/>
          <w:sz w:val="20"/>
          <w:szCs w:val="20"/>
        </w:rPr>
        <w:t xml:space="preserve">.2025 г.                                                                                                № </w:t>
      </w:r>
    </w:p>
    <w:p w:rsidR="000F02EE" w:rsidRPr="000F02EE" w:rsidRDefault="000F02EE" w:rsidP="000F02EE">
      <w:pPr>
        <w:pStyle w:val="a7"/>
        <w:jc w:val="center"/>
        <w:rPr>
          <w:rFonts w:ascii="Times New Roman" w:hAnsi="Times New Roman"/>
          <w:sz w:val="20"/>
          <w:szCs w:val="20"/>
        </w:rPr>
      </w:pPr>
      <w:r w:rsidRPr="000F02EE">
        <w:rPr>
          <w:rFonts w:ascii="Times New Roman" w:hAnsi="Times New Roman"/>
          <w:sz w:val="20"/>
          <w:szCs w:val="20"/>
        </w:rPr>
        <w:t>с. Медаево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2EE">
        <w:rPr>
          <w:rFonts w:ascii="Times New Roman" w:hAnsi="Times New Roman" w:cs="Times New Roman"/>
          <w:b/>
          <w:sz w:val="20"/>
          <w:szCs w:val="20"/>
        </w:rPr>
        <w:t>Об утверждении отчета об исполнении бюджета Медаевского сельского поселения Чамзинского муниципального района Республики Мордовия за 2024 год</w:t>
      </w:r>
    </w:p>
    <w:p w:rsidR="000F02EE" w:rsidRPr="000F02EE" w:rsidRDefault="000F02EE" w:rsidP="000F02EE">
      <w:pPr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Руководствуясь с Уставом и Положением о бюджетном процессе в Медаевском сельском поселении Чамзинского муниципального района Республики Мордовия,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F02EE">
        <w:rPr>
          <w:rFonts w:ascii="Times New Roman" w:hAnsi="Times New Roman" w:cs="Times New Roman"/>
          <w:b/>
          <w:bCs/>
          <w:sz w:val="20"/>
          <w:szCs w:val="20"/>
        </w:rPr>
        <w:t xml:space="preserve">Совет депутатов Медаевского сельского поселения </w:t>
      </w:r>
    </w:p>
    <w:p w:rsidR="000F02EE" w:rsidRPr="000F02EE" w:rsidRDefault="000F02EE" w:rsidP="000F02E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F02EE">
        <w:rPr>
          <w:rFonts w:ascii="Times New Roman" w:hAnsi="Times New Roman" w:cs="Times New Roman"/>
          <w:b/>
          <w:bCs/>
          <w:sz w:val="20"/>
          <w:szCs w:val="20"/>
        </w:rPr>
        <w:t>Чамзинского муниципального района Республики Мордовия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0F02EE">
        <w:rPr>
          <w:rFonts w:ascii="Times New Roman" w:hAnsi="Times New Roman" w:cs="Times New Roman"/>
          <w:b/>
          <w:bCs/>
          <w:sz w:val="20"/>
          <w:szCs w:val="20"/>
        </w:rPr>
        <w:t>РЕШИЛ: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</w:rPr>
      </w:pPr>
      <w:r w:rsidRPr="000F02EE">
        <w:rPr>
          <w:rFonts w:ascii="Times New Roman" w:hAnsi="Times New Roman" w:cs="Times New Roman"/>
          <w:b/>
          <w:bCs/>
        </w:rPr>
        <w:t>Статья 1.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0F02EE">
        <w:rPr>
          <w:rFonts w:ascii="Times New Roman" w:hAnsi="Times New Roman" w:cs="Times New Roman"/>
        </w:rPr>
        <w:t>Утвердить отчет об исполнении бюджета Медаевского сельского поселения Чамзинского муниципального района Республики Мордовия за 2024 год: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0F02EE">
        <w:rPr>
          <w:rFonts w:ascii="Times New Roman" w:hAnsi="Times New Roman" w:cs="Times New Roman"/>
        </w:rPr>
        <w:t>- по доходам в сумме 7504,2 тыс.рублей;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0F02EE">
        <w:rPr>
          <w:rFonts w:ascii="Times New Roman" w:hAnsi="Times New Roman" w:cs="Times New Roman"/>
        </w:rPr>
        <w:t>- по расходам в сумме 3856,8 тыс.рублей;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0F02EE">
        <w:rPr>
          <w:rFonts w:ascii="Times New Roman" w:hAnsi="Times New Roman" w:cs="Times New Roman"/>
        </w:rPr>
        <w:t>- превышение расходов над доходами в сумме 3647,4 тыс.рублей.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  <w:b/>
          <w:bCs/>
        </w:rPr>
      </w:pPr>
      <w:r w:rsidRPr="000F02EE">
        <w:rPr>
          <w:rFonts w:ascii="Times New Roman" w:hAnsi="Times New Roman" w:cs="Times New Roman"/>
          <w:b/>
          <w:bCs/>
        </w:rPr>
        <w:t>Статья 2.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0F02EE">
        <w:rPr>
          <w:rFonts w:ascii="Times New Roman" w:hAnsi="Times New Roman" w:cs="Times New Roman"/>
        </w:rPr>
        <w:t>Утвердить показатели: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0F02EE">
        <w:rPr>
          <w:rFonts w:ascii="Times New Roman" w:hAnsi="Times New Roman" w:cs="Times New Roman"/>
        </w:rPr>
        <w:t>доходов бюджета Медаевского сельского поселения Чамзинского муниципального района Республики Мордовия за 2024 год согласно приложению №1;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0F02EE">
        <w:rPr>
          <w:rFonts w:ascii="Times New Roman" w:hAnsi="Times New Roman" w:cs="Times New Roman"/>
        </w:rPr>
        <w:t>расходов бюджета Медаевского сельского поселения Чамзинского муниципального района Республики Мордовия по разделам и подразделам классификации расходов бюджетов за 2024 год согласно приложению 2;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0F02EE">
        <w:rPr>
          <w:rFonts w:ascii="Times New Roman" w:hAnsi="Times New Roman" w:cs="Times New Roman"/>
        </w:rPr>
        <w:t>расходов бюджета Медаевского сельского поселения Чамзинского муниципального района Республики Мордовия по ведомственной структуре расходов за 2024 год согласно приложению 3;</w:t>
      </w:r>
    </w:p>
    <w:p w:rsidR="000F02EE" w:rsidRPr="000F02EE" w:rsidRDefault="000F02EE" w:rsidP="000F02EE">
      <w:pPr>
        <w:pStyle w:val="ConsNormal"/>
        <w:ind w:right="0" w:firstLine="540"/>
        <w:jc w:val="both"/>
        <w:rPr>
          <w:rFonts w:ascii="Times New Roman" w:hAnsi="Times New Roman" w:cs="Times New Roman"/>
        </w:rPr>
      </w:pPr>
      <w:r w:rsidRPr="000F02EE">
        <w:rPr>
          <w:rFonts w:ascii="Times New Roman" w:hAnsi="Times New Roman" w:cs="Times New Roman"/>
        </w:rPr>
        <w:t>источников внутреннего финансирования дефицита бюджета Медаевского сельского поселения Чамзинского муниципального района Республики Мордовия по кодам классификации источников финансирования дефицитов бюджетов за 2024 год согласно приложению 4.</w:t>
      </w:r>
    </w:p>
    <w:p w:rsidR="000F02EE" w:rsidRPr="000F02EE" w:rsidRDefault="000F02EE" w:rsidP="000F02EE">
      <w:pPr>
        <w:autoSpaceDE w:val="0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F02EE">
        <w:rPr>
          <w:rFonts w:ascii="Times New Roman" w:hAnsi="Times New Roman" w:cs="Times New Roman"/>
          <w:b/>
          <w:bCs/>
          <w:sz w:val="20"/>
          <w:szCs w:val="20"/>
        </w:rPr>
        <w:t>Статья 3.</w:t>
      </w:r>
    </w:p>
    <w:p w:rsidR="000F02EE" w:rsidRPr="000F02EE" w:rsidRDefault="000F02EE" w:rsidP="000F02EE">
      <w:pPr>
        <w:autoSpaceDE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Настоящее Решение вступает в силу со дня его официального опубликования в Информационном бюллетене «Вести» Медаевского сельского поселения Чамзинского муниципального района Республики Мордовия.</w:t>
      </w:r>
    </w:p>
    <w:p w:rsidR="000F02EE" w:rsidRDefault="000F02EE" w:rsidP="000F02E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0F02EE">
        <w:rPr>
          <w:rFonts w:ascii="Times New Roman" w:hAnsi="Times New Roman" w:cs="Times New Roman"/>
          <w:sz w:val="20"/>
          <w:szCs w:val="20"/>
        </w:rPr>
        <w:t>Глава     Медаевского сельского поселения                                                                              Е.Н. Голубева</w:t>
      </w:r>
    </w:p>
    <w:p w:rsidR="000F02EE" w:rsidRPr="000F02EE" w:rsidRDefault="000F02EE" w:rsidP="000F02E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2166"/>
        <w:gridCol w:w="4717"/>
        <w:gridCol w:w="1273"/>
        <w:gridCol w:w="1167"/>
        <w:gridCol w:w="1359"/>
      </w:tblGrid>
      <w:tr w:rsidR="000F02EE" w:rsidRPr="000F02EE" w:rsidTr="000F02EE">
        <w:trPr>
          <w:trHeight w:val="300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2024 год»</w:t>
            </w:r>
          </w:p>
        </w:tc>
      </w:tr>
      <w:tr w:rsidR="000F02EE" w:rsidRPr="000F02EE" w:rsidTr="000F02EE">
        <w:trPr>
          <w:trHeight w:val="300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trHeight w:val="300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trHeight w:val="675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trHeight w:val="1020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5B1824">
        <w:trPr>
          <w:trHeight w:val="127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ОБЪЕМ </w:t>
            </w: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БЕЗВОЗМЕЗДНЫХ ПОСТУПЛЕНИЙ В БЮДЖЕТ МЕДАЕВСКОГО СЕЛЬСКОГО ПОСЕЛЕНИЯ ЧАМЗИНСКОГО МУНИЦИПАЛЬНОГО РАЙОНА РЕСПУБЛИКИ МОРДОВИЯ ЗА  2024 ГОД</w:t>
            </w: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 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Код </w:t>
            </w:r>
          </w:p>
        </w:tc>
        <w:tc>
          <w:tcPr>
            <w:tcW w:w="2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1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F02EE" w:rsidRPr="000F02EE" w:rsidTr="000F02EE">
        <w:trPr>
          <w:trHeight w:val="765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за  2024 год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0 00 00000 00 0000 000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3851,7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7504,2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194,8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1 00 00000 00 0000 000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1455,0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5107,5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351,0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Налоги на прибыль, доходы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114,7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1 01 02000 00 0000 110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199,2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114,7</w:t>
            </w:r>
          </w:p>
        </w:tc>
      </w:tr>
      <w:tr w:rsidR="000F02EE" w:rsidRPr="000F02EE" w:rsidTr="000F02EE">
        <w:trPr>
          <w:trHeight w:val="144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1 01 02010 01 1000 110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199,2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228,5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114,7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1 06 00000 00 0000 000 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4767,7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880,1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1 06 01000 00 0000 000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</w:tr>
      <w:tr w:rsidR="000F02EE" w:rsidRPr="000F02EE" w:rsidTr="000F02EE">
        <w:trPr>
          <w:trHeight w:val="12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1 06 01030 10 1000 110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25,1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58,4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4742,6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951,0</w:t>
            </w:r>
          </w:p>
        </w:tc>
      </w:tr>
      <w:tr w:rsidR="000F02EE" w:rsidRPr="000F02EE" w:rsidTr="000F02EE">
        <w:trPr>
          <w:trHeight w:val="96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1 06 06033 10 1000 110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335,6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4584,6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1366,1</w:t>
            </w:r>
          </w:p>
        </w:tc>
      </w:tr>
      <w:tr w:rsidR="000F02EE" w:rsidRPr="000F02EE" w:rsidTr="000F02EE">
        <w:trPr>
          <w:trHeight w:val="96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1 06 06043 10 1000 110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163,1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158,1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</w:t>
            </w:r>
          </w:p>
        </w:tc>
      </w:tr>
      <w:tr w:rsidR="000F02EE" w:rsidRPr="000F02EE" w:rsidTr="000F02EE">
        <w:trPr>
          <w:trHeight w:val="120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1 11 05025 10 0000 120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средстваот продажи права на заключение договоров аренды за земли, находящийся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123,0</w:t>
            </w:r>
          </w:p>
        </w:tc>
      </w:tr>
      <w:tr w:rsidR="000F02EE" w:rsidRPr="000F02EE" w:rsidTr="000F02EE">
        <w:trPr>
          <w:trHeight w:val="72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1 14 00000 00 0000 000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т автономных учреждений)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0F02EE" w:rsidRPr="000F02EE" w:rsidTr="000F02EE">
        <w:trPr>
          <w:trHeight w:val="72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1 14 60251 00 0000 430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т автономных учреждений) 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607,5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1 17 14030 10 0000 150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Средства самооблажения граждан, зачисляемые в бюджет сельского поселения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2396,7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2396,7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2396,7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2396,7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 бюджетам бюджетной системы Российской Федерации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652,3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652,3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2 02 15001 00 0000 150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547,5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547,5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547,5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547,5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2 02 15002 00 0000 150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104,8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2 02 15002 10 0000 150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2 02 20000 00 0000 150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261,7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2 02 25599 10 0000 150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2 02 29999 10 0000 150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132,6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2 02 30024 10 0000 150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72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72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1350,1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1350,1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6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619,7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619,7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6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2 02 40014 10 0000 150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619,7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619,7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2 02 49999 00 0000 150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80"/>
        </w:trPr>
        <w:tc>
          <w:tcPr>
            <w:tcW w:w="10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2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</w:tr>
    </w:tbl>
    <w:p w:rsidR="000F02EE" w:rsidRPr="000F02EE" w:rsidRDefault="000F02EE" w:rsidP="000F02E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2701"/>
        <w:gridCol w:w="616"/>
        <w:gridCol w:w="431"/>
        <w:gridCol w:w="580"/>
        <w:gridCol w:w="416"/>
        <w:gridCol w:w="362"/>
        <w:gridCol w:w="416"/>
        <w:gridCol w:w="739"/>
        <w:gridCol w:w="561"/>
        <w:gridCol w:w="1317"/>
        <w:gridCol w:w="1208"/>
        <w:gridCol w:w="1335"/>
      </w:tblGrid>
      <w:tr w:rsidR="000F02EE" w:rsidRPr="000F02EE" w:rsidTr="005B1824">
        <w:trPr>
          <w:trHeight w:val="2340"/>
        </w:trPr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2 </w:t>
            </w: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 2024 год»</w:t>
            </w:r>
          </w:p>
        </w:tc>
      </w:tr>
      <w:tr w:rsidR="000F02EE" w:rsidRPr="000F02EE" w:rsidTr="005B1824">
        <w:trPr>
          <w:trHeight w:val="130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ВЕДОМСТВЕННАЯ СТРУКТУРА </w:t>
            </w: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РАСХОДОВ БЮДЖЕТА МЕДАЕВСКОГО СЕЛЬСКОГО ПОСЕЛЕНИЯ ЧАМЗИНСКОГО МУНИЦИПАЛЬНОГО РАЙОНА РЕСПУБЛИКИ МОРДОВИЯ ЗА  2024 ГОД</w:t>
            </w:r>
          </w:p>
        </w:tc>
      </w:tr>
      <w:tr w:rsidR="000F02EE" w:rsidRPr="000F02EE" w:rsidTr="005B1824">
        <w:trPr>
          <w:trHeight w:val="300"/>
        </w:trPr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F02EE" w:rsidRPr="000F02EE" w:rsidTr="005B1824">
        <w:trPr>
          <w:trHeight w:val="398"/>
        </w:trPr>
        <w:tc>
          <w:tcPr>
            <w:tcW w:w="12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</w:t>
            </w:r>
          </w:p>
        </w:tc>
        <w:tc>
          <w:tcPr>
            <w:tcW w:w="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88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8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F02EE" w:rsidRPr="000F02EE" w:rsidTr="005B1824">
        <w:trPr>
          <w:trHeight w:val="975"/>
        </w:trPr>
        <w:tc>
          <w:tcPr>
            <w:tcW w:w="12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за  2024 года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F02EE" w:rsidRPr="000F02EE" w:rsidTr="005B1824">
        <w:trPr>
          <w:trHeight w:val="289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0F02EE" w:rsidRPr="000F02EE" w:rsidTr="005B1824">
        <w:trPr>
          <w:trHeight w:val="289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4 185,6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3 856,8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4 185,6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3 856,8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1652,3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1588,6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0F02EE" w:rsidRPr="000F02EE" w:rsidTr="005B1824">
        <w:trPr>
          <w:trHeight w:val="90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627,8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620,6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0F02EE" w:rsidRPr="000F02EE" w:rsidTr="005B1824">
        <w:trPr>
          <w:trHeight w:val="111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"Развитие муниципальной службы в Медаевском сельском поселении Чамзинского муниципального района Республики Мордовия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627,8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620,6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627,8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620,6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471,0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0F02EE" w:rsidRPr="000F02EE" w:rsidTr="005B1824">
        <w:trPr>
          <w:trHeight w:val="15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471,0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471,0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358,8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357,9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112,2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105,9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3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5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5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156,8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120,4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9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3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974,1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922,6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0F02EE" w:rsidRPr="000F02EE" w:rsidTr="005B1824">
        <w:trPr>
          <w:trHeight w:val="118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966,9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915,4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966,9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915,4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653,2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650,7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5B1824">
        <w:trPr>
          <w:trHeight w:val="15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653,2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650,7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5B1824">
        <w:trPr>
          <w:trHeight w:val="5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653,2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650,7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502,6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500,7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5B1824">
        <w:trPr>
          <w:trHeight w:val="102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150,6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313,7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264,7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84,3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296,5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84,3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277,5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248,8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83,8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39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 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17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трансфертв на финансовое обеспечение расходных обязательств муниципального района Республики Мордовия по переданным полномочиям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44500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60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44501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44501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44501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90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«Профилактика правонарушений на территории Медаевского сельского поселения 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90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2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90,2</w:t>
            </w:r>
          </w:p>
        </w:tc>
      </w:tr>
      <w:tr w:rsidR="000F02EE" w:rsidRPr="000F02EE" w:rsidTr="005B1824">
        <w:trPr>
          <w:trHeight w:val="10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Медаевсого сельского поселения, на 2024-2026 года 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050"/>
        </w:trPr>
        <w:tc>
          <w:tcPr>
            <w:tcW w:w="1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2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2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3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главных распорядителей средств бюджета Медаевского сельского поселения Чамзинского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0F02EE" w:rsidRPr="000F02EE" w:rsidTr="005B1824">
        <w:trPr>
          <w:trHeight w:val="13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0F02EE" w:rsidRPr="000F02EE" w:rsidTr="005B1824">
        <w:trPr>
          <w:trHeight w:val="46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3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средств бюджета Медаевского сельского поселения Чамзинского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Республики Мордовия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5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51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118,4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91,0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00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2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1575"/>
        </w:trPr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«Профилактика терроризма и экстремизма на территории Медаевского сельского поселения Чамзинского муниципального района Республики Мордовия на 2023– 2025годы»   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«Организационные и пропагандистские мероприятия»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667,1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666,1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0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Медаевского сельского поселения 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0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Подпрограмма«Создание условий для эффективного вовлечения в оборот земель сельскохозяйственного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назначения и развития мелиоративного комплекса Медаевского сельского поселения»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050"/>
        </w:trPr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Основное мероприятие "Межевание земельных участков. Проведение кадастровых работ по изготовлению межевых планов и постановка на государственный кадастровый учет земельных участков" </w:t>
            </w:r>
          </w:p>
        </w:tc>
        <w:tc>
          <w:tcPr>
            <w:tcW w:w="29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050"/>
        </w:trPr>
        <w:tc>
          <w:tcPr>
            <w:tcW w:w="1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L5990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L5990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L5990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L5990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автомобильных дорог в Медаевском сельском поселении »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90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90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расходных обязательств поселений по переданным полномочиям муниципального района </w:t>
            </w: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Республики Мордовия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50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561,1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программы «Развитие малого и среднего предпринимательства на территории Медаевского сельского поселения» на 2023 -2025 годы»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13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«Информационное и консультационное обеспечение субъектов малого и среднего предпринимательства Медаевского сельского поселения»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1550,3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1287,9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83,1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1550,3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1287,9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83,1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 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1550,3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1287,9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83,1</w:t>
            </w:r>
          </w:p>
        </w:tc>
      </w:tr>
      <w:tr w:rsidR="000F02EE" w:rsidRPr="000F02EE" w:rsidTr="005B1824">
        <w:trPr>
          <w:trHeight w:val="90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5B1824">
        <w:trPr>
          <w:trHeight w:val="54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262,5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53,8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132,5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79,5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963,0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953,0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0F02EE" w:rsidRPr="000F02EE" w:rsidTr="005B1824">
        <w:trPr>
          <w:trHeight w:val="5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5B1824">
        <w:trPr>
          <w:trHeight w:val="3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232,6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222,6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Решение вопросов местного значения, осуществляемое с привлечением средств самообложения граждан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78090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78090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78090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78090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730,4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5B1824">
        <w:trPr>
          <w:trHeight w:val="54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304,8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"Ремонт памятников воинам ВОВ"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90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83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5B1824">
        <w:trPr>
          <w:trHeight w:val="93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«Охрана окружающей среды  и повышение экологической безопасности » 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137,6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136,7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42050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98,1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0F02EE" w:rsidRPr="000F02EE" w:rsidTr="005B1824">
        <w:trPr>
          <w:trHeight w:val="90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12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67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25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18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13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6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450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5B1824">
        <w:trPr>
          <w:trHeight w:val="345"/>
        </w:trPr>
        <w:tc>
          <w:tcPr>
            <w:tcW w:w="12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45,3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:rsidR="000F02EE" w:rsidRPr="000F02EE" w:rsidRDefault="000F02EE" w:rsidP="000F02E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2886"/>
        <w:gridCol w:w="675"/>
        <w:gridCol w:w="419"/>
        <w:gridCol w:w="564"/>
        <w:gridCol w:w="416"/>
        <w:gridCol w:w="316"/>
        <w:gridCol w:w="416"/>
        <w:gridCol w:w="739"/>
        <w:gridCol w:w="290"/>
        <w:gridCol w:w="227"/>
        <w:gridCol w:w="1047"/>
        <w:gridCol w:w="227"/>
        <w:gridCol w:w="941"/>
        <w:gridCol w:w="227"/>
        <w:gridCol w:w="1067"/>
        <w:gridCol w:w="225"/>
      </w:tblGrid>
      <w:tr w:rsidR="000F02EE" w:rsidRPr="000F02EE" w:rsidTr="000F02EE">
        <w:trPr>
          <w:trHeight w:val="2280"/>
        </w:trPr>
        <w:tc>
          <w:tcPr>
            <w:tcW w:w="1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3 </w:t>
            </w: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2024 год»</w:t>
            </w:r>
          </w:p>
        </w:tc>
      </w:tr>
      <w:tr w:rsidR="000F02EE" w:rsidRPr="000F02EE" w:rsidTr="005B1824">
        <w:trPr>
          <w:trHeight w:val="229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РАСПРЕДЕЛЕНИЕ </w:t>
            </w: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БЮДЖЕТНЫХ АССИГНОВАНИЙ БЮДЖЕТА МЕДАЕВСКОГО СЕЛЬСКОГО ПОСЕЛЕНИЯ ЧАМЗИНСКОГО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ЗА  2024 ГОД</w:t>
            </w:r>
          </w:p>
        </w:tc>
      </w:tr>
      <w:tr w:rsidR="000F02EE" w:rsidRPr="000F02EE" w:rsidTr="000F02EE">
        <w:trPr>
          <w:trHeight w:val="300"/>
        </w:trPr>
        <w:tc>
          <w:tcPr>
            <w:tcW w:w="1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(тыс. рублей)</w:t>
            </w:r>
          </w:p>
        </w:tc>
      </w:tr>
      <w:tr w:rsidR="000F02EE" w:rsidRPr="000F02EE" w:rsidTr="000F02EE">
        <w:trPr>
          <w:trHeight w:val="409"/>
        </w:trPr>
        <w:tc>
          <w:tcPr>
            <w:tcW w:w="166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Прз</w:t>
            </w:r>
          </w:p>
        </w:tc>
        <w:tc>
          <w:tcPr>
            <w:tcW w:w="88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746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0F02EE" w:rsidRPr="000F02EE" w:rsidTr="000F02EE">
        <w:trPr>
          <w:trHeight w:val="780"/>
        </w:trPr>
        <w:tc>
          <w:tcPr>
            <w:tcW w:w="166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за  2024 год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F02EE" w:rsidRPr="000F02EE" w:rsidTr="000F02EE">
        <w:trPr>
          <w:trHeight w:val="274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0F02EE" w:rsidRPr="000F02EE" w:rsidTr="000F02EE">
        <w:trPr>
          <w:trHeight w:val="49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4 185,6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3 856,8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92,1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1 652,3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1 588,6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0F02EE" w:rsidRPr="000F02EE" w:rsidTr="000F02EE">
        <w:trPr>
          <w:trHeight w:val="6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функций высшего должностного лица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98,9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по оплате труда высшего должностного лица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0F02EE" w:rsidRPr="000F02EE" w:rsidTr="000F02EE">
        <w:trPr>
          <w:trHeight w:val="112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357,9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94,4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расходных обязательств поселений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софинансирование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112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44205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0F02EE" w:rsidRPr="000F02EE" w:rsidTr="000F02EE">
        <w:trPr>
          <w:trHeight w:val="96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функций Администрации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94,7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0F02EE">
        <w:trPr>
          <w:trHeight w:val="112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84,4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84,3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84,3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6,6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85,4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прочих налогов, сборов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41120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112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"Повышение эффективности управления муниципальными финансами в Медаевском  сельском поселении Чамзинского муниципального района Республики Мордовия"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«Эффективное использование бюджетного потенциала»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ООсновное мероприятие "Совершенствование бюджетного процесса, формирование бюджета Медаевского сельского поселения на очередной финансовый год и на плановый период"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трансфертв на финансовое обеспечение расходных обязательств муниципального района Республики Мордовия по переданным полномочиям поселений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44500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13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на осуществление 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44501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44501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44501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6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«Профилактика правонарушений на территории Медаевского сельского поселения»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6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"Реализация государственных полномочий в области законодательства об административных правонарушениях"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18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77150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90,2</w:t>
            </w:r>
          </w:p>
        </w:tc>
      </w:tr>
      <w:tr w:rsidR="000F02EE" w:rsidRPr="000F02EE" w:rsidTr="000F02EE">
        <w:trPr>
          <w:trHeight w:val="84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"Оформление права собственности на муниципальные и бесхозяйные объекты недвижимого имущества, расположенные на территории Медаевсого сельского поселения, на 2024-2026 года 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840"/>
        </w:trPr>
        <w:tc>
          <w:tcPr>
            <w:tcW w:w="16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«Оценка муниципальных объектов и бесхозяйных объектов недвижимого имущества (объекты капитального строительства, в том числе объекты ЖКХ и линейные объекты)»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2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2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42370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0F02EE" w:rsidRPr="000F02EE" w:rsidTr="000F02EE">
        <w:trPr>
          <w:trHeight w:val="112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Непрограммные расходы в рамках обеспечения деятельности главных распорядителей средств бюджета Медаевского сельского поселения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Чамзинского муниципального района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88,8</w:t>
            </w:r>
          </w:p>
        </w:tc>
      </w:tr>
      <w:tr w:rsidR="000F02EE" w:rsidRPr="000F02EE" w:rsidTr="000F02EE">
        <w:trPr>
          <w:trHeight w:val="31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в сфере муниципального управления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41210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112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Непрограммные расходы в рамках обеспечения деятельности главных распорядителей средств бюджета Медаевского сельского поселения Чамзинского муниципального района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112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51180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2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1125"/>
        </w:trPr>
        <w:tc>
          <w:tcPr>
            <w:tcW w:w="1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«Профилактика терроризма и экстремизма на территории Медаевского сельского поселения Чамзинского муниципального района Республики Мордовия на 2023– 2025годы»   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«Организационные и пропагандистские мероприятия»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укреплению общественного порядка и обеспечению общественной безопасности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42300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84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"Оформление права собственности на муниципальные и бесхозяйные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 недвижимого имущества, расположенные на территории Медаевского сельского поселения 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63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Подпрограмма«Создание условий для эффективного вовлечения в оборот земель сельскохозяйственного назначения и развития мелиоративного комплекса Медаевского сельского поселения»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840"/>
        </w:trPr>
        <w:tc>
          <w:tcPr>
            <w:tcW w:w="16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"Межевание земельных участков. Проведение кадастровых работ по изготовлению межевых планов и постановка на государственный кадастровый учет земельных участков" </w:t>
            </w:r>
          </w:p>
        </w:tc>
        <w:tc>
          <w:tcPr>
            <w:tcW w:w="19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840"/>
        </w:trPr>
        <w:tc>
          <w:tcPr>
            <w:tcW w:w="16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образований; проведение кадастровых работ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L5990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L5990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L5990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L5990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автомобильных дорог в Медаевском сельском поселении »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6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"Содержание автомобильных дорог общего пользования и инженерных сооружений на них"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6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муниципального района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31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44102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программы «Развитие малого и среднего предпринимательства на территории Медаевского сельского поселения» на 2023 -2025 годы»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112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«Информационное и консультационное обеспечение субъектов малого и среднего предпринимательства Медаевского сельского поселения»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субъектов малого и среднего предпринимательства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42060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42060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42060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42060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1 287,9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83,1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1 287,9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83,1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«Благоустройство территории Медаевского сельского поселения Чамзинского муниципального района Республики Мордовия»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1 550,3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1 287,9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83,1</w:t>
            </w:r>
          </w:p>
        </w:tc>
      </w:tr>
      <w:tr w:rsidR="000F02EE" w:rsidRPr="000F02EE" w:rsidTr="000F02EE">
        <w:trPr>
          <w:trHeight w:val="6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132,5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79,5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"Благоустройство и содержание мест захоронения"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95,7</w:t>
            </w:r>
          </w:p>
        </w:tc>
      </w:tr>
      <w:tr w:rsidR="000F02EE" w:rsidRPr="000F02EE" w:rsidTr="000F02EE">
        <w:trPr>
          <w:trHeight w:val="48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вопросов местного значения, осуществляемое с привлечением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самообложения граждан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78090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78090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78090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78090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"Прочие мероприятия по благоустройству территории сельского поселения"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территириий городских округов и поселений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43040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304,8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45,8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"Ремонт памятников воинам ВОВ"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6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15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охране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44104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«Охрана окружающей среды  и повышение экологической безопасности» 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Подпрограмма "Обращение с твердыми бытовыми отходами в Медаевском сельском поселении Чамзинского муниципального района Республики Мордовия"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0F02EE">
        <w:trPr>
          <w:trHeight w:val="6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«Ремонт контейнерных площадок, устройство новых контейнерных площадок»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136,7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охраны окружающей среды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42050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0F02EE" w:rsidRPr="000F02EE" w:rsidTr="000F02EE">
        <w:trPr>
          <w:trHeight w:val="67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расходных обязательств поселений по переданным полномочиям муниципальных районов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44106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38,6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255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муниципальной службы в Медаевском сельском поселении Чамзинского муниципального района Республики Мордовия на 2015 - 2025 годы"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90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государственных гарантий муниципальных служащих Медаевского сельского поселения Чамзинского муниципального района Республики Мордовия"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 Республики Мордовия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trHeight w:val="450"/>
        </w:trPr>
        <w:tc>
          <w:tcPr>
            <w:tcW w:w="166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03010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7DEE8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45,3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0F02EE" w:rsidRPr="000F02EE" w:rsidTr="000F02EE">
        <w:trPr>
          <w:gridAfter w:val="1"/>
          <w:wAfter w:w="104" w:type="pct"/>
          <w:trHeight w:val="315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br/>
              <w:t>к решению  Совета депутатов Медаевского сельского поселения Чамзинского муниципального района Республики Мордовия «Об утверждении отчета об исполнении бюджета Медаевского сельского поселения Чамзинского муниципального района Республики Мордовия за  2024 год»</w:t>
            </w:r>
          </w:p>
        </w:tc>
      </w:tr>
      <w:tr w:rsidR="000F02EE" w:rsidRPr="000F02EE" w:rsidTr="000F02EE">
        <w:trPr>
          <w:gridAfter w:val="1"/>
          <w:wAfter w:w="104" w:type="pct"/>
          <w:trHeight w:val="315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gridAfter w:val="1"/>
          <w:wAfter w:w="104" w:type="pct"/>
          <w:trHeight w:val="315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gridAfter w:val="1"/>
          <w:wAfter w:w="104" w:type="pct"/>
          <w:trHeight w:val="315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gridAfter w:val="1"/>
          <w:wAfter w:w="104" w:type="pct"/>
          <w:trHeight w:val="2250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gridAfter w:val="1"/>
          <w:wAfter w:w="104" w:type="pct"/>
          <w:trHeight w:val="255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gridAfter w:val="1"/>
          <w:wAfter w:w="104" w:type="pct"/>
          <w:trHeight w:val="975"/>
        </w:trPr>
        <w:tc>
          <w:tcPr>
            <w:tcW w:w="489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ИСТОЧНИКИ </w:t>
            </w: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ВНУТРЕННЕГО ФИНАНСИРОВАНИЯ ДЕФИЦИТА БЮДЖЕТА МЕДАЕВСКОГО СЕЛЬСКОГО ПОСЕЛЕНИЯ ЧАМЗИНСКОГО МУНИЦИПАЛЬНОГО РАЙОНА РЕСПУБЛИКИ МОРДОВИЯ ЗА  2024 ГОД</w:t>
            </w:r>
          </w:p>
        </w:tc>
      </w:tr>
      <w:tr w:rsidR="000F02EE" w:rsidRPr="000F02EE" w:rsidTr="000F02EE">
        <w:trPr>
          <w:gridAfter w:val="1"/>
          <w:wAfter w:w="104" w:type="pct"/>
          <w:trHeight w:val="255"/>
        </w:trPr>
        <w:tc>
          <w:tcPr>
            <w:tcW w:w="1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7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gridAfter w:val="1"/>
          <w:wAfter w:w="104" w:type="pct"/>
          <w:trHeight w:val="735"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797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кода группы, подгруппы, статьи, вида источника </w:t>
            </w: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Сумма (тыс. руб.)</w:t>
            </w:r>
          </w:p>
        </w:tc>
      </w:tr>
      <w:tr w:rsidR="000F02EE" w:rsidRPr="000F02EE" w:rsidTr="000F02EE">
        <w:trPr>
          <w:gridAfter w:val="1"/>
          <w:wAfter w:w="104" w:type="pct"/>
          <w:trHeight w:val="1845"/>
        </w:trPr>
        <w:tc>
          <w:tcPr>
            <w:tcW w:w="1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9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 на 2024 год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исполнено за  2024 год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исполнения</w:t>
            </w:r>
          </w:p>
        </w:tc>
      </w:tr>
      <w:tr w:rsidR="000F02EE" w:rsidRPr="000F02EE" w:rsidTr="000F02EE">
        <w:trPr>
          <w:gridAfter w:val="1"/>
          <w:wAfter w:w="104" w:type="pct"/>
          <w:trHeight w:val="315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7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0F02EE" w:rsidRPr="000F02EE" w:rsidTr="000F02EE">
        <w:trPr>
          <w:gridAfter w:val="1"/>
          <w:wAfter w:w="104" w:type="pct"/>
          <w:trHeight w:val="72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7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-3 647,4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-1 092,3</w:t>
            </w:r>
          </w:p>
        </w:tc>
      </w:tr>
      <w:tr w:rsidR="000F02EE" w:rsidRPr="000F02EE" w:rsidTr="000F02EE">
        <w:trPr>
          <w:gridAfter w:val="1"/>
          <w:wAfter w:w="104" w:type="pct"/>
          <w:trHeight w:val="48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17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333,9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-3 647,4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-1 092,3</w:t>
            </w:r>
          </w:p>
        </w:tc>
      </w:tr>
      <w:tr w:rsidR="000F02EE" w:rsidRPr="000F02EE" w:rsidTr="000F02EE">
        <w:trPr>
          <w:gridAfter w:val="1"/>
          <w:wAfter w:w="104" w:type="pct"/>
          <w:trHeight w:val="255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7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-3 851,7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-7 504,2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194,8</w:t>
            </w:r>
          </w:p>
        </w:tc>
      </w:tr>
      <w:tr w:rsidR="000F02EE" w:rsidRPr="000F02EE" w:rsidTr="000F02EE">
        <w:trPr>
          <w:gridAfter w:val="1"/>
          <w:wAfter w:w="104" w:type="pct"/>
          <w:trHeight w:val="255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000 01 05 02 00 00 0000 500</w:t>
            </w:r>
          </w:p>
        </w:tc>
        <w:tc>
          <w:tcPr>
            <w:tcW w:w="17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-3 851,7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-7 504,2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194,8</w:t>
            </w:r>
          </w:p>
        </w:tc>
      </w:tr>
      <w:tr w:rsidR="000F02EE" w:rsidRPr="000F02EE" w:rsidTr="000F02EE">
        <w:trPr>
          <w:gridAfter w:val="1"/>
          <w:wAfter w:w="104" w:type="pct"/>
          <w:trHeight w:val="480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000 01 05 02 01 00 0000 510</w:t>
            </w:r>
          </w:p>
        </w:tc>
        <w:tc>
          <w:tcPr>
            <w:tcW w:w="17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-3 851,7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-7 504,2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194,8</w:t>
            </w:r>
          </w:p>
        </w:tc>
      </w:tr>
      <w:tr w:rsidR="000F02EE" w:rsidRPr="000F02EE" w:rsidTr="000F02EE">
        <w:trPr>
          <w:gridAfter w:val="1"/>
          <w:wAfter w:w="104" w:type="pct"/>
          <w:trHeight w:val="464"/>
        </w:trPr>
        <w:tc>
          <w:tcPr>
            <w:tcW w:w="13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79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59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-3 851,7</w:t>
            </w:r>
          </w:p>
        </w:tc>
        <w:tc>
          <w:tcPr>
            <w:tcW w:w="54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-7 504,2</w:t>
            </w:r>
          </w:p>
        </w:tc>
        <w:tc>
          <w:tcPr>
            <w:tcW w:w="60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194,8</w:t>
            </w:r>
          </w:p>
        </w:tc>
      </w:tr>
      <w:tr w:rsidR="000F02EE" w:rsidRPr="000F02EE" w:rsidTr="000F02EE">
        <w:trPr>
          <w:trHeight w:val="255"/>
        </w:trPr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trHeight w:val="255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7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4 185,6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3 856,8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104" w:type="pct"/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trHeight w:val="255"/>
        </w:trPr>
        <w:tc>
          <w:tcPr>
            <w:tcW w:w="13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00 01 05 02 00 00 0000 600</w:t>
            </w:r>
          </w:p>
        </w:tc>
        <w:tc>
          <w:tcPr>
            <w:tcW w:w="17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4185,6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3856,8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104" w:type="pct"/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trHeight w:val="480"/>
        </w:trPr>
        <w:tc>
          <w:tcPr>
            <w:tcW w:w="13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000 01 05 02 01 00 0000 610</w:t>
            </w:r>
          </w:p>
        </w:tc>
        <w:tc>
          <w:tcPr>
            <w:tcW w:w="179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4 185,6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3 856,8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104" w:type="pct"/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EE" w:rsidRPr="000F02EE" w:rsidTr="000F02EE">
        <w:trPr>
          <w:trHeight w:val="480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7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5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4 185,6</w:t>
            </w:r>
          </w:p>
        </w:tc>
        <w:tc>
          <w:tcPr>
            <w:tcW w:w="5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sz w:val="20"/>
                <w:szCs w:val="20"/>
              </w:rPr>
              <w:t>3 856,8</w:t>
            </w:r>
          </w:p>
        </w:tc>
        <w:tc>
          <w:tcPr>
            <w:tcW w:w="6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02EE" w:rsidRPr="000F02EE" w:rsidRDefault="000F02EE" w:rsidP="005B1824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0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92,1</w:t>
            </w:r>
          </w:p>
        </w:tc>
        <w:tc>
          <w:tcPr>
            <w:tcW w:w="104" w:type="pct"/>
            <w:vAlign w:val="center"/>
            <w:hideMark/>
          </w:tcPr>
          <w:p w:rsidR="000F02EE" w:rsidRPr="000F02EE" w:rsidRDefault="000F02EE" w:rsidP="005B18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02EE" w:rsidRPr="000F02EE" w:rsidRDefault="000F02EE" w:rsidP="000F02E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0F02EE" w:rsidRPr="000F02EE" w:rsidRDefault="000F02EE" w:rsidP="000F02EE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bookmarkStart w:id="2" w:name="RANGE!A1:E47"/>
      <w:bookmarkStart w:id="3" w:name="RANGE!A1:E46"/>
      <w:bookmarkEnd w:id="2"/>
      <w:bookmarkEnd w:id="3"/>
    </w:p>
    <w:p w:rsidR="000F02EE" w:rsidRDefault="000F02E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C2DBA" w:rsidRPr="000464AF" w:rsidRDefault="005A626E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И</w:t>
      </w:r>
      <w:r w:rsidR="006E445F" w:rsidRPr="000464AF">
        <w:rPr>
          <w:rFonts w:ascii="Times New Roman" w:eastAsia="Times New Roman" w:hAnsi="Times New Roman" w:cs="Times New Roman"/>
          <w:sz w:val="20"/>
          <w:szCs w:val="20"/>
        </w:rPr>
        <w:t>нформационный бюллетень учреждён решением</w:t>
      </w:r>
    </w:p>
    <w:p w:rsidR="005A626E" w:rsidRPr="000464AF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 xml:space="preserve"> Совета Депутатов Медаевского сельского поселения № 46 от 26.12.2005г</w:t>
      </w:r>
    </w:p>
    <w:p w:rsidR="006E445F" w:rsidRPr="000464AF" w:rsidRDefault="006E445F" w:rsidP="006140E2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« Об учреждении средства массовой информации Медаевского сельского поселения»</w:t>
      </w:r>
    </w:p>
    <w:p w:rsidR="006E445F" w:rsidRPr="000464AF" w:rsidRDefault="006E445F" w:rsidP="006140E2">
      <w:pPr>
        <w:tabs>
          <w:tab w:val="left" w:pos="1320"/>
          <w:tab w:val="center" w:pos="4960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Редакция газеты: Администрация Медаевского сельского поселения, тел:28-2</w:t>
      </w:r>
      <w:r w:rsidR="00AD0622" w:rsidRPr="000464A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464AF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464AF" w:rsidRDefault="006E445F" w:rsidP="006140E2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464AF">
        <w:rPr>
          <w:rFonts w:ascii="Times New Roman" w:eastAsia="Times New Roman" w:hAnsi="Times New Roman" w:cs="Times New Roman"/>
          <w:sz w:val="20"/>
          <w:szCs w:val="20"/>
        </w:rPr>
        <w:t>Главный редактор: Глава  Медаевского сельского поселения Е.Н.Голубева, тел 28-2</w:t>
      </w:r>
      <w:r w:rsidR="00AD0622" w:rsidRPr="000464AF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464AF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E445F" w:rsidRPr="000464AF" w:rsidRDefault="006E445F" w:rsidP="006E445F">
      <w:pPr>
        <w:ind w:left="567"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AD443D" w:rsidRPr="000464AF" w:rsidRDefault="00AD443D" w:rsidP="009D653B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AD443D" w:rsidRPr="000464AF" w:rsidSect="009F28C5">
      <w:headerReference w:type="even" r:id="rId8"/>
      <w:headerReference w:type="default" r:id="rId9"/>
      <w:pgSz w:w="11906" w:h="16838"/>
      <w:pgMar w:top="720" w:right="720" w:bottom="720" w:left="72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CE7" w:rsidRDefault="00CB1CE7" w:rsidP="00792256">
      <w:pPr>
        <w:spacing w:after="0" w:line="240" w:lineRule="auto"/>
      </w:pPr>
      <w:r>
        <w:separator/>
      </w:r>
    </w:p>
  </w:endnote>
  <w:endnote w:type="continuationSeparator" w:id="1">
    <w:p w:rsidR="00CB1CE7" w:rsidRDefault="00CB1CE7" w:rsidP="0079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CE7" w:rsidRDefault="00CB1CE7" w:rsidP="00792256">
      <w:pPr>
        <w:spacing w:after="0" w:line="240" w:lineRule="auto"/>
      </w:pPr>
      <w:r>
        <w:separator/>
      </w:r>
    </w:p>
  </w:footnote>
  <w:footnote w:type="continuationSeparator" w:id="1">
    <w:p w:rsidR="00CB1CE7" w:rsidRDefault="00CB1CE7" w:rsidP="00792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4E6D4E" w:rsidP="000F0D91">
    <w:pPr>
      <w:pStyle w:val="af0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325BD5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25BD5" w:rsidRDefault="00325BD5" w:rsidP="004C0676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BD5" w:rsidRDefault="00325BD5" w:rsidP="004C0676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C985047"/>
    <w:multiLevelType w:val="hybridMultilevel"/>
    <w:tmpl w:val="07CC6D10"/>
    <w:lvl w:ilvl="0" w:tplc="92403C70">
      <w:start w:val="1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DC27812"/>
    <w:multiLevelType w:val="singleLevel"/>
    <w:tmpl w:val="562662A4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1765380A"/>
    <w:multiLevelType w:val="hybridMultilevel"/>
    <w:tmpl w:val="450C2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E97CC3"/>
    <w:multiLevelType w:val="hybridMultilevel"/>
    <w:tmpl w:val="24F2C580"/>
    <w:lvl w:ilvl="0" w:tplc="30E66A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4B0E6F"/>
    <w:multiLevelType w:val="singleLevel"/>
    <w:tmpl w:val="BA328F52"/>
    <w:lvl w:ilvl="0">
      <w:start w:val="10"/>
      <w:numFmt w:val="decimal"/>
      <w:lvlText w:val="2.%1."/>
      <w:legacy w:legacy="1" w:legacySpace="0" w:legacyIndent="676"/>
      <w:lvlJc w:val="left"/>
      <w:rPr>
        <w:rFonts w:ascii="Times New Roman" w:hAnsi="Times New Roman" w:cs="Times New Roman" w:hint="default"/>
      </w:rPr>
    </w:lvl>
  </w:abstractNum>
  <w:abstractNum w:abstractNumId="9">
    <w:nsid w:val="2B65075F"/>
    <w:multiLevelType w:val="hybridMultilevel"/>
    <w:tmpl w:val="82906DB4"/>
    <w:lvl w:ilvl="0" w:tplc="46721846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D229CA"/>
    <w:multiLevelType w:val="multilevel"/>
    <w:tmpl w:val="D026CA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1610C11"/>
    <w:multiLevelType w:val="hybridMultilevel"/>
    <w:tmpl w:val="832CBBC0"/>
    <w:lvl w:ilvl="0" w:tplc="4CF4A618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6F5070F"/>
    <w:multiLevelType w:val="hybridMultilevel"/>
    <w:tmpl w:val="11065E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822157"/>
    <w:multiLevelType w:val="hybridMultilevel"/>
    <w:tmpl w:val="BC1030A8"/>
    <w:lvl w:ilvl="0" w:tplc="521C8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A6F7248"/>
    <w:multiLevelType w:val="hybridMultilevel"/>
    <w:tmpl w:val="33128D8E"/>
    <w:lvl w:ilvl="0" w:tplc="7F987E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2E2208"/>
    <w:multiLevelType w:val="hybridMultilevel"/>
    <w:tmpl w:val="E1446B3A"/>
    <w:lvl w:ilvl="0" w:tplc="DA1E6E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C455812"/>
    <w:multiLevelType w:val="hybridMultilevel"/>
    <w:tmpl w:val="482C22FE"/>
    <w:lvl w:ilvl="0" w:tplc="FF32C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B94619"/>
    <w:multiLevelType w:val="hybridMultilevel"/>
    <w:tmpl w:val="4E0EE3AC"/>
    <w:lvl w:ilvl="0" w:tplc="2F20564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807B12"/>
    <w:multiLevelType w:val="singleLevel"/>
    <w:tmpl w:val="6322AA00"/>
    <w:lvl w:ilvl="0">
      <w:start w:val="1"/>
      <w:numFmt w:val="decimal"/>
      <w:lvlText w:val="7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9">
    <w:nsid w:val="4A281763"/>
    <w:multiLevelType w:val="hybridMultilevel"/>
    <w:tmpl w:val="DA522D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662F12"/>
    <w:multiLevelType w:val="hybridMultilevel"/>
    <w:tmpl w:val="64987EF4"/>
    <w:lvl w:ilvl="0" w:tplc="3A343C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F1D4C17"/>
    <w:multiLevelType w:val="singleLevel"/>
    <w:tmpl w:val="3CDE591E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2">
    <w:nsid w:val="51752BF8"/>
    <w:multiLevelType w:val="hybridMultilevel"/>
    <w:tmpl w:val="BCFCAE3C"/>
    <w:lvl w:ilvl="0" w:tplc="4B16F020">
      <w:start w:val="8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5A3BCC"/>
    <w:multiLevelType w:val="singleLevel"/>
    <w:tmpl w:val="92BE08B0"/>
    <w:lvl w:ilvl="0">
      <w:start w:val="5"/>
      <w:numFmt w:val="decimal"/>
      <w:lvlText w:val="3.1.%1.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4">
    <w:nsid w:val="578D7E4E"/>
    <w:multiLevelType w:val="hybridMultilevel"/>
    <w:tmpl w:val="6FFEC290"/>
    <w:lvl w:ilvl="0" w:tplc="E4AAEFA0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BE1DEA"/>
    <w:multiLevelType w:val="singleLevel"/>
    <w:tmpl w:val="838641E0"/>
    <w:lvl w:ilvl="0">
      <w:start w:val="2"/>
      <w:numFmt w:val="decimal"/>
      <w:lvlText w:val="3.1.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6">
    <w:nsid w:val="5FEC1ED0"/>
    <w:multiLevelType w:val="hybridMultilevel"/>
    <w:tmpl w:val="47529910"/>
    <w:lvl w:ilvl="0" w:tplc="BCFEE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6756380"/>
    <w:multiLevelType w:val="singleLevel"/>
    <w:tmpl w:val="E80CBB4C"/>
    <w:lvl w:ilvl="0">
      <w:start w:val="2"/>
      <w:numFmt w:val="decimal"/>
      <w:lvlText w:val="3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8">
    <w:nsid w:val="6B1025B9"/>
    <w:multiLevelType w:val="singleLevel"/>
    <w:tmpl w:val="B72CBEB0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72B02313"/>
    <w:multiLevelType w:val="hybridMultilevel"/>
    <w:tmpl w:val="913AF1CA"/>
    <w:lvl w:ilvl="0" w:tplc="7CC635B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19"/>
  </w:num>
  <w:num w:numId="5">
    <w:abstractNumId w:val="10"/>
  </w:num>
  <w:num w:numId="6">
    <w:abstractNumId w:val="7"/>
  </w:num>
  <w:num w:numId="7">
    <w:abstractNumId w:val="16"/>
  </w:num>
  <w:num w:numId="8">
    <w:abstractNumId w:val="29"/>
  </w:num>
  <w:num w:numId="9">
    <w:abstractNumId w:val="13"/>
  </w:num>
  <w:num w:numId="10">
    <w:abstractNumId w:val="24"/>
  </w:num>
  <w:num w:numId="11">
    <w:abstractNumId w:val="22"/>
  </w:num>
  <w:num w:numId="12">
    <w:abstractNumId w:val="4"/>
  </w:num>
  <w:num w:numId="13">
    <w:abstractNumId w:val="11"/>
  </w:num>
  <w:num w:numId="14">
    <w:abstractNumId w:val="21"/>
  </w:num>
  <w:num w:numId="15">
    <w:abstractNumId w:val="8"/>
  </w:num>
  <w:num w:numId="16">
    <w:abstractNumId w:val="25"/>
  </w:num>
  <w:num w:numId="17">
    <w:abstractNumId w:val="23"/>
  </w:num>
  <w:num w:numId="18">
    <w:abstractNumId w:val="27"/>
  </w:num>
  <w:num w:numId="19">
    <w:abstractNumId w:val="27"/>
    <w:lvlOverride w:ilvl="0">
      <w:lvl w:ilvl="0">
        <w:start w:val="4"/>
        <w:numFmt w:val="decimal"/>
        <w:lvlText w:val="3.2.%1."/>
        <w:legacy w:legacy="1" w:legacySpace="0" w:legacyIndent="7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8"/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5"/>
  </w:num>
  <w:num w:numId="23">
    <w:abstractNumId w:val="18"/>
  </w:num>
  <w:num w:numId="24">
    <w:abstractNumId w:val="1"/>
  </w:num>
  <w:num w:numId="25">
    <w:abstractNumId w:val="9"/>
  </w:num>
  <w:num w:numId="26">
    <w:abstractNumId w:val="20"/>
  </w:num>
  <w:num w:numId="27">
    <w:abstractNumId w:val="26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3"/>
  </w:num>
  <w:num w:numId="31">
    <w:abstractNumId w:val="17"/>
  </w:num>
  <w:num w:numId="32">
    <w:abstractNumId w:val="15"/>
  </w:num>
  <w:num w:numId="33">
    <w:abstractNumId w:val="1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653B"/>
    <w:rsid w:val="000120FA"/>
    <w:rsid w:val="00022743"/>
    <w:rsid w:val="00022E0A"/>
    <w:rsid w:val="000421B6"/>
    <w:rsid w:val="000458B8"/>
    <w:rsid w:val="000464AF"/>
    <w:rsid w:val="0004729A"/>
    <w:rsid w:val="00071D99"/>
    <w:rsid w:val="000829FB"/>
    <w:rsid w:val="000A7C43"/>
    <w:rsid w:val="000E69B0"/>
    <w:rsid w:val="000F02EE"/>
    <w:rsid w:val="000F268B"/>
    <w:rsid w:val="001140B6"/>
    <w:rsid w:val="001239DE"/>
    <w:rsid w:val="00140705"/>
    <w:rsid w:val="00151B08"/>
    <w:rsid w:val="001736B8"/>
    <w:rsid w:val="0018227A"/>
    <w:rsid w:val="002167DB"/>
    <w:rsid w:val="002360B7"/>
    <w:rsid w:val="00265C74"/>
    <w:rsid w:val="002847B5"/>
    <w:rsid w:val="002C5A7B"/>
    <w:rsid w:val="002D4F35"/>
    <w:rsid w:val="00325BD5"/>
    <w:rsid w:val="00327368"/>
    <w:rsid w:val="00346623"/>
    <w:rsid w:val="003539E2"/>
    <w:rsid w:val="00355B15"/>
    <w:rsid w:val="00360862"/>
    <w:rsid w:val="00365A5C"/>
    <w:rsid w:val="00394CAD"/>
    <w:rsid w:val="00396C9D"/>
    <w:rsid w:val="003C2346"/>
    <w:rsid w:val="003E07DD"/>
    <w:rsid w:val="004157C0"/>
    <w:rsid w:val="0042110F"/>
    <w:rsid w:val="004237DD"/>
    <w:rsid w:val="00426281"/>
    <w:rsid w:val="004326F0"/>
    <w:rsid w:val="0043505B"/>
    <w:rsid w:val="004429D2"/>
    <w:rsid w:val="0045096A"/>
    <w:rsid w:val="00474C01"/>
    <w:rsid w:val="00490152"/>
    <w:rsid w:val="004B0333"/>
    <w:rsid w:val="004C2052"/>
    <w:rsid w:val="004E5BFE"/>
    <w:rsid w:val="004E6D4E"/>
    <w:rsid w:val="00511237"/>
    <w:rsid w:val="00513990"/>
    <w:rsid w:val="00523FD4"/>
    <w:rsid w:val="00525193"/>
    <w:rsid w:val="00530DE8"/>
    <w:rsid w:val="00533EAB"/>
    <w:rsid w:val="00571450"/>
    <w:rsid w:val="00575AF7"/>
    <w:rsid w:val="0057729F"/>
    <w:rsid w:val="005837E9"/>
    <w:rsid w:val="005A626E"/>
    <w:rsid w:val="005C3EAE"/>
    <w:rsid w:val="005D2F91"/>
    <w:rsid w:val="005D567B"/>
    <w:rsid w:val="005E0A8E"/>
    <w:rsid w:val="005E5FE4"/>
    <w:rsid w:val="00600CAD"/>
    <w:rsid w:val="006010CB"/>
    <w:rsid w:val="006140E2"/>
    <w:rsid w:val="00633E4F"/>
    <w:rsid w:val="00652EAC"/>
    <w:rsid w:val="00671BC3"/>
    <w:rsid w:val="00694F1D"/>
    <w:rsid w:val="006B4828"/>
    <w:rsid w:val="006C0F01"/>
    <w:rsid w:val="006E0688"/>
    <w:rsid w:val="006E445F"/>
    <w:rsid w:val="006F082E"/>
    <w:rsid w:val="006F138D"/>
    <w:rsid w:val="006F1E24"/>
    <w:rsid w:val="006F21AF"/>
    <w:rsid w:val="00710960"/>
    <w:rsid w:val="00711D5F"/>
    <w:rsid w:val="00720D98"/>
    <w:rsid w:val="0073511F"/>
    <w:rsid w:val="00740FA9"/>
    <w:rsid w:val="007425B3"/>
    <w:rsid w:val="007700B7"/>
    <w:rsid w:val="00792256"/>
    <w:rsid w:val="0079312B"/>
    <w:rsid w:val="00793AF9"/>
    <w:rsid w:val="007B7CFD"/>
    <w:rsid w:val="007D1B7B"/>
    <w:rsid w:val="007D2C67"/>
    <w:rsid w:val="007E05DE"/>
    <w:rsid w:val="007F2FAA"/>
    <w:rsid w:val="007F44CC"/>
    <w:rsid w:val="00811E95"/>
    <w:rsid w:val="008135E6"/>
    <w:rsid w:val="008303F3"/>
    <w:rsid w:val="00836784"/>
    <w:rsid w:val="00851F29"/>
    <w:rsid w:val="008A6758"/>
    <w:rsid w:val="008B280D"/>
    <w:rsid w:val="008E2965"/>
    <w:rsid w:val="00904D0B"/>
    <w:rsid w:val="0090776C"/>
    <w:rsid w:val="00951524"/>
    <w:rsid w:val="00965707"/>
    <w:rsid w:val="009A09D9"/>
    <w:rsid w:val="009B67B8"/>
    <w:rsid w:val="009B6D96"/>
    <w:rsid w:val="009D0248"/>
    <w:rsid w:val="009D5BC5"/>
    <w:rsid w:val="009D653B"/>
    <w:rsid w:val="009F0C1C"/>
    <w:rsid w:val="009F28C5"/>
    <w:rsid w:val="00A306B1"/>
    <w:rsid w:val="00A541F7"/>
    <w:rsid w:val="00A611F7"/>
    <w:rsid w:val="00A67855"/>
    <w:rsid w:val="00AA3117"/>
    <w:rsid w:val="00AA421F"/>
    <w:rsid w:val="00AA6F38"/>
    <w:rsid w:val="00AC393D"/>
    <w:rsid w:val="00AC534D"/>
    <w:rsid w:val="00AD0622"/>
    <w:rsid w:val="00AD443D"/>
    <w:rsid w:val="00AD5AC2"/>
    <w:rsid w:val="00AE6612"/>
    <w:rsid w:val="00AF7C69"/>
    <w:rsid w:val="00B1292E"/>
    <w:rsid w:val="00B13443"/>
    <w:rsid w:val="00B16CEF"/>
    <w:rsid w:val="00B24E1F"/>
    <w:rsid w:val="00B277E6"/>
    <w:rsid w:val="00B453DF"/>
    <w:rsid w:val="00B6050F"/>
    <w:rsid w:val="00B65AD6"/>
    <w:rsid w:val="00B66A29"/>
    <w:rsid w:val="00B72416"/>
    <w:rsid w:val="00B81202"/>
    <w:rsid w:val="00BA5334"/>
    <w:rsid w:val="00BB72AC"/>
    <w:rsid w:val="00BD5ED3"/>
    <w:rsid w:val="00BD6DBF"/>
    <w:rsid w:val="00C12D6D"/>
    <w:rsid w:val="00C16DDF"/>
    <w:rsid w:val="00C26F64"/>
    <w:rsid w:val="00C302C3"/>
    <w:rsid w:val="00C34AB8"/>
    <w:rsid w:val="00C53F50"/>
    <w:rsid w:val="00C63580"/>
    <w:rsid w:val="00CB1CE7"/>
    <w:rsid w:val="00CB503C"/>
    <w:rsid w:val="00CB6B92"/>
    <w:rsid w:val="00CB6FDD"/>
    <w:rsid w:val="00D072F0"/>
    <w:rsid w:val="00D17DA4"/>
    <w:rsid w:val="00D25A3C"/>
    <w:rsid w:val="00D65ADE"/>
    <w:rsid w:val="00DA4723"/>
    <w:rsid w:val="00DA4DA7"/>
    <w:rsid w:val="00DA5D93"/>
    <w:rsid w:val="00DB018B"/>
    <w:rsid w:val="00DB2B46"/>
    <w:rsid w:val="00DB445C"/>
    <w:rsid w:val="00DC2DBA"/>
    <w:rsid w:val="00DF7ADB"/>
    <w:rsid w:val="00E36615"/>
    <w:rsid w:val="00E4606D"/>
    <w:rsid w:val="00E50C7D"/>
    <w:rsid w:val="00E64EAB"/>
    <w:rsid w:val="00E90FD9"/>
    <w:rsid w:val="00E93440"/>
    <w:rsid w:val="00E97CF7"/>
    <w:rsid w:val="00EB752C"/>
    <w:rsid w:val="00ED1810"/>
    <w:rsid w:val="00EE13B3"/>
    <w:rsid w:val="00F72F5C"/>
    <w:rsid w:val="00F73AD3"/>
    <w:rsid w:val="00F8287A"/>
    <w:rsid w:val="00FA770A"/>
    <w:rsid w:val="00FB263C"/>
    <w:rsid w:val="00FD0014"/>
    <w:rsid w:val="00FE1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25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E44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E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26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D653B"/>
    <w:pPr>
      <w:keepNext/>
      <w:shd w:val="clear" w:color="auto" w:fill="FFFFFF"/>
      <w:spacing w:after="0" w:line="240" w:lineRule="auto"/>
      <w:textAlignment w:val="baseline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D65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customStyle="1" w:styleId="70">
    <w:name w:val="Заголовок 7 Знак"/>
    <w:basedOn w:val="a0"/>
    <w:link w:val="7"/>
    <w:rsid w:val="009D653B"/>
    <w:rPr>
      <w:rFonts w:ascii="Times New Roman" w:eastAsia="Times New Roman" w:hAnsi="Times New Roman" w:cs="Times New Roman"/>
      <w:b/>
      <w:bCs/>
      <w:color w:val="000000"/>
      <w:sz w:val="28"/>
      <w:szCs w:val="28"/>
      <w:bdr w:val="none" w:sz="0" w:space="0" w:color="auto" w:frame="1"/>
      <w:shd w:val="clear" w:color="auto" w:fill="FFFFFF"/>
    </w:rPr>
  </w:style>
  <w:style w:type="paragraph" w:customStyle="1" w:styleId="ConsPlusNormal">
    <w:name w:val="ConsPlusNormal"/>
    <w:uiPriority w:val="99"/>
    <w:rsid w:val="009D65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Title"/>
    <w:basedOn w:val="a"/>
    <w:link w:val="a4"/>
    <w:qFormat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32"/>
      <w:szCs w:val="32"/>
    </w:rPr>
  </w:style>
  <w:style w:type="character" w:customStyle="1" w:styleId="a4">
    <w:name w:val="Название Знак"/>
    <w:basedOn w:val="a0"/>
    <w:link w:val="a3"/>
    <w:rsid w:val="009D653B"/>
    <w:rPr>
      <w:rFonts w:ascii="Arial" w:eastAsia="Times New Roman" w:hAnsi="Arial" w:cs="Arial"/>
      <w:sz w:val="32"/>
      <w:szCs w:val="32"/>
    </w:rPr>
  </w:style>
  <w:style w:type="paragraph" w:customStyle="1" w:styleId="Style6">
    <w:name w:val="Style6"/>
    <w:basedOn w:val="a"/>
    <w:rsid w:val="009D653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8">
    <w:name w:val="Font Style168"/>
    <w:rsid w:val="009D653B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rsid w:val="009D653B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9D65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D653B"/>
    <w:rPr>
      <w:rFonts w:ascii="Arial" w:eastAsia="Times New Roman" w:hAnsi="Arial" w:cs="Arial"/>
      <w:sz w:val="20"/>
      <w:szCs w:val="20"/>
    </w:rPr>
  </w:style>
  <w:style w:type="character" w:customStyle="1" w:styleId="FontStyle55">
    <w:name w:val="Font Style55"/>
    <w:uiPriority w:val="99"/>
    <w:rsid w:val="009D653B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No Spacing"/>
    <w:uiPriority w:val="99"/>
    <w:qFormat/>
    <w:rsid w:val="009D653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56">
    <w:name w:val="Font Style56"/>
    <w:uiPriority w:val="99"/>
    <w:rsid w:val="009D653B"/>
    <w:rPr>
      <w:rFonts w:ascii="Times New Roman" w:hAnsi="Times New Roman" w:cs="Times New Roman"/>
      <w:sz w:val="26"/>
      <w:szCs w:val="26"/>
    </w:rPr>
  </w:style>
  <w:style w:type="paragraph" w:customStyle="1" w:styleId="a8">
    <w:name w:val="Содержимое таблицы"/>
    <w:basedOn w:val="a"/>
    <w:rsid w:val="009D653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14">
    <w:name w:val="Style14"/>
    <w:basedOn w:val="a"/>
    <w:uiPriority w:val="99"/>
    <w:rsid w:val="009D653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9">
    <w:name w:val="Font Style79"/>
    <w:uiPriority w:val="99"/>
    <w:rsid w:val="009D653B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ConsPlusTitle">
    <w:name w:val="ConsPlusTitle"/>
    <w:rsid w:val="007D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D2C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7D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Subtitle"/>
    <w:basedOn w:val="a"/>
    <w:link w:val="ab"/>
    <w:qFormat/>
    <w:rsid w:val="007D2C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</w:rPr>
  </w:style>
  <w:style w:type="character" w:customStyle="1" w:styleId="ab">
    <w:name w:val="Подзаголовок Знак"/>
    <w:basedOn w:val="a0"/>
    <w:link w:val="aa"/>
    <w:rsid w:val="007D2C67"/>
    <w:rPr>
      <w:rFonts w:ascii="Arial" w:eastAsia="Times New Roman" w:hAnsi="Arial" w:cs="Arial"/>
      <w:b/>
      <w:bCs/>
      <w:sz w:val="36"/>
      <w:szCs w:val="36"/>
    </w:rPr>
  </w:style>
  <w:style w:type="character" w:styleId="ac">
    <w:name w:val="Hyperlink"/>
    <w:basedOn w:val="a0"/>
    <w:uiPriority w:val="99"/>
    <w:rsid w:val="007D2C67"/>
    <w:rPr>
      <w:color w:val="0000FF"/>
      <w:u w:val="single"/>
    </w:rPr>
  </w:style>
  <w:style w:type="paragraph" w:customStyle="1" w:styleId="11">
    <w:name w:val="заголовок 1"/>
    <w:basedOn w:val="a"/>
    <w:next w:val="a"/>
    <w:rsid w:val="007D2C67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  <w:bCs/>
      <w:caps/>
      <w:sz w:val="40"/>
      <w:szCs w:val="40"/>
    </w:rPr>
  </w:style>
  <w:style w:type="character" w:customStyle="1" w:styleId="ad">
    <w:name w:val="Гипертекстовая ссылка"/>
    <w:basedOn w:val="a0"/>
    <w:rsid w:val="007D2C67"/>
    <w:rPr>
      <w:b/>
      <w:bCs/>
      <w:color w:val="106BBE"/>
      <w:sz w:val="26"/>
      <w:szCs w:val="26"/>
    </w:rPr>
  </w:style>
  <w:style w:type="paragraph" w:customStyle="1" w:styleId="Style3">
    <w:name w:val="Style3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D2C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rsid w:val="007D2C67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Таблица"/>
    <w:basedOn w:val="a"/>
    <w:qFormat/>
    <w:rsid w:val="007D2C6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7D2C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SimSu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af1"/>
    <w:unhideWhenUsed/>
    <w:rsid w:val="007D2C6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7D2C67"/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E44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2">
    <w:name w:val="Emphasis"/>
    <w:basedOn w:val="a0"/>
    <w:uiPriority w:val="20"/>
    <w:qFormat/>
    <w:rsid w:val="006E445F"/>
    <w:rPr>
      <w:rFonts w:cs="Times New Roman"/>
      <w:i/>
      <w:iCs/>
    </w:rPr>
  </w:style>
  <w:style w:type="paragraph" w:styleId="af3">
    <w:name w:val="Normal (Web)"/>
    <w:aliases w:val="Обычный (Web)"/>
    <w:basedOn w:val="a"/>
    <w:uiPriority w:val="99"/>
    <w:qFormat/>
    <w:rsid w:val="00793AF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">
    <w:name w:val="Heading #5_"/>
    <w:link w:val="Heading50"/>
    <w:rsid w:val="00793AF9"/>
    <w:rPr>
      <w:b/>
      <w:bCs/>
      <w:sz w:val="21"/>
      <w:szCs w:val="21"/>
      <w:shd w:val="clear" w:color="auto" w:fill="FFFFFF"/>
    </w:rPr>
  </w:style>
  <w:style w:type="paragraph" w:customStyle="1" w:styleId="Heading50">
    <w:name w:val="Heading #5"/>
    <w:basedOn w:val="a"/>
    <w:link w:val="Heading5"/>
    <w:rsid w:val="00793AF9"/>
    <w:pPr>
      <w:widowControl w:val="0"/>
      <w:shd w:val="clear" w:color="auto" w:fill="FFFFFF"/>
      <w:spacing w:before="200" w:line="232" w:lineRule="exact"/>
      <w:ind w:hanging="400"/>
      <w:jc w:val="both"/>
      <w:outlineLvl w:val="4"/>
    </w:pPr>
    <w:rPr>
      <w:b/>
      <w:bCs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022E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Title">
    <w:name w:val="ConsTitle"/>
    <w:rsid w:val="00022E0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022E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f4">
    <w:name w:val="List Paragraph"/>
    <w:basedOn w:val="a"/>
    <w:uiPriority w:val="34"/>
    <w:qFormat/>
    <w:rsid w:val="00022E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Гиперссылка4"/>
    <w:rsid w:val="001140B6"/>
  </w:style>
  <w:style w:type="paragraph" w:customStyle="1" w:styleId="af5">
    <w:name w:val="Прижатый влево"/>
    <w:basedOn w:val="a"/>
    <w:next w:val="a"/>
    <w:uiPriority w:val="99"/>
    <w:rsid w:val="00904D0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426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"/>
    <w:link w:val="22"/>
    <w:rsid w:val="0042628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26281"/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Body Text 3"/>
    <w:basedOn w:val="a"/>
    <w:link w:val="30"/>
    <w:rsid w:val="0042628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2628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3">
    <w:name w:val="Без интервала1"/>
    <w:rsid w:val="00474C0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23">
    <w:name w:val="Без интервала2"/>
    <w:rsid w:val="00AC534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f6">
    <w:name w:val="Основной текст_"/>
    <w:link w:val="24"/>
    <w:rsid w:val="00BA53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6"/>
    <w:rsid w:val="00BA533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dt-m">
    <w:name w:val="dt-m"/>
    <w:rsid w:val="00BA5334"/>
  </w:style>
  <w:style w:type="paragraph" w:styleId="HTML">
    <w:name w:val="HTML Preformatted"/>
    <w:basedOn w:val="a"/>
    <w:link w:val="HTML0"/>
    <w:uiPriority w:val="99"/>
    <w:semiHidden/>
    <w:unhideWhenUsed/>
    <w:rsid w:val="007700B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00B7"/>
    <w:rPr>
      <w:rFonts w:ascii="Consolas" w:eastAsia="Times New Roman" w:hAnsi="Consolas" w:cs="Times New Roman"/>
      <w:sz w:val="20"/>
      <w:szCs w:val="20"/>
    </w:rPr>
  </w:style>
  <w:style w:type="paragraph" w:customStyle="1" w:styleId="s37">
    <w:name w:val="s_37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770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F72F5C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styleId="af7">
    <w:name w:val="Balloon Text"/>
    <w:basedOn w:val="a"/>
    <w:link w:val="af8"/>
    <w:rsid w:val="00F72F5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F72F5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Знак1 Знак Знак Знак Знак Знак Знак Знак Знак Знак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FontStyle13">
    <w:name w:val="Font Style13"/>
    <w:rsid w:val="00F72F5C"/>
    <w:rPr>
      <w:rFonts w:ascii="Times New Roman" w:hAnsi="Times New Roman" w:cs="Times New Roman"/>
      <w:b/>
      <w:bCs/>
      <w:sz w:val="20"/>
      <w:szCs w:val="20"/>
    </w:rPr>
  </w:style>
  <w:style w:type="paragraph" w:styleId="af9">
    <w:name w:val="Body Text Indent"/>
    <w:basedOn w:val="a"/>
    <w:link w:val="afa"/>
    <w:rsid w:val="00F72F5C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a">
    <w:name w:val="Основной текст с отступом Знак"/>
    <w:basedOn w:val="a0"/>
    <w:link w:val="af9"/>
    <w:rsid w:val="00F72F5C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harCharCharChar">
    <w:name w:val="Char Char Char Char"/>
    <w:basedOn w:val="a"/>
    <w:next w:val="a"/>
    <w:semiHidden/>
    <w:rsid w:val="00F72F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b">
    <w:name w:val="FollowedHyperlink"/>
    <w:uiPriority w:val="99"/>
    <w:unhideWhenUsed/>
    <w:rsid w:val="00F72F5C"/>
    <w:rPr>
      <w:color w:val="800080"/>
      <w:u w:val="single"/>
    </w:rPr>
  </w:style>
  <w:style w:type="paragraph" w:customStyle="1" w:styleId="msonormal0">
    <w:name w:val="msonormal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0">
    <w:name w:val="xl7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1">
    <w:name w:val="xl7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3">
    <w:name w:val="xl7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5">
    <w:name w:val="xl85"/>
    <w:basedOn w:val="a"/>
    <w:rsid w:val="00F72F5C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8">
    <w:name w:val="xl8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2">
    <w:name w:val="xl9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3">
    <w:name w:val="xl9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4">
    <w:name w:val="xl9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6">
    <w:name w:val="xl9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9">
    <w:name w:val="xl99"/>
    <w:basedOn w:val="a"/>
    <w:rsid w:val="00F72F5C"/>
    <w:pP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0">
    <w:name w:val="xl100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1">
    <w:name w:val="xl101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3">
    <w:name w:val="xl103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4">
    <w:name w:val="xl10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6">
    <w:name w:val="xl106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7">
    <w:name w:val="xl10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8">
    <w:name w:val="xl108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F72F5C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1">
    <w:name w:val="xl111"/>
    <w:basedOn w:val="a"/>
    <w:rsid w:val="00F72F5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2">
    <w:name w:val="xl112"/>
    <w:basedOn w:val="a"/>
    <w:rsid w:val="00F72F5C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3">
    <w:name w:val="xl11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4">
    <w:name w:val="xl11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5">
    <w:name w:val="xl115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16">
    <w:name w:val="xl116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7">
    <w:name w:val="xl117"/>
    <w:basedOn w:val="a"/>
    <w:rsid w:val="00F72F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F72F5C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9">
    <w:name w:val="xl119"/>
    <w:basedOn w:val="a"/>
    <w:rsid w:val="00F72F5C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1">
    <w:name w:val="xl121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F72F5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5">
    <w:name w:val="xl125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72F5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2F5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3">
    <w:name w:val="xl133"/>
    <w:basedOn w:val="a"/>
    <w:rsid w:val="00F72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72F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72F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F72F5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2F5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5">
    <w:name w:val="Знак1 Знак Знак Знак Знак Знак Знак Знак Знак Знак"/>
    <w:basedOn w:val="a"/>
    <w:next w:val="a"/>
    <w:semiHidden/>
    <w:rsid w:val="00DA4DA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xl67">
    <w:name w:val="xl67"/>
    <w:basedOn w:val="a"/>
    <w:rsid w:val="00DA4DA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A4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B1344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13443"/>
    <w:rPr>
      <w:sz w:val="16"/>
      <w:szCs w:val="16"/>
    </w:rPr>
  </w:style>
  <w:style w:type="paragraph" w:customStyle="1" w:styleId="16">
    <w:name w:val="Знак1 Знак Знак Знак Знак Знак Знак Знак Знак Знак"/>
    <w:basedOn w:val="a"/>
    <w:next w:val="a"/>
    <w:semiHidden/>
    <w:rsid w:val="00D25A3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c">
    <w:name w:val="page number"/>
    <w:basedOn w:val="a0"/>
    <w:rsid w:val="00325BD5"/>
  </w:style>
  <w:style w:type="character" w:customStyle="1" w:styleId="17">
    <w:name w:val="Заголовок №1"/>
    <w:rsid w:val="00355B15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18">
    <w:name w:val="Знак1 Знак Знак Знак Знак Знак Знак Знак Знак Знак"/>
    <w:basedOn w:val="a"/>
    <w:next w:val="a"/>
    <w:semiHidden/>
    <w:rsid w:val="009F28C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-indent">
    <w:name w:val="no-indent"/>
    <w:basedOn w:val="a"/>
    <w:rsid w:val="0057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chg">
    <w:name w:val="diff_chg"/>
    <w:basedOn w:val="a0"/>
    <w:rsid w:val="00575AF7"/>
  </w:style>
  <w:style w:type="character" w:customStyle="1" w:styleId="diffadd">
    <w:name w:val="diff_add"/>
    <w:basedOn w:val="a0"/>
    <w:rsid w:val="00575AF7"/>
  </w:style>
  <w:style w:type="character" w:customStyle="1" w:styleId="afd">
    <w:name w:val="Цветовое выделение"/>
    <w:rsid w:val="00490152"/>
    <w:rPr>
      <w:b/>
      <w:bCs/>
      <w:color w:val="26282F"/>
    </w:rPr>
  </w:style>
  <w:style w:type="character" w:customStyle="1" w:styleId="25">
    <w:name w:val="Основной шрифт абзаца2"/>
    <w:rsid w:val="000F268B"/>
  </w:style>
  <w:style w:type="character" w:customStyle="1" w:styleId="19">
    <w:name w:val="Основной шрифт абзаца1"/>
    <w:rsid w:val="000F268B"/>
  </w:style>
  <w:style w:type="character" w:customStyle="1" w:styleId="afe">
    <w:name w:val="Символ нумерации"/>
    <w:rsid w:val="000F268B"/>
  </w:style>
  <w:style w:type="paragraph" w:customStyle="1" w:styleId="aff">
    <w:name w:val="Заголовок"/>
    <w:basedOn w:val="a"/>
    <w:next w:val="aff0"/>
    <w:rsid w:val="000F268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0">
    <w:name w:val="Body Text"/>
    <w:basedOn w:val="a"/>
    <w:link w:val="aff1"/>
    <w:rsid w:val="000F268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1">
    <w:name w:val="Основной текст Знак"/>
    <w:basedOn w:val="a0"/>
    <w:link w:val="aff0"/>
    <w:rsid w:val="000F26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2">
    <w:name w:val="List"/>
    <w:basedOn w:val="aff0"/>
    <w:rsid w:val="000F268B"/>
    <w:rPr>
      <w:rFonts w:cs="Tahoma"/>
    </w:rPr>
  </w:style>
  <w:style w:type="paragraph" w:customStyle="1" w:styleId="26">
    <w:name w:val="Название2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a">
    <w:name w:val="Название1"/>
    <w:basedOn w:val="a"/>
    <w:rsid w:val="000F268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rsid w:val="000F268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f3">
    <w:name w:val="Заголовок таблицы"/>
    <w:basedOn w:val="a8"/>
    <w:rsid w:val="000F268B"/>
    <w:pPr>
      <w:widowControl/>
      <w:jc w:val="center"/>
    </w:pPr>
    <w:rPr>
      <w:rFonts w:eastAsia="Times New Roman" w:cs="Times New Roman"/>
      <w:b/>
      <w:bCs/>
      <w:i/>
      <w:iCs/>
      <w:kern w:val="0"/>
      <w:lang w:eastAsia="ar-SA" w:bidi="ar-SA"/>
    </w:rPr>
  </w:style>
  <w:style w:type="paragraph" w:styleId="aff4">
    <w:name w:val="Document Map"/>
    <w:basedOn w:val="a"/>
    <w:link w:val="aff5"/>
    <w:semiHidden/>
    <w:rsid w:val="000F268B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ff5">
    <w:name w:val="Схема документа Знак"/>
    <w:basedOn w:val="a0"/>
    <w:link w:val="aff4"/>
    <w:semiHidden/>
    <w:rsid w:val="000F268B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F26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90776C"/>
  </w:style>
  <w:style w:type="paragraph" w:customStyle="1" w:styleId="bodytextindent">
    <w:name w:val="bodytextindent"/>
    <w:basedOn w:val="a"/>
    <w:rsid w:val="00907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 Знак1 Знак Знак Знак Знак Знак Знак Знак Знак Знак"/>
    <w:basedOn w:val="a"/>
    <w:next w:val="a"/>
    <w:semiHidden/>
    <w:rsid w:val="000F02EE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CFD56-CFF4-49AF-BDA0-5967F56DF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37</Pages>
  <Words>8976</Words>
  <Characters>51168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66</cp:revision>
  <dcterms:created xsi:type="dcterms:W3CDTF">2022-12-01T06:46:00Z</dcterms:created>
  <dcterms:modified xsi:type="dcterms:W3CDTF">2025-02-27T11:55:00Z</dcterms:modified>
</cp:coreProperties>
</file>