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53B" w:rsidRPr="0090776C" w:rsidRDefault="009D653B" w:rsidP="00DB445C">
      <w:pPr>
        <w:spacing w:after="0"/>
        <w:jc w:val="right"/>
        <w:rPr>
          <w:rFonts w:ascii="Times New Roman" w:eastAsia="Times New Roman" w:hAnsi="Times New Roman" w:cs="Times New Roman"/>
          <w:sz w:val="24"/>
          <w:szCs w:val="24"/>
        </w:rPr>
      </w:pPr>
      <w:r w:rsidRPr="0090776C">
        <w:rPr>
          <w:rFonts w:ascii="Times New Roman" w:eastAsia="Times New Roman" w:hAnsi="Times New Roman" w:cs="Times New Roman"/>
          <w:sz w:val="24"/>
          <w:szCs w:val="24"/>
        </w:rPr>
        <w:t>ИНФОРМАЦИОННЫЙ БЮЛЛЕТЕНЬ</w:t>
      </w:r>
    </w:p>
    <w:p w:rsidR="009D653B" w:rsidRPr="0090776C" w:rsidRDefault="009D653B" w:rsidP="00DB445C">
      <w:pPr>
        <w:spacing w:after="0"/>
        <w:jc w:val="right"/>
        <w:rPr>
          <w:rFonts w:ascii="Times New Roman" w:eastAsia="Times New Roman" w:hAnsi="Times New Roman" w:cs="Times New Roman"/>
          <w:sz w:val="24"/>
          <w:szCs w:val="24"/>
        </w:rPr>
      </w:pPr>
      <w:r w:rsidRPr="0090776C">
        <w:rPr>
          <w:rFonts w:ascii="Times New Roman" w:eastAsia="Times New Roman" w:hAnsi="Times New Roman" w:cs="Times New Roman"/>
          <w:sz w:val="24"/>
          <w:szCs w:val="24"/>
        </w:rPr>
        <w:t>«ВЕСТИ»</w:t>
      </w:r>
    </w:p>
    <w:p w:rsidR="009D653B" w:rsidRPr="0090776C" w:rsidRDefault="009D653B" w:rsidP="00DB445C">
      <w:pPr>
        <w:spacing w:after="0"/>
        <w:jc w:val="right"/>
        <w:rPr>
          <w:rFonts w:ascii="Times New Roman" w:eastAsia="Times New Roman" w:hAnsi="Times New Roman" w:cs="Times New Roman"/>
          <w:sz w:val="24"/>
          <w:szCs w:val="24"/>
        </w:rPr>
      </w:pPr>
      <w:r w:rsidRPr="0090776C">
        <w:rPr>
          <w:rFonts w:ascii="Times New Roman" w:eastAsia="Times New Roman" w:hAnsi="Times New Roman" w:cs="Times New Roman"/>
          <w:sz w:val="24"/>
          <w:szCs w:val="24"/>
        </w:rPr>
        <w:t>Медаевского сельского поселения</w:t>
      </w:r>
    </w:p>
    <w:p w:rsidR="009D653B" w:rsidRPr="0090776C" w:rsidRDefault="009D653B" w:rsidP="00DB445C">
      <w:pPr>
        <w:spacing w:after="0"/>
        <w:jc w:val="right"/>
        <w:rPr>
          <w:rFonts w:ascii="Times New Roman" w:eastAsia="Times New Roman" w:hAnsi="Times New Roman" w:cs="Times New Roman"/>
          <w:sz w:val="24"/>
          <w:szCs w:val="24"/>
        </w:rPr>
      </w:pPr>
      <w:r w:rsidRPr="0090776C">
        <w:rPr>
          <w:rFonts w:ascii="Times New Roman" w:eastAsia="Times New Roman" w:hAnsi="Times New Roman" w:cs="Times New Roman"/>
          <w:sz w:val="24"/>
          <w:szCs w:val="24"/>
        </w:rPr>
        <w:t>Чамзинского муниципального района</w:t>
      </w:r>
    </w:p>
    <w:p w:rsidR="009D653B" w:rsidRPr="0090776C" w:rsidRDefault="009D653B" w:rsidP="00DB445C">
      <w:pPr>
        <w:spacing w:after="0"/>
        <w:jc w:val="right"/>
        <w:rPr>
          <w:rFonts w:ascii="Times New Roman" w:eastAsia="Times New Roman" w:hAnsi="Times New Roman" w:cs="Times New Roman"/>
          <w:sz w:val="24"/>
          <w:szCs w:val="24"/>
        </w:rPr>
      </w:pPr>
      <w:r w:rsidRPr="0090776C">
        <w:rPr>
          <w:rFonts w:ascii="Times New Roman" w:eastAsia="Times New Roman" w:hAnsi="Times New Roman" w:cs="Times New Roman"/>
          <w:sz w:val="24"/>
          <w:szCs w:val="24"/>
        </w:rPr>
        <w:t>Республики Мордовия</w:t>
      </w:r>
    </w:p>
    <w:p w:rsidR="009D653B" w:rsidRPr="0090776C" w:rsidRDefault="009D653B" w:rsidP="00DB445C">
      <w:pPr>
        <w:spacing w:after="0"/>
        <w:jc w:val="right"/>
        <w:rPr>
          <w:rFonts w:ascii="Times New Roman" w:eastAsia="Times New Roman" w:hAnsi="Times New Roman" w:cs="Times New Roman"/>
          <w:sz w:val="24"/>
          <w:szCs w:val="24"/>
        </w:rPr>
      </w:pPr>
      <w:r w:rsidRPr="0090776C">
        <w:rPr>
          <w:rFonts w:ascii="Times New Roman" w:eastAsia="Times New Roman" w:hAnsi="Times New Roman" w:cs="Times New Roman"/>
          <w:sz w:val="24"/>
          <w:szCs w:val="24"/>
        </w:rPr>
        <w:t>Является официальным изданием Медаевского сельского поселения</w:t>
      </w:r>
    </w:p>
    <w:p w:rsidR="009D653B" w:rsidRPr="0090776C" w:rsidRDefault="009D653B" w:rsidP="00DB445C">
      <w:pPr>
        <w:spacing w:after="0"/>
        <w:jc w:val="right"/>
        <w:rPr>
          <w:rFonts w:ascii="Times New Roman" w:eastAsia="Times New Roman" w:hAnsi="Times New Roman" w:cs="Times New Roman"/>
          <w:sz w:val="24"/>
          <w:szCs w:val="24"/>
        </w:rPr>
      </w:pPr>
      <w:r w:rsidRPr="0090776C">
        <w:rPr>
          <w:rFonts w:ascii="Times New Roman" w:eastAsia="Times New Roman" w:hAnsi="Times New Roman" w:cs="Times New Roman"/>
          <w:sz w:val="24"/>
          <w:szCs w:val="24"/>
        </w:rPr>
        <w:t xml:space="preserve">                                      </w:t>
      </w:r>
      <w:r w:rsidR="00EB752C" w:rsidRPr="0090776C">
        <w:rPr>
          <w:rFonts w:ascii="Times New Roman" w:eastAsia="Times New Roman" w:hAnsi="Times New Roman" w:cs="Times New Roman"/>
          <w:sz w:val="24"/>
          <w:szCs w:val="24"/>
        </w:rPr>
        <w:t xml:space="preserve">                        </w:t>
      </w:r>
      <w:r w:rsidR="00AD0622" w:rsidRPr="0090776C">
        <w:rPr>
          <w:rFonts w:ascii="Times New Roman" w:eastAsia="Times New Roman" w:hAnsi="Times New Roman" w:cs="Times New Roman"/>
          <w:sz w:val="24"/>
          <w:szCs w:val="24"/>
        </w:rPr>
        <w:t xml:space="preserve">      </w:t>
      </w:r>
      <w:r w:rsidR="002360B7">
        <w:rPr>
          <w:rFonts w:ascii="Times New Roman" w:eastAsia="Times New Roman" w:hAnsi="Times New Roman" w:cs="Times New Roman"/>
          <w:sz w:val="24"/>
          <w:szCs w:val="24"/>
        </w:rPr>
        <w:t>2</w:t>
      </w:r>
      <w:r w:rsidR="00111E82">
        <w:rPr>
          <w:rFonts w:ascii="Times New Roman" w:eastAsia="Times New Roman" w:hAnsi="Times New Roman" w:cs="Times New Roman"/>
          <w:sz w:val="24"/>
          <w:szCs w:val="24"/>
        </w:rPr>
        <w:t>8</w:t>
      </w:r>
      <w:r w:rsidR="00DC2DBA" w:rsidRPr="0090776C">
        <w:rPr>
          <w:rFonts w:ascii="Times New Roman" w:eastAsia="Times New Roman" w:hAnsi="Times New Roman" w:cs="Times New Roman"/>
          <w:sz w:val="24"/>
          <w:szCs w:val="24"/>
        </w:rPr>
        <w:t xml:space="preserve"> </w:t>
      </w:r>
      <w:r w:rsidR="00111E82">
        <w:rPr>
          <w:rFonts w:ascii="Times New Roman" w:eastAsia="Times New Roman" w:hAnsi="Times New Roman" w:cs="Times New Roman"/>
          <w:sz w:val="24"/>
          <w:szCs w:val="24"/>
        </w:rPr>
        <w:t xml:space="preserve">февраля </w:t>
      </w:r>
      <w:r w:rsidR="0090776C">
        <w:rPr>
          <w:rFonts w:ascii="Times New Roman" w:eastAsia="Times New Roman" w:hAnsi="Times New Roman" w:cs="Times New Roman"/>
          <w:sz w:val="24"/>
          <w:szCs w:val="24"/>
        </w:rPr>
        <w:t xml:space="preserve"> 2025</w:t>
      </w:r>
      <w:r w:rsidR="00DC2DBA" w:rsidRPr="0090776C">
        <w:rPr>
          <w:rFonts w:ascii="Times New Roman" w:eastAsia="Times New Roman" w:hAnsi="Times New Roman" w:cs="Times New Roman"/>
          <w:sz w:val="24"/>
          <w:szCs w:val="24"/>
        </w:rPr>
        <w:t xml:space="preserve"> года №</w:t>
      </w:r>
      <w:r w:rsidR="00111E82" w:rsidRPr="00111E82">
        <w:rPr>
          <w:rFonts w:ascii="Times New Roman" w:eastAsia="Times New Roman" w:hAnsi="Times New Roman" w:cs="Times New Roman"/>
          <w:sz w:val="24"/>
          <w:szCs w:val="24"/>
        </w:rPr>
        <w:t xml:space="preserve"> 4</w:t>
      </w:r>
    </w:p>
    <w:p w:rsidR="003539E2" w:rsidRDefault="003539E2" w:rsidP="006E445F">
      <w:pPr>
        <w:spacing w:after="0"/>
        <w:jc w:val="center"/>
        <w:rPr>
          <w:rFonts w:ascii="Times New Roman" w:eastAsia="Times New Roman" w:hAnsi="Times New Roman" w:cs="Times New Roman"/>
          <w:sz w:val="20"/>
          <w:szCs w:val="20"/>
        </w:rPr>
      </w:pPr>
    </w:p>
    <w:p w:rsidR="002F2C3A" w:rsidRPr="002F2C3A" w:rsidRDefault="002F2C3A" w:rsidP="002F2C3A">
      <w:pPr>
        <w:pStyle w:val="af3"/>
        <w:jc w:val="center"/>
        <w:rPr>
          <w:sz w:val="20"/>
          <w:szCs w:val="20"/>
        </w:rPr>
      </w:pPr>
      <w:r w:rsidRPr="002F2C3A">
        <w:rPr>
          <w:sz w:val="20"/>
          <w:szCs w:val="20"/>
        </w:rPr>
        <w:t>СОВЕТ ДЕПУТАТОВ МЕДАЕВСКОГО СЕЛЬСКОГО ПОСЕЛЕНИЯ</w:t>
      </w:r>
    </w:p>
    <w:p w:rsidR="002F2C3A" w:rsidRPr="002F2C3A" w:rsidRDefault="002F2C3A" w:rsidP="002F2C3A">
      <w:pPr>
        <w:pStyle w:val="af3"/>
        <w:jc w:val="center"/>
        <w:rPr>
          <w:sz w:val="20"/>
          <w:szCs w:val="20"/>
        </w:rPr>
      </w:pPr>
      <w:r w:rsidRPr="002F2C3A">
        <w:rPr>
          <w:sz w:val="20"/>
          <w:szCs w:val="20"/>
        </w:rPr>
        <w:t>ЧАМЗИНСКОГО МУНИЦИПАЛЬНОГО РАЙОНА</w:t>
      </w:r>
    </w:p>
    <w:p w:rsidR="002F2C3A" w:rsidRPr="002F2C3A" w:rsidRDefault="002F2C3A" w:rsidP="002F2C3A">
      <w:pPr>
        <w:pStyle w:val="af3"/>
        <w:jc w:val="center"/>
        <w:rPr>
          <w:sz w:val="20"/>
          <w:szCs w:val="20"/>
        </w:rPr>
      </w:pPr>
      <w:r w:rsidRPr="002F2C3A">
        <w:rPr>
          <w:sz w:val="20"/>
          <w:szCs w:val="20"/>
        </w:rPr>
        <w:t>РЕСПУБЛИКИ МОРДОВИЯ</w:t>
      </w:r>
    </w:p>
    <w:p w:rsidR="002F2C3A" w:rsidRPr="002F2C3A" w:rsidRDefault="002F2C3A" w:rsidP="002F2C3A">
      <w:pPr>
        <w:pStyle w:val="af3"/>
        <w:jc w:val="center"/>
        <w:rPr>
          <w:b/>
          <w:sz w:val="20"/>
          <w:szCs w:val="20"/>
        </w:rPr>
      </w:pPr>
      <w:r w:rsidRPr="002F2C3A">
        <w:rPr>
          <w:b/>
          <w:sz w:val="20"/>
          <w:szCs w:val="20"/>
        </w:rPr>
        <w:t>РЕШЕНИЕ</w:t>
      </w:r>
    </w:p>
    <w:p w:rsidR="002F2C3A" w:rsidRPr="002F2C3A" w:rsidRDefault="002F2C3A" w:rsidP="002F2C3A">
      <w:pPr>
        <w:pStyle w:val="af3"/>
        <w:jc w:val="center"/>
        <w:rPr>
          <w:sz w:val="20"/>
          <w:szCs w:val="20"/>
        </w:rPr>
      </w:pPr>
      <w:r w:rsidRPr="002F2C3A">
        <w:rPr>
          <w:sz w:val="20"/>
          <w:szCs w:val="20"/>
        </w:rPr>
        <w:t>(</w:t>
      </w:r>
      <w:r w:rsidRPr="002F2C3A">
        <w:rPr>
          <w:sz w:val="20"/>
          <w:szCs w:val="20"/>
          <w:lang w:val="en-US"/>
        </w:rPr>
        <w:t>LI</w:t>
      </w:r>
      <w:r w:rsidRPr="002F2C3A">
        <w:rPr>
          <w:sz w:val="20"/>
          <w:szCs w:val="20"/>
        </w:rPr>
        <w:t>-я внеочередная сессия)</w:t>
      </w:r>
    </w:p>
    <w:p w:rsidR="002F2C3A" w:rsidRPr="002F2C3A" w:rsidRDefault="002F2C3A" w:rsidP="002F2C3A">
      <w:pPr>
        <w:pStyle w:val="af3"/>
        <w:jc w:val="center"/>
        <w:rPr>
          <w:sz w:val="20"/>
          <w:szCs w:val="20"/>
        </w:rPr>
      </w:pPr>
      <w:r w:rsidRPr="002F2C3A">
        <w:rPr>
          <w:sz w:val="20"/>
          <w:szCs w:val="20"/>
        </w:rPr>
        <w:t>20.01.2025г.                                                                                 № 126</w:t>
      </w:r>
    </w:p>
    <w:p w:rsidR="002F2C3A" w:rsidRPr="002F2C3A" w:rsidRDefault="002F2C3A" w:rsidP="002F2C3A">
      <w:pPr>
        <w:pStyle w:val="af3"/>
        <w:jc w:val="center"/>
        <w:rPr>
          <w:sz w:val="20"/>
          <w:szCs w:val="20"/>
        </w:rPr>
      </w:pPr>
      <w:r w:rsidRPr="002F2C3A">
        <w:rPr>
          <w:sz w:val="20"/>
          <w:szCs w:val="20"/>
        </w:rPr>
        <w:t>с. Медаево</w:t>
      </w:r>
    </w:p>
    <w:p w:rsidR="002F2C3A" w:rsidRPr="002F2C3A" w:rsidRDefault="002F2C3A" w:rsidP="002F2C3A">
      <w:pPr>
        <w:ind w:firstLine="709"/>
        <w:jc w:val="center"/>
        <w:rPr>
          <w:rFonts w:ascii="Times New Roman" w:hAnsi="Times New Roman" w:cs="Times New Roman"/>
          <w:b/>
          <w:sz w:val="20"/>
          <w:szCs w:val="20"/>
        </w:rPr>
      </w:pPr>
      <w:r w:rsidRPr="002F2C3A">
        <w:rPr>
          <w:rFonts w:ascii="Times New Roman" w:hAnsi="Times New Roman" w:cs="Times New Roman"/>
          <w:b/>
          <w:sz w:val="20"/>
          <w:szCs w:val="20"/>
        </w:rPr>
        <w:t xml:space="preserve">О внесении изменений в Устав Медаевского сельского поселения </w:t>
      </w:r>
      <w:r w:rsidRPr="002F2C3A">
        <w:rPr>
          <w:rFonts w:ascii="Times New Roman" w:hAnsi="Times New Roman" w:cs="Times New Roman"/>
          <w:b/>
          <w:bCs/>
          <w:sz w:val="20"/>
          <w:szCs w:val="20"/>
        </w:rPr>
        <w:t>Чамзинского</w:t>
      </w:r>
      <w:r w:rsidRPr="002F2C3A">
        <w:rPr>
          <w:rFonts w:ascii="Times New Roman" w:hAnsi="Times New Roman" w:cs="Times New Roman"/>
          <w:b/>
          <w:sz w:val="20"/>
          <w:szCs w:val="20"/>
        </w:rPr>
        <w:t xml:space="preserve"> муниципального района Республики Мордовия</w:t>
      </w:r>
    </w:p>
    <w:p w:rsidR="002F2C3A" w:rsidRPr="002F2C3A" w:rsidRDefault="002F2C3A" w:rsidP="002F2C3A">
      <w:pPr>
        <w:ind w:firstLine="709"/>
        <w:jc w:val="both"/>
        <w:rPr>
          <w:rFonts w:ascii="Times New Roman" w:hAnsi="Times New Roman" w:cs="Times New Roman"/>
          <w:b/>
          <w:sz w:val="20"/>
          <w:szCs w:val="20"/>
        </w:rPr>
      </w:pPr>
      <w:r w:rsidRPr="002F2C3A">
        <w:rPr>
          <w:rFonts w:ascii="Times New Roman" w:hAnsi="Times New Roman" w:cs="Times New Roman"/>
          <w:sz w:val="20"/>
          <w:szCs w:val="20"/>
        </w:rPr>
        <w:t xml:space="preserve">В целях приведения Устава Медаевского сельского поселения Чамзинского муниципального района Республики Мордовия в соответствие с федеральным законодательством и законодательством Республики Мордовия, </w:t>
      </w:r>
      <w:r w:rsidRPr="002F2C3A">
        <w:rPr>
          <w:rFonts w:ascii="Times New Roman" w:hAnsi="Times New Roman" w:cs="Times New Roman"/>
          <w:b/>
          <w:sz w:val="20"/>
          <w:szCs w:val="20"/>
        </w:rPr>
        <w:t>Совет депутатов Медаевского сельского поселения Чамзинского муниципального района Республики Мордовия РЕШИЛ:</w:t>
      </w:r>
    </w:p>
    <w:p w:rsidR="002F2C3A" w:rsidRPr="002F2C3A" w:rsidRDefault="002F2C3A" w:rsidP="002F2C3A">
      <w:pPr>
        <w:numPr>
          <w:ilvl w:val="0"/>
          <w:numId w:val="28"/>
        </w:numPr>
        <w:spacing w:after="0" w:line="240" w:lineRule="auto"/>
        <w:ind w:left="0" w:firstLine="709"/>
        <w:jc w:val="both"/>
        <w:rPr>
          <w:rFonts w:ascii="Times New Roman" w:hAnsi="Times New Roman" w:cs="Times New Roman"/>
          <w:sz w:val="20"/>
          <w:szCs w:val="20"/>
        </w:rPr>
      </w:pPr>
      <w:r w:rsidRPr="002F2C3A">
        <w:rPr>
          <w:rFonts w:ascii="Times New Roman" w:hAnsi="Times New Roman" w:cs="Times New Roman"/>
          <w:sz w:val="20"/>
          <w:szCs w:val="20"/>
        </w:rPr>
        <w:t xml:space="preserve">Внести в Устав Медаевского сельского поселения </w:t>
      </w:r>
      <w:r w:rsidRPr="002F2C3A">
        <w:rPr>
          <w:rFonts w:ascii="Times New Roman" w:hAnsi="Times New Roman" w:cs="Times New Roman"/>
          <w:bCs/>
          <w:sz w:val="20"/>
          <w:szCs w:val="20"/>
        </w:rPr>
        <w:t>Чамзинского</w:t>
      </w:r>
      <w:r w:rsidRPr="002F2C3A">
        <w:rPr>
          <w:rFonts w:ascii="Times New Roman" w:hAnsi="Times New Roman" w:cs="Times New Roman"/>
          <w:sz w:val="20"/>
          <w:szCs w:val="20"/>
        </w:rPr>
        <w:t xml:space="preserve"> муниципального района Республики Мордовия, принятый решением Совета депутатов Медаевского сельского поселения Чамзинского муниципального района Республики Мордовия от 26.12.2005 № 45 следующие изменения:</w:t>
      </w:r>
    </w:p>
    <w:p w:rsidR="002F2C3A" w:rsidRPr="002F2C3A" w:rsidRDefault="002F2C3A" w:rsidP="002F2C3A">
      <w:pPr>
        <w:pStyle w:val="bodytextindent"/>
        <w:spacing w:before="0" w:beforeAutospacing="0" w:after="0" w:afterAutospacing="0"/>
        <w:ind w:firstLine="709"/>
        <w:jc w:val="both"/>
        <w:rPr>
          <w:sz w:val="20"/>
          <w:szCs w:val="20"/>
        </w:rPr>
      </w:pPr>
    </w:p>
    <w:p w:rsidR="002F2C3A" w:rsidRPr="002F2C3A" w:rsidRDefault="002F2C3A" w:rsidP="002F2C3A">
      <w:pPr>
        <w:pStyle w:val="bodytextindent"/>
        <w:spacing w:before="0" w:beforeAutospacing="0" w:after="0" w:afterAutospacing="0"/>
        <w:ind w:firstLine="709"/>
        <w:jc w:val="both"/>
        <w:rPr>
          <w:sz w:val="20"/>
          <w:szCs w:val="20"/>
        </w:rPr>
      </w:pPr>
      <w:r w:rsidRPr="002F2C3A">
        <w:rPr>
          <w:sz w:val="20"/>
          <w:szCs w:val="20"/>
        </w:rPr>
        <w:t xml:space="preserve">1) </w:t>
      </w:r>
      <w:r w:rsidRPr="002F2C3A">
        <w:rPr>
          <w:b/>
          <w:sz w:val="20"/>
          <w:szCs w:val="20"/>
        </w:rPr>
        <w:t>в статье 15.1:</w:t>
      </w:r>
    </w:p>
    <w:p w:rsidR="002F2C3A" w:rsidRPr="002F2C3A" w:rsidRDefault="002F2C3A" w:rsidP="002F2C3A">
      <w:pPr>
        <w:pStyle w:val="bodytextindent"/>
        <w:spacing w:before="0" w:beforeAutospacing="0" w:after="0" w:afterAutospacing="0"/>
        <w:ind w:firstLine="709"/>
        <w:rPr>
          <w:sz w:val="20"/>
          <w:szCs w:val="20"/>
        </w:rPr>
      </w:pPr>
      <w:r w:rsidRPr="002F2C3A">
        <w:rPr>
          <w:sz w:val="20"/>
          <w:szCs w:val="20"/>
        </w:rPr>
        <w:t xml:space="preserve">в абзаце втором части 5 слова «пунктами 1 – 7» заменить словами «пунктами </w:t>
      </w:r>
    </w:p>
    <w:p w:rsidR="002F2C3A" w:rsidRPr="002F2C3A" w:rsidRDefault="002F2C3A" w:rsidP="002F2C3A">
      <w:pPr>
        <w:pStyle w:val="bodytextindent"/>
        <w:spacing w:before="0" w:beforeAutospacing="0" w:after="0" w:afterAutospacing="0"/>
        <w:ind w:firstLine="709"/>
        <w:rPr>
          <w:sz w:val="20"/>
          <w:szCs w:val="20"/>
        </w:rPr>
      </w:pPr>
      <w:r w:rsidRPr="002F2C3A">
        <w:rPr>
          <w:sz w:val="20"/>
          <w:szCs w:val="20"/>
        </w:rPr>
        <w:t>1 - 7 и 9.2»;</w:t>
      </w:r>
    </w:p>
    <w:p w:rsidR="002F2C3A" w:rsidRPr="002F2C3A" w:rsidRDefault="002F2C3A" w:rsidP="002F2C3A">
      <w:pPr>
        <w:pStyle w:val="bodytextindent"/>
        <w:spacing w:before="0" w:beforeAutospacing="0" w:after="0" w:afterAutospacing="0"/>
        <w:ind w:firstLine="709"/>
        <w:rPr>
          <w:sz w:val="20"/>
          <w:szCs w:val="20"/>
        </w:rPr>
      </w:pPr>
    </w:p>
    <w:p w:rsidR="002F2C3A" w:rsidRPr="002F2C3A" w:rsidRDefault="002F2C3A" w:rsidP="002F2C3A">
      <w:pPr>
        <w:pStyle w:val="4"/>
        <w:spacing w:before="0"/>
        <w:ind w:firstLine="709"/>
        <w:jc w:val="both"/>
        <w:rPr>
          <w:rFonts w:ascii="Times New Roman" w:hAnsi="Times New Roman" w:cs="Times New Roman"/>
          <w:i w:val="0"/>
          <w:iCs w:val="0"/>
          <w:sz w:val="20"/>
          <w:szCs w:val="20"/>
        </w:rPr>
      </w:pPr>
      <w:r w:rsidRPr="002F2C3A">
        <w:rPr>
          <w:rFonts w:ascii="Times New Roman" w:hAnsi="Times New Roman" w:cs="Times New Roman"/>
          <w:b w:val="0"/>
          <w:sz w:val="20"/>
          <w:szCs w:val="20"/>
        </w:rPr>
        <w:t>2)</w:t>
      </w:r>
      <w:r w:rsidRPr="002F2C3A">
        <w:rPr>
          <w:rFonts w:ascii="Times New Roman" w:hAnsi="Times New Roman" w:cs="Times New Roman"/>
          <w:sz w:val="20"/>
          <w:szCs w:val="20"/>
        </w:rPr>
        <w:t xml:space="preserve"> абзац 3 части 2 статьи 23 </w:t>
      </w:r>
      <w:r w:rsidRPr="002F2C3A">
        <w:rPr>
          <w:rFonts w:ascii="Times New Roman" w:hAnsi="Times New Roman" w:cs="Times New Roman"/>
          <w:b w:val="0"/>
          <w:sz w:val="20"/>
          <w:szCs w:val="20"/>
        </w:rPr>
        <w:t>изложить в следующей редакции:</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b/>
          <w:sz w:val="20"/>
          <w:szCs w:val="20"/>
        </w:rPr>
        <w:t>«</w:t>
      </w:r>
      <w:r w:rsidRPr="002F2C3A">
        <w:rPr>
          <w:rFonts w:ascii="Times New Roman" w:hAnsi="Times New Roman" w:cs="Times New Roman"/>
          <w:sz w:val="20"/>
          <w:szCs w:val="20"/>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Медаевского сельского поселения официальной информации»;</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 xml:space="preserve">3) </w:t>
      </w:r>
      <w:r w:rsidRPr="002F2C3A">
        <w:rPr>
          <w:rFonts w:ascii="Times New Roman" w:hAnsi="Times New Roman" w:cs="Times New Roman"/>
          <w:b/>
          <w:sz w:val="20"/>
          <w:szCs w:val="20"/>
        </w:rPr>
        <w:t>часть 1 статьи 28</w:t>
      </w:r>
      <w:r w:rsidRPr="002F2C3A">
        <w:rPr>
          <w:rFonts w:ascii="Times New Roman" w:hAnsi="Times New Roman" w:cs="Times New Roman"/>
          <w:sz w:val="20"/>
          <w:szCs w:val="20"/>
        </w:rPr>
        <w:t xml:space="preserve"> дополнить пунктом 10.1 следующего содержания:</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«10.1) приобретения им статуса иностранного агента;»;</w:t>
      </w:r>
    </w:p>
    <w:p w:rsidR="002F2C3A" w:rsidRPr="002F2C3A" w:rsidRDefault="002F2C3A" w:rsidP="002F2C3A">
      <w:pPr>
        <w:ind w:firstLine="709"/>
        <w:jc w:val="both"/>
        <w:rPr>
          <w:rFonts w:ascii="Times New Roman" w:hAnsi="Times New Roman" w:cs="Times New Roman"/>
          <w:b/>
          <w:sz w:val="20"/>
          <w:szCs w:val="20"/>
        </w:rPr>
      </w:pPr>
      <w:r w:rsidRPr="002F2C3A">
        <w:rPr>
          <w:rFonts w:ascii="Times New Roman" w:hAnsi="Times New Roman" w:cs="Times New Roman"/>
          <w:sz w:val="20"/>
          <w:szCs w:val="20"/>
        </w:rPr>
        <w:t xml:space="preserve">4) </w:t>
      </w:r>
      <w:r w:rsidRPr="002F2C3A">
        <w:rPr>
          <w:rFonts w:ascii="Times New Roman" w:hAnsi="Times New Roman" w:cs="Times New Roman"/>
          <w:b/>
          <w:sz w:val="20"/>
          <w:szCs w:val="20"/>
        </w:rPr>
        <w:t>в статье 29:</w:t>
      </w:r>
    </w:p>
    <w:p w:rsidR="002F2C3A" w:rsidRPr="002F2C3A" w:rsidRDefault="002F2C3A" w:rsidP="002F2C3A">
      <w:pPr>
        <w:pStyle w:val="af3"/>
        <w:ind w:firstLine="709"/>
        <w:jc w:val="both"/>
        <w:rPr>
          <w:color w:val="000000"/>
          <w:sz w:val="20"/>
          <w:szCs w:val="20"/>
        </w:rPr>
      </w:pPr>
      <w:r w:rsidRPr="002F2C3A">
        <w:rPr>
          <w:color w:val="000000"/>
          <w:sz w:val="20"/>
          <w:szCs w:val="20"/>
        </w:rPr>
        <w:t>часть 3 дополнить пунктами 11.1 и 11.2 следующего содержания:</w:t>
      </w:r>
    </w:p>
    <w:p w:rsidR="002F2C3A" w:rsidRPr="002F2C3A" w:rsidRDefault="002F2C3A" w:rsidP="002F2C3A">
      <w:pPr>
        <w:pStyle w:val="af3"/>
        <w:ind w:firstLine="709"/>
        <w:jc w:val="both"/>
        <w:rPr>
          <w:color w:val="000000"/>
          <w:sz w:val="20"/>
          <w:szCs w:val="20"/>
        </w:rPr>
      </w:pPr>
      <w:r w:rsidRPr="002F2C3A">
        <w:rPr>
          <w:color w:val="000000"/>
          <w:sz w:val="20"/>
          <w:szCs w:val="20"/>
        </w:rPr>
        <w:t>«11.1)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Медаевского сельского поселения и о результатах осуществления таких связей в предыдущем году;</w:t>
      </w:r>
    </w:p>
    <w:p w:rsidR="002F2C3A" w:rsidRPr="002F2C3A" w:rsidRDefault="002F2C3A" w:rsidP="002F2C3A">
      <w:pPr>
        <w:pStyle w:val="af3"/>
        <w:ind w:firstLine="709"/>
        <w:jc w:val="both"/>
        <w:rPr>
          <w:color w:val="000000"/>
          <w:sz w:val="20"/>
          <w:szCs w:val="20"/>
        </w:rPr>
      </w:pPr>
      <w:r w:rsidRPr="002F2C3A">
        <w:rPr>
          <w:color w:val="000000"/>
          <w:sz w:val="20"/>
          <w:szCs w:val="20"/>
        </w:rPr>
        <w:t xml:space="preserve">11.2)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w:t>
      </w:r>
      <w:r w:rsidRPr="002F2C3A">
        <w:rPr>
          <w:color w:val="000000"/>
          <w:sz w:val="20"/>
          <w:szCs w:val="20"/>
        </w:rPr>
        <w:lastRenderedPageBreak/>
        <w:t>самоуправления Медаевского сельского поселения, включая в него соглашения, заключенные и утратившие силу в предыдущем году»;</w:t>
      </w:r>
    </w:p>
    <w:p w:rsidR="002F2C3A" w:rsidRPr="002F2C3A" w:rsidRDefault="002F2C3A" w:rsidP="002F2C3A">
      <w:pPr>
        <w:pStyle w:val="af3"/>
        <w:ind w:firstLine="709"/>
        <w:jc w:val="both"/>
        <w:rPr>
          <w:sz w:val="20"/>
          <w:szCs w:val="20"/>
        </w:rPr>
      </w:pPr>
      <w:r w:rsidRPr="002F2C3A">
        <w:rPr>
          <w:sz w:val="20"/>
          <w:szCs w:val="20"/>
        </w:rPr>
        <w:t>дополнить частью 7.1 следующего содержания:</w:t>
      </w:r>
    </w:p>
    <w:p w:rsidR="002F2C3A" w:rsidRPr="002F2C3A" w:rsidRDefault="002F2C3A" w:rsidP="002F2C3A">
      <w:pPr>
        <w:pStyle w:val="af3"/>
        <w:ind w:firstLine="709"/>
        <w:jc w:val="both"/>
        <w:rPr>
          <w:sz w:val="20"/>
          <w:szCs w:val="20"/>
        </w:rPr>
      </w:pPr>
      <w:r w:rsidRPr="002F2C3A">
        <w:rPr>
          <w:sz w:val="20"/>
          <w:szCs w:val="20"/>
        </w:rPr>
        <w:t>«7.1. Глава Медаевского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2F2C3A" w:rsidRPr="002F2C3A" w:rsidRDefault="002F2C3A" w:rsidP="002F2C3A">
      <w:pPr>
        <w:pStyle w:val="af3"/>
        <w:ind w:firstLine="709"/>
        <w:jc w:val="both"/>
        <w:rPr>
          <w:sz w:val="20"/>
          <w:szCs w:val="20"/>
        </w:rPr>
      </w:pPr>
      <w:r w:rsidRPr="002F2C3A">
        <w:rPr>
          <w:sz w:val="20"/>
          <w:szCs w:val="20"/>
        </w:rPr>
        <w:t>Глава Медаевского сельского поселения не может одновременно исполнять полномочия депутата представительного органа иного муниципального образования, за исключением случаев, установленных Федеральным законом от 6 октября 2003 г. </w:t>
      </w:r>
      <w:hyperlink r:id="rId8" w:history="1">
        <w:r w:rsidRPr="002F2C3A">
          <w:rPr>
            <w:rStyle w:val="hyperlink"/>
            <w:sz w:val="20"/>
            <w:szCs w:val="20"/>
          </w:rPr>
          <w:t>№ 131-ФЗ «Об общих принципах организации местного самоуправления в Российской Федерации»</w:t>
        </w:r>
      </w:hyperlink>
      <w:r w:rsidRPr="002F2C3A">
        <w:rPr>
          <w:sz w:val="20"/>
          <w:szCs w:val="20"/>
        </w:rPr>
        <w:t>, иными федеральными законами.»;</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 xml:space="preserve">5) </w:t>
      </w:r>
      <w:r w:rsidRPr="002F2C3A">
        <w:rPr>
          <w:rFonts w:ascii="Times New Roman" w:hAnsi="Times New Roman" w:cs="Times New Roman"/>
          <w:b/>
          <w:sz w:val="20"/>
          <w:szCs w:val="20"/>
        </w:rPr>
        <w:t>часть 2 статьи 30.1</w:t>
      </w:r>
      <w:r w:rsidRPr="002F2C3A">
        <w:rPr>
          <w:rFonts w:ascii="Times New Roman" w:hAnsi="Times New Roman" w:cs="Times New Roman"/>
          <w:sz w:val="20"/>
          <w:szCs w:val="20"/>
        </w:rPr>
        <w:t xml:space="preserve"> дополнить пунктом 4.1 следующего содержания:</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«4.1) приобретения им статуса иностранного агента»;</w:t>
      </w:r>
    </w:p>
    <w:p w:rsidR="002F2C3A" w:rsidRPr="002F2C3A" w:rsidRDefault="002F2C3A" w:rsidP="002F2C3A">
      <w:pPr>
        <w:pStyle w:val="af3"/>
        <w:snapToGrid w:val="0"/>
        <w:ind w:firstLine="709"/>
        <w:jc w:val="both"/>
        <w:outlineLvl w:val="1"/>
        <w:rPr>
          <w:sz w:val="20"/>
          <w:szCs w:val="20"/>
        </w:rPr>
      </w:pPr>
      <w:r w:rsidRPr="002F2C3A">
        <w:rPr>
          <w:sz w:val="20"/>
          <w:szCs w:val="20"/>
        </w:rPr>
        <w:t>дополнить пунктом 6 следующего содержания:</w:t>
      </w:r>
    </w:p>
    <w:p w:rsidR="002F2C3A" w:rsidRPr="002F2C3A" w:rsidRDefault="002F2C3A" w:rsidP="002F2C3A">
      <w:pPr>
        <w:autoSpaceDE w:val="0"/>
        <w:autoSpaceDN w:val="0"/>
        <w:adjustRightInd w:val="0"/>
        <w:ind w:firstLine="709"/>
        <w:jc w:val="both"/>
        <w:rPr>
          <w:rFonts w:ascii="Times New Roman" w:eastAsia="Calibri" w:hAnsi="Times New Roman" w:cs="Times New Roman"/>
          <w:sz w:val="20"/>
          <w:szCs w:val="20"/>
        </w:rPr>
      </w:pPr>
      <w:r w:rsidRPr="002F2C3A">
        <w:rPr>
          <w:rFonts w:ascii="Times New Roman" w:hAnsi="Times New Roman" w:cs="Times New Roman"/>
          <w:sz w:val="20"/>
          <w:szCs w:val="20"/>
        </w:rPr>
        <w:t>«</w:t>
      </w:r>
      <w:r w:rsidRPr="002F2C3A">
        <w:rPr>
          <w:rFonts w:ascii="Times New Roman" w:eastAsia="Calibri" w:hAnsi="Times New Roman" w:cs="Times New Roman"/>
          <w:sz w:val="20"/>
          <w:szCs w:val="20"/>
        </w:rPr>
        <w:t>6) систематическое недостижение показателей для оценки эффективности деятельности органов местного самоуправления.»;</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6)</w:t>
      </w:r>
      <w:r w:rsidRPr="002F2C3A">
        <w:rPr>
          <w:rFonts w:ascii="Times New Roman" w:hAnsi="Times New Roman" w:cs="Times New Roman"/>
          <w:b/>
          <w:sz w:val="20"/>
          <w:szCs w:val="20"/>
        </w:rPr>
        <w:t xml:space="preserve"> в пункте 17 части 5 статьи 31</w:t>
      </w:r>
      <w:r w:rsidRPr="002F2C3A">
        <w:rPr>
          <w:rFonts w:ascii="Times New Roman" w:hAnsi="Times New Roman" w:cs="Times New Roman"/>
          <w:sz w:val="20"/>
          <w:szCs w:val="20"/>
        </w:rPr>
        <w:t xml:space="preserve"> слова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заменить словами «Федеральным законом от 31 июля 2020 года № 248-ФЗ «О государственном контроле (надзоре) и муниципальном контроле в Российской Федерации»;</w:t>
      </w:r>
    </w:p>
    <w:p w:rsidR="002F2C3A" w:rsidRPr="002F2C3A" w:rsidRDefault="002F2C3A" w:rsidP="002F2C3A">
      <w:pPr>
        <w:ind w:firstLine="709"/>
        <w:jc w:val="both"/>
        <w:rPr>
          <w:rFonts w:ascii="Times New Roman" w:hAnsi="Times New Roman" w:cs="Times New Roman"/>
          <w:b/>
          <w:sz w:val="20"/>
          <w:szCs w:val="20"/>
        </w:rPr>
      </w:pPr>
      <w:r w:rsidRPr="002F2C3A">
        <w:rPr>
          <w:rFonts w:ascii="Times New Roman" w:hAnsi="Times New Roman" w:cs="Times New Roman"/>
          <w:sz w:val="20"/>
          <w:szCs w:val="20"/>
        </w:rPr>
        <w:t>7)</w:t>
      </w:r>
      <w:r w:rsidRPr="002F2C3A">
        <w:rPr>
          <w:rFonts w:ascii="Times New Roman" w:hAnsi="Times New Roman" w:cs="Times New Roman"/>
          <w:b/>
          <w:sz w:val="20"/>
          <w:szCs w:val="20"/>
        </w:rPr>
        <w:t xml:space="preserve"> в статье 33.1:</w:t>
      </w:r>
    </w:p>
    <w:p w:rsidR="002F2C3A" w:rsidRPr="002F2C3A" w:rsidRDefault="002F2C3A" w:rsidP="002F2C3A">
      <w:pPr>
        <w:ind w:firstLine="709"/>
        <w:jc w:val="both"/>
        <w:rPr>
          <w:rFonts w:ascii="Times New Roman" w:hAnsi="Times New Roman" w:cs="Times New Roman"/>
          <w:b/>
          <w:sz w:val="20"/>
          <w:szCs w:val="20"/>
        </w:rPr>
      </w:pPr>
      <w:r w:rsidRPr="002F2C3A">
        <w:rPr>
          <w:rFonts w:ascii="Times New Roman" w:hAnsi="Times New Roman" w:cs="Times New Roman"/>
          <w:sz w:val="20"/>
          <w:szCs w:val="20"/>
        </w:rPr>
        <w:t>пункт 1</w:t>
      </w:r>
      <w:r w:rsidRPr="002F2C3A">
        <w:rPr>
          <w:rFonts w:ascii="Times New Roman" w:hAnsi="Times New Roman" w:cs="Times New Roman"/>
          <w:b/>
          <w:sz w:val="20"/>
          <w:szCs w:val="20"/>
        </w:rPr>
        <w:t xml:space="preserve"> </w:t>
      </w:r>
      <w:r w:rsidRPr="002F2C3A">
        <w:rPr>
          <w:rFonts w:ascii="Times New Roman" w:hAnsi="Times New Roman" w:cs="Times New Roman"/>
          <w:sz w:val="20"/>
          <w:szCs w:val="20"/>
        </w:rPr>
        <w:t>части 1дополнить словами «, за исключением случаев, установленных     федеральными законами»;</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пункт 2 части 1 изложить в следующей редакции:</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часть 2 дополнить словами «, за исключением случаев, установленных федеральными законами».</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 xml:space="preserve">8) </w:t>
      </w:r>
      <w:r w:rsidRPr="002F2C3A">
        <w:rPr>
          <w:rFonts w:ascii="Times New Roman" w:hAnsi="Times New Roman" w:cs="Times New Roman"/>
          <w:b/>
          <w:sz w:val="20"/>
          <w:szCs w:val="20"/>
        </w:rPr>
        <w:t>часть 3 статьи 39</w:t>
      </w:r>
      <w:r w:rsidRPr="002F2C3A">
        <w:rPr>
          <w:rFonts w:ascii="Times New Roman" w:hAnsi="Times New Roman" w:cs="Times New Roman"/>
          <w:sz w:val="20"/>
          <w:szCs w:val="20"/>
        </w:rPr>
        <w:t xml:space="preserve"> дополнить пунктом 12 следующего содержания:</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 сведения, содержащиеся в анкете).»; </w:t>
      </w:r>
    </w:p>
    <w:p w:rsidR="002F2C3A" w:rsidRPr="002F2C3A" w:rsidRDefault="002F2C3A" w:rsidP="002F2C3A">
      <w:pPr>
        <w:shd w:val="clear" w:color="auto" w:fill="FFFFFF"/>
        <w:ind w:firstLine="709"/>
        <w:jc w:val="both"/>
        <w:rPr>
          <w:rFonts w:ascii="Times New Roman" w:hAnsi="Times New Roman" w:cs="Times New Roman"/>
          <w:sz w:val="20"/>
          <w:szCs w:val="20"/>
        </w:rPr>
      </w:pPr>
      <w:r w:rsidRPr="002F2C3A">
        <w:rPr>
          <w:rFonts w:ascii="Times New Roman" w:hAnsi="Times New Roman" w:cs="Times New Roman"/>
          <w:sz w:val="20"/>
          <w:szCs w:val="20"/>
        </w:rPr>
        <w:t xml:space="preserve">9) </w:t>
      </w:r>
      <w:r w:rsidRPr="002F2C3A">
        <w:rPr>
          <w:rFonts w:ascii="Times New Roman" w:hAnsi="Times New Roman" w:cs="Times New Roman"/>
          <w:b/>
          <w:sz w:val="20"/>
          <w:szCs w:val="20"/>
        </w:rPr>
        <w:t>пункт 8 части 1 статьи 39.1</w:t>
      </w:r>
      <w:r w:rsidRPr="002F2C3A">
        <w:rPr>
          <w:rFonts w:ascii="Times New Roman" w:hAnsi="Times New Roman" w:cs="Times New Roman"/>
          <w:sz w:val="20"/>
          <w:szCs w:val="20"/>
        </w:rPr>
        <w:t xml:space="preserve"> изложить в следующей редакции:</w:t>
      </w:r>
    </w:p>
    <w:p w:rsidR="002F2C3A" w:rsidRPr="002F2C3A" w:rsidRDefault="002F2C3A" w:rsidP="002F2C3A">
      <w:pPr>
        <w:shd w:val="clear" w:color="auto" w:fill="FFFFFF"/>
        <w:ind w:firstLine="709"/>
        <w:jc w:val="both"/>
        <w:rPr>
          <w:rFonts w:ascii="Times New Roman" w:hAnsi="Times New Roman" w:cs="Times New Roman"/>
          <w:sz w:val="20"/>
          <w:szCs w:val="20"/>
        </w:rPr>
      </w:pPr>
      <w:r w:rsidRPr="002F2C3A">
        <w:rPr>
          <w:rFonts w:ascii="Times New Roman" w:hAnsi="Times New Roman" w:cs="Times New Roman"/>
          <w:sz w:val="20"/>
          <w:szCs w:val="20"/>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2F2C3A" w:rsidRPr="002F2C3A" w:rsidRDefault="002F2C3A" w:rsidP="002F2C3A">
      <w:pPr>
        <w:shd w:val="clear" w:color="auto" w:fill="FFFFFF"/>
        <w:ind w:firstLine="709"/>
        <w:jc w:val="both"/>
        <w:rPr>
          <w:rFonts w:ascii="Times New Roman" w:hAnsi="Times New Roman" w:cs="Times New Roman"/>
          <w:b/>
          <w:sz w:val="20"/>
          <w:szCs w:val="20"/>
        </w:rPr>
      </w:pPr>
      <w:r w:rsidRPr="002F2C3A">
        <w:rPr>
          <w:rFonts w:ascii="Times New Roman" w:hAnsi="Times New Roman" w:cs="Times New Roman"/>
          <w:sz w:val="20"/>
          <w:szCs w:val="20"/>
        </w:rPr>
        <w:t>10)</w:t>
      </w:r>
      <w:r w:rsidRPr="002F2C3A">
        <w:rPr>
          <w:rFonts w:ascii="Times New Roman" w:hAnsi="Times New Roman" w:cs="Times New Roman"/>
          <w:b/>
          <w:sz w:val="20"/>
          <w:szCs w:val="20"/>
        </w:rPr>
        <w:t xml:space="preserve"> в статье 40.1:</w:t>
      </w:r>
    </w:p>
    <w:p w:rsidR="002F2C3A" w:rsidRPr="002F2C3A" w:rsidRDefault="002F2C3A" w:rsidP="002F2C3A">
      <w:pPr>
        <w:shd w:val="clear" w:color="auto" w:fill="FFFFFF"/>
        <w:ind w:firstLine="709"/>
        <w:jc w:val="both"/>
        <w:rPr>
          <w:rFonts w:ascii="Times New Roman" w:hAnsi="Times New Roman" w:cs="Times New Roman"/>
          <w:sz w:val="20"/>
          <w:szCs w:val="20"/>
        </w:rPr>
      </w:pPr>
      <w:r w:rsidRPr="002F2C3A">
        <w:rPr>
          <w:rFonts w:ascii="Times New Roman" w:hAnsi="Times New Roman" w:cs="Times New Roman"/>
          <w:sz w:val="20"/>
          <w:szCs w:val="20"/>
        </w:rPr>
        <w:t xml:space="preserve">в части 7 слова «недостоверных или» исключить, дополнить словами </w:t>
      </w:r>
    </w:p>
    <w:p w:rsidR="002F2C3A" w:rsidRPr="002F2C3A" w:rsidRDefault="002F2C3A" w:rsidP="002F2C3A">
      <w:pPr>
        <w:shd w:val="clear" w:color="auto" w:fill="FFFFFF"/>
        <w:ind w:firstLine="709"/>
        <w:jc w:val="both"/>
        <w:rPr>
          <w:rFonts w:ascii="Times New Roman" w:hAnsi="Times New Roman" w:cs="Times New Roman"/>
          <w:sz w:val="20"/>
          <w:szCs w:val="20"/>
        </w:rPr>
      </w:pPr>
      <w:r w:rsidRPr="002F2C3A">
        <w:rPr>
          <w:rFonts w:ascii="Times New Roman" w:hAnsi="Times New Roman" w:cs="Times New Roman"/>
          <w:sz w:val="20"/>
          <w:szCs w:val="20"/>
        </w:rPr>
        <w:lastRenderedPageBreak/>
        <w:t>«, за исключением случаев, установленных федеральными законами»;</w:t>
      </w:r>
    </w:p>
    <w:p w:rsidR="002F2C3A" w:rsidRPr="002F2C3A" w:rsidRDefault="002F2C3A" w:rsidP="002F2C3A">
      <w:pPr>
        <w:shd w:val="clear" w:color="auto" w:fill="FFFFFF"/>
        <w:ind w:firstLine="709"/>
        <w:jc w:val="both"/>
        <w:rPr>
          <w:rFonts w:ascii="Times New Roman" w:hAnsi="Times New Roman" w:cs="Times New Roman"/>
          <w:sz w:val="20"/>
          <w:szCs w:val="20"/>
        </w:rPr>
      </w:pPr>
      <w:r w:rsidRPr="002F2C3A">
        <w:rPr>
          <w:rFonts w:ascii="Times New Roman" w:hAnsi="Times New Roman" w:cs="Times New Roman"/>
          <w:sz w:val="20"/>
          <w:szCs w:val="20"/>
        </w:rPr>
        <w:t>дополнить частью 7.1 следующего содержания:</w:t>
      </w:r>
    </w:p>
    <w:p w:rsidR="002F2C3A" w:rsidRPr="002F2C3A" w:rsidRDefault="002F2C3A" w:rsidP="002F2C3A">
      <w:pPr>
        <w:shd w:val="clear" w:color="auto" w:fill="FFFFFF"/>
        <w:ind w:firstLine="709"/>
        <w:jc w:val="both"/>
        <w:rPr>
          <w:rFonts w:ascii="Times New Roman" w:hAnsi="Times New Roman" w:cs="Times New Roman"/>
          <w:sz w:val="20"/>
          <w:szCs w:val="20"/>
        </w:rPr>
      </w:pPr>
      <w:r w:rsidRPr="002F2C3A">
        <w:rPr>
          <w:rFonts w:ascii="Times New Roman" w:hAnsi="Times New Roman" w:cs="Times New Roman"/>
          <w:sz w:val="20"/>
          <w:szCs w:val="20"/>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 xml:space="preserve">11) </w:t>
      </w:r>
      <w:r w:rsidRPr="002F2C3A">
        <w:rPr>
          <w:rFonts w:ascii="Times New Roman" w:hAnsi="Times New Roman" w:cs="Times New Roman"/>
          <w:b/>
          <w:sz w:val="20"/>
          <w:szCs w:val="20"/>
        </w:rPr>
        <w:t>пункт 7 части 1 статьи 50</w:t>
      </w:r>
      <w:r w:rsidRPr="002F2C3A">
        <w:rPr>
          <w:rFonts w:ascii="Times New Roman" w:hAnsi="Times New Roman" w:cs="Times New Roman"/>
          <w:sz w:val="20"/>
          <w:szCs w:val="20"/>
        </w:rPr>
        <w:t xml:space="preserve"> признать утратившим силу;</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 xml:space="preserve">12) </w:t>
      </w:r>
      <w:r w:rsidRPr="002F2C3A">
        <w:rPr>
          <w:rFonts w:ascii="Times New Roman" w:hAnsi="Times New Roman" w:cs="Times New Roman"/>
          <w:b/>
          <w:sz w:val="20"/>
          <w:szCs w:val="20"/>
        </w:rPr>
        <w:t>статью 51</w:t>
      </w:r>
      <w:r w:rsidRPr="002F2C3A">
        <w:rPr>
          <w:rFonts w:ascii="Times New Roman" w:hAnsi="Times New Roman" w:cs="Times New Roman"/>
          <w:sz w:val="20"/>
          <w:szCs w:val="20"/>
        </w:rPr>
        <w:t xml:space="preserve"> изложить в следующей редакции:</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«Статья 51. Вступление в силу и обнародование муниципальных правовых актов»;</w:t>
      </w:r>
    </w:p>
    <w:p w:rsidR="002F2C3A" w:rsidRPr="002F2C3A" w:rsidRDefault="002F2C3A" w:rsidP="002F2C3A">
      <w:pPr>
        <w:pStyle w:val="af3"/>
        <w:ind w:firstLine="709"/>
        <w:jc w:val="both"/>
        <w:rPr>
          <w:color w:val="000000"/>
          <w:sz w:val="20"/>
          <w:szCs w:val="20"/>
        </w:rPr>
      </w:pPr>
      <w:r w:rsidRPr="002F2C3A">
        <w:rPr>
          <w:color w:val="000000"/>
          <w:sz w:val="20"/>
          <w:szCs w:val="20"/>
        </w:rPr>
        <w:t>1. Муниципальные правовые акты вступают в силу в порядке, установленном настоящим Уставом, за исключением нормативных правовых актов представительного органа Медаевского сельского поселения о налогах и сборах, которые вступают в силу в соответствии с</w:t>
      </w:r>
      <w:r w:rsidRPr="002F2C3A">
        <w:rPr>
          <w:sz w:val="20"/>
          <w:szCs w:val="20"/>
        </w:rPr>
        <w:t> </w:t>
      </w:r>
      <w:hyperlink r:id="rId9" w:tgtFrame="_blank" w:history="1">
        <w:r w:rsidRPr="002F2C3A">
          <w:rPr>
            <w:rStyle w:val="hyperlink"/>
            <w:sz w:val="20"/>
            <w:szCs w:val="20"/>
          </w:rPr>
          <w:t>Налоговым кодексом Российской Федерации</w:t>
        </w:r>
      </w:hyperlink>
      <w:r w:rsidRPr="002F2C3A">
        <w:rPr>
          <w:sz w:val="20"/>
          <w:szCs w:val="20"/>
        </w:rPr>
        <w:t>.</w:t>
      </w:r>
    </w:p>
    <w:p w:rsidR="002F2C3A" w:rsidRPr="002F2C3A" w:rsidRDefault="002F2C3A" w:rsidP="002F2C3A">
      <w:pPr>
        <w:pStyle w:val="af3"/>
        <w:ind w:firstLine="709"/>
        <w:jc w:val="both"/>
        <w:rPr>
          <w:color w:val="000000"/>
          <w:sz w:val="20"/>
          <w:szCs w:val="20"/>
        </w:rPr>
      </w:pPr>
      <w:r w:rsidRPr="002F2C3A">
        <w:rPr>
          <w:color w:val="000000"/>
          <w:sz w:val="20"/>
          <w:szCs w:val="20"/>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Медаевское сельское поселение Чамзинского муниципального района Республики Мордовия, а также соглашения, заключаемые между органами местного самоуправления Медаевского сельского поселения, вступают в силу после их официального обнародования.</w:t>
      </w:r>
    </w:p>
    <w:p w:rsidR="002F2C3A" w:rsidRPr="002F2C3A" w:rsidRDefault="002F2C3A" w:rsidP="002F2C3A">
      <w:pPr>
        <w:pStyle w:val="af3"/>
        <w:ind w:firstLine="709"/>
        <w:jc w:val="both"/>
        <w:rPr>
          <w:color w:val="000000"/>
          <w:sz w:val="20"/>
          <w:szCs w:val="20"/>
        </w:rPr>
      </w:pPr>
      <w:r w:rsidRPr="002F2C3A">
        <w:rPr>
          <w:color w:val="000000"/>
          <w:sz w:val="20"/>
          <w:szCs w:val="20"/>
        </w:rPr>
        <w:t>Устав Медаевского сельского поселения, решения Совета депутатов о внесении изменений и дополнений в Устав Медаевского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Правовые акты, принятые на референдуме Медаевского сельского поселения, решения Совета депутатов, устанавливающие правила, обязательные для исполнения на территории Медаевского сельского поселения, постановления администрации Медаевского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Медаевского сельского поселения  федеральными законами и законами Республики Мордовия, вступают в силу со дня их официального опубликования.</w:t>
      </w:r>
    </w:p>
    <w:p w:rsidR="002F2C3A" w:rsidRPr="002F2C3A" w:rsidRDefault="002F2C3A" w:rsidP="002F2C3A">
      <w:pPr>
        <w:pStyle w:val="af3"/>
        <w:ind w:firstLine="709"/>
        <w:jc w:val="both"/>
        <w:rPr>
          <w:color w:val="000000"/>
          <w:sz w:val="20"/>
          <w:szCs w:val="20"/>
        </w:rPr>
      </w:pPr>
      <w:r w:rsidRPr="002F2C3A">
        <w:rPr>
          <w:color w:val="000000"/>
          <w:sz w:val="20"/>
          <w:szCs w:val="20"/>
        </w:rPr>
        <w:t>Решения Совета депутатов по вопросам организации деятельности Совета депутатов, постановления и распоряжения главы Медаевского сельского поселения, распоряжения и приказы иных должностных лиц местного самоуправления Медаевского сельского поселения вступают в силу со дня их подписания либо в иные сроки, установленные указанными правовыми актами.</w:t>
      </w:r>
    </w:p>
    <w:p w:rsidR="002F2C3A" w:rsidRPr="002F2C3A" w:rsidRDefault="002F2C3A" w:rsidP="002F2C3A">
      <w:pPr>
        <w:pStyle w:val="af3"/>
        <w:ind w:firstLine="709"/>
        <w:jc w:val="both"/>
        <w:rPr>
          <w:color w:val="000000"/>
          <w:sz w:val="20"/>
          <w:szCs w:val="20"/>
        </w:rPr>
      </w:pPr>
      <w:r w:rsidRPr="002F2C3A">
        <w:rPr>
          <w:color w:val="000000"/>
          <w:sz w:val="20"/>
          <w:szCs w:val="20"/>
        </w:rPr>
        <w:t>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Медаевского сельского поселения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2F2C3A" w:rsidRPr="002F2C3A" w:rsidRDefault="002F2C3A" w:rsidP="002F2C3A">
      <w:pPr>
        <w:pStyle w:val="af3"/>
        <w:ind w:firstLine="709"/>
        <w:jc w:val="both"/>
        <w:rPr>
          <w:color w:val="000000"/>
          <w:sz w:val="20"/>
          <w:szCs w:val="20"/>
        </w:rPr>
      </w:pPr>
      <w:r w:rsidRPr="002F2C3A">
        <w:rPr>
          <w:color w:val="000000"/>
          <w:sz w:val="20"/>
          <w:szCs w:val="20"/>
        </w:rP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2F2C3A" w:rsidRPr="002F2C3A" w:rsidRDefault="002F2C3A" w:rsidP="002F2C3A">
      <w:pPr>
        <w:pStyle w:val="af3"/>
        <w:ind w:firstLine="709"/>
        <w:jc w:val="both"/>
        <w:rPr>
          <w:color w:val="000000"/>
          <w:sz w:val="20"/>
          <w:szCs w:val="20"/>
        </w:rPr>
      </w:pPr>
      <w:r w:rsidRPr="002F2C3A">
        <w:rPr>
          <w:color w:val="000000"/>
          <w:sz w:val="20"/>
          <w:szCs w:val="20"/>
        </w:rPr>
        <w:t>1) официальное опубликование муниципального правового акта;</w:t>
      </w:r>
    </w:p>
    <w:p w:rsidR="002F2C3A" w:rsidRPr="002F2C3A" w:rsidRDefault="002F2C3A" w:rsidP="002F2C3A">
      <w:pPr>
        <w:pStyle w:val="af3"/>
        <w:ind w:firstLine="709"/>
        <w:jc w:val="both"/>
        <w:rPr>
          <w:color w:val="000000"/>
          <w:sz w:val="20"/>
          <w:szCs w:val="20"/>
        </w:rPr>
      </w:pPr>
      <w:r w:rsidRPr="002F2C3A">
        <w:rPr>
          <w:color w:val="000000"/>
          <w:sz w:val="20"/>
          <w:szCs w:val="20"/>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2F2C3A" w:rsidRPr="002F2C3A" w:rsidRDefault="002F2C3A" w:rsidP="002F2C3A">
      <w:pPr>
        <w:pStyle w:val="af3"/>
        <w:ind w:firstLine="709"/>
        <w:jc w:val="both"/>
        <w:rPr>
          <w:color w:val="000000"/>
          <w:sz w:val="20"/>
          <w:szCs w:val="20"/>
        </w:rPr>
      </w:pPr>
      <w:r w:rsidRPr="002F2C3A">
        <w:rPr>
          <w:color w:val="000000"/>
          <w:sz w:val="20"/>
          <w:szCs w:val="20"/>
        </w:rPr>
        <w:t>3) размещение на официальном сайте муниципального образования в информационно-телекоммуникационной сети «Интернет»;</w:t>
      </w:r>
    </w:p>
    <w:p w:rsidR="002F2C3A" w:rsidRPr="002F2C3A" w:rsidRDefault="002F2C3A" w:rsidP="002F2C3A">
      <w:pPr>
        <w:pStyle w:val="af3"/>
        <w:ind w:firstLine="709"/>
        <w:jc w:val="both"/>
        <w:rPr>
          <w:color w:val="000000"/>
          <w:sz w:val="20"/>
          <w:szCs w:val="20"/>
        </w:rPr>
      </w:pPr>
      <w:r w:rsidRPr="002F2C3A">
        <w:rPr>
          <w:color w:val="000000"/>
          <w:sz w:val="20"/>
          <w:szCs w:val="20"/>
        </w:rPr>
        <w:t>4) иной предусмотренный уставом Медаевского сельского поселения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2F2C3A" w:rsidRPr="002F2C3A" w:rsidRDefault="002F2C3A" w:rsidP="002F2C3A">
      <w:pPr>
        <w:pStyle w:val="af3"/>
        <w:ind w:firstLine="709"/>
        <w:jc w:val="both"/>
        <w:rPr>
          <w:color w:val="000000"/>
          <w:sz w:val="20"/>
          <w:szCs w:val="20"/>
        </w:rPr>
      </w:pPr>
      <w:r w:rsidRPr="002F2C3A">
        <w:rPr>
          <w:color w:val="000000"/>
          <w:sz w:val="20"/>
          <w:szCs w:val="20"/>
        </w:rPr>
        <w:t>5. Официальным опубликованием муниципального правового акта, в том числе соглашения, заключенного между органами местного самоуправления Медаевского сельского поселения, считается первая публикация его полного текста в периодическом печатном издании, распространяемом в Медаевском сельском поселении, или первое размещение его полного текста в сетевом издании.</w:t>
      </w:r>
    </w:p>
    <w:p w:rsidR="002F2C3A" w:rsidRPr="002F2C3A" w:rsidRDefault="002F2C3A" w:rsidP="002F2C3A">
      <w:pPr>
        <w:pStyle w:val="af3"/>
        <w:ind w:firstLine="709"/>
        <w:jc w:val="both"/>
        <w:rPr>
          <w:color w:val="000000"/>
          <w:sz w:val="20"/>
          <w:szCs w:val="20"/>
        </w:rPr>
      </w:pPr>
      <w:r w:rsidRPr="002F2C3A">
        <w:rPr>
          <w:color w:val="000000"/>
          <w:sz w:val="20"/>
          <w:szCs w:val="20"/>
        </w:rPr>
        <w:lastRenderedPageBreak/>
        <w:t>Официальное опубликование муниципальных правовых актов Медаевского сельского поселения осуществляется в Информационном бюллетене Медаевского сельского поселения.</w:t>
      </w:r>
    </w:p>
    <w:p w:rsidR="002F2C3A" w:rsidRPr="002F2C3A" w:rsidRDefault="002F2C3A" w:rsidP="002F2C3A">
      <w:pPr>
        <w:pStyle w:val="af3"/>
        <w:ind w:firstLine="709"/>
        <w:jc w:val="both"/>
        <w:rPr>
          <w:color w:val="000000"/>
          <w:sz w:val="20"/>
          <w:szCs w:val="20"/>
        </w:rPr>
      </w:pPr>
      <w:r w:rsidRPr="002F2C3A">
        <w:rPr>
          <w:color w:val="000000"/>
          <w:sz w:val="20"/>
          <w:szCs w:val="20"/>
        </w:rPr>
        <w:t>В качестве источника официального опубликования Устава Медаевского сельского поселения, решений Совета депутатов Медаевского сельского поселения о внесении изменений и дополнений в Устав Медаевского сельского поселения органы местного самоуправления также используют сетевое издание – портал Минюста России «Нормативные правовые акты в Российской Федерации» с доменным именем (http://pravo-minjust.ru, http://право-минюст.рф), регистрационный номер и дата его регистрации в качестве сетевого издания – Эл № ФС77-72471 от 05.03.2018.</w:t>
      </w:r>
    </w:p>
    <w:p w:rsidR="002F2C3A" w:rsidRPr="002F2C3A" w:rsidRDefault="002F2C3A" w:rsidP="002F2C3A">
      <w:pPr>
        <w:pStyle w:val="af3"/>
        <w:ind w:firstLine="709"/>
        <w:jc w:val="both"/>
        <w:rPr>
          <w:color w:val="000000"/>
          <w:sz w:val="20"/>
          <w:szCs w:val="20"/>
        </w:rPr>
      </w:pPr>
      <w:r w:rsidRPr="002F2C3A">
        <w:rPr>
          <w:color w:val="000000"/>
          <w:sz w:val="20"/>
          <w:szCs w:val="20"/>
        </w:rPr>
        <w:t>Кроме того, 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mpa-mordovia.ru, зарегистрированный в качестве сетевого издания (серия Эл №ФС77-84523 от 29 декабря 2022 г.).</w:t>
      </w:r>
    </w:p>
    <w:p w:rsidR="002F2C3A" w:rsidRPr="002F2C3A" w:rsidRDefault="002F2C3A" w:rsidP="002F2C3A">
      <w:pPr>
        <w:pStyle w:val="af3"/>
        <w:ind w:firstLine="709"/>
        <w:jc w:val="both"/>
        <w:rPr>
          <w:color w:val="000000"/>
          <w:sz w:val="20"/>
          <w:szCs w:val="20"/>
        </w:rPr>
      </w:pPr>
      <w:r w:rsidRPr="002F2C3A">
        <w:rPr>
          <w:color w:val="000000"/>
          <w:sz w:val="20"/>
          <w:szCs w:val="20"/>
        </w:rPr>
        <w:t>6. В случае, если официальное опубликование муниципального правового акта, в том числе соглашения, заключенного между органами местного самоуправления Медаевского сельского поселения, осуществляется в сетевом издании, в муниципальном образовании в соответствии с </w:t>
      </w:r>
      <w:hyperlink r:id="rId10" w:tgtFrame="_blank" w:history="1">
        <w:r w:rsidRPr="002F2C3A">
          <w:rPr>
            <w:rStyle w:val="hyperlink"/>
            <w:sz w:val="20"/>
            <w:szCs w:val="20"/>
          </w:rPr>
          <w:t>Федеральным законом от 9 февраля 2009 года № 8-ФЗ </w:t>
        </w:r>
      </w:hyperlink>
      <w:r w:rsidRPr="002F2C3A">
        <w:rPr>
          <w:color w:val="000000"/>
          <w:sz w:val="20"/>
          <w:szCs w:val="20"/>
        </w:rPr>
        <w:t>«Об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2F2C3A" w:rsidRPr="002F2C3A" w:rsidRDefault="002F2C3A" w:rsidP="002F2C3A">
      <w:pPr>
        <w:pStyle w:val="af3"/>
        <w:ind w:firstLine="709"/>
        <w:jc w:val="both"/>
        <w:rPr>
          <w:color w:val="000000"/>
          <w:sz w:val="20"/>
          <w:szCs w:val="20"/>
        </w:rPr>
      </w:pPr>
      <w:r w:rsidRPr="002F2C3A">
        <w:rPr>
          <w:color w:val="000000"/>
          <w:sz w:val="20"/>
          <w:szCs w:val="20"/>
        </w:rPr>
        <w:t>7.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Медаевского сельского поселения.».</w:t>
      </w:r>
    </w:p>
    <w:p w:rsidR="002F2C3A" w:rsidRPr="002F2C3A" w:rsidRDefault="002F2C3A" w:rsidP="002F2C3A">
      <w:pPr>
        <w:ind w:firstLine="709"/>
        <w:jc w:val="both"/>
        <w:rPr>
          <w:rFonts w:ascii="Times New Roman" w:hAnsi="Times New Roman" w:cs="Times New Roman"/>
          <w:sz w:val="20"/>
          <w:szCs w:val="20"/>
        </w:rPr>
      </w:pPr>
      <w:r w:rsidRPr="002F2C3A">
        <w:rPr>
          <w:rFonts w:ascii="Times New Roman" w:hAnsi="Times New Roman" w:cs="Times New Roman"/>
          <w:sz w:val="20"/>
          <w:szCs w:val="20"/>
        </w:rPr>
        <w:t>2. Настоящее Решение подлежит официальному опубликованию после его государственной регистрации и вступает в силу после его официального опубликования в Информационном бюллетене «Вести» Медаевского сельского поселения.</w:t>
      </w:r>
    </w:p>
    <w:p w:rsidR="002F2C3A" w:rsidRPr="002F2C3A" w:rsidRDefault="002F2C3A" w:rsidP="002F2C3A">
      <w:pPr>
        <w:pStyle w:val="2"/>
        <w:spacing w:before="0" w:line="240" w:lineRule="auto"/>
        <w:jc w:val="both"/>
        <w:rPr>
          <w:rFonts w:ascii="Times New Roman" w:hAnsi="Times New Roman" w:cs="Times New Roman"/>
          <w:b w:val="0"/>
          <w:color w:val="auto"/>
          <w:sz w:val="20"/>
          <w:szCs w:val="20"/>
        </w:rPr>
      </w:pPr>
      <w:r w:rsidRPr="002F2C3A">
        <w:rPr>
          <w:rFonts w:ascii="Times New Roman" w:hAnsi="Times New Roman" w:cs="Times New Roman"/>
          <w:b w:val="0"/>
          <w:color w:val="auto"/>
          <w:sz w:val="20"/>
          <w:szCs w:val="20"/>
        </w:rPr>
        <w:t>Глава Медаевского сельского поселения</w:t>
      </w:r>
    </w:p>
    <w:p w:rsidR="002F2C3A" w:rsidRPr="002F2C3A" w:rsidRDefault="002F2C3A" w:rsidP="002F2C3A">
      <w:pPr>
        <w:jc w:val="both"/>
        <w:rPr>
          <w:rFonts w:ascii="Times New Roman" w:hAnsi="Times New Roman" w:cs="Times New Roman"/>
          <w:sz w:val="20"/>
          <w:szCs w:val="20"/>
          <w:lang w:eastAsia="en-US"/>
        </w:rPr>
      </w:pPr>
      <w:r w:rsidRPr="002F2C3A">
        <w:rPr>
          <w:rFonts w:ascii="Times New Roman" w:hAnsi="Times New Roman" w:cs="Times New Roman"/>
          <w:sz w:val="20"/>
          <w:szCs w:val="20"/>
          <w:lang w:eastAsia="en-US"/>
        </w:rPr>
        <w:t xml:space="preserve">Чамзинского муниципального района </w:t>
      </w:r>
    </w:p>
    <w:p w:rsidR="002F2C3A" w:rsidRPr="002F2C3A" w:rsidRDefault="002F2C3A" w:rsidP="002F2C3A">
      <w:pPr>
        <w:jc w:val="both"/>
        <w:rPr>
          <w:rFonts w:ascii="Times New Roman" w:hAnsi="Times New Roman" w:cs="Times New Roman"/>
          <w:sz w:val="20"/>
          <w:szCs w:val="20"/>
          <w:lang w:eastAsia="en-US"/>
        </w:rPr>
      </w:pPr>
      <w:r w:rsidRPr="002F2C3A">
        <w:rPr>
          <w:rFonts w:ascii="Times New Roman" w:hAnsi="Times New Roman" w:cs="Times New Roman"/>
          <w:sz w:val="20"/>
          <w:szCs w:val="20"/>
          <w:lang w:eastAsia="en-US"/>
        </w:rPr>
        <w:t>Республики Мордовия                                                                          Е.Н.Голубева</w:t>
      </w:r>
    </w:p>
    <w:p w:rsidR="007F5E5A" w:rsidRPr="002F2C3A" w:rsidRDefault="007F5E5A" w:rsidP="007F5E5A">
      <w:pPr>
        <w:jc w:val="center"/>
        <w:rPr>
          <w:rFonts w:ascii="Times New Roman" w:eastAsia="Calibri" w:hAnsi="Times New Roman" w:cs="Times New Roman"/>
          <w:lang w:eastAsia="en-US"/>
        </w:rPr>
      </w:pPr>
      <w:bookmarkStart w:id="0" w:name="RANGE!A1:E29"/>
      <w:bookmarkStart w:id="1" w:name="RANGE!A1:E44"/>
      <w:bookmarkEnd w:id="0"/>
      <w:bookmarkEnd w:id="1"/>
    </w:p>
    <w:p w:rsidR="00DC2DBA" w:rsidRDefault="005A626E"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И</w:t>
      </w:r>
      <w:r w:rsidR="006E445F" w:rsidRPr="000F268B">
        <w:rPr>
          <w:rFonts w:ascii="Times New Roman" w:eastAsia="Times New Roman" w:hAnsi="Times New Roman" w:cs="Times New Roman"/>
          <w:sz w:val="20"/>
          <w:szCs w:val="20"/>
        </w:rPr>
        <w:t>нформационный бюллетень учреждён решением</w:t>
      </w:r>
    </w:p>
    <w:p w:rsidR="005A626E" w:rsidRPr="000F268B" w:rsidRDefault="006E445F"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 xml:space="preserve"> Совета Депутатов Медаевского сельского поселения № 46 от 26.12.2005г</w:t>
      </w:r>
    </w:p>
    <w:p w:rsidR="006E445F" w:rsidRPr="000F268B" w:rsidRDefault="006E445F" w:rsidP="006140E2">
      <w:pPr>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 Об учреждении средства массовой информации Медаевского сельского поселения»</w:t>
      </w:r>
    </w:p>
    <w:p w:rsidR="006E445F" w:rsidRPr="000F268B" w:rsidRDefault="006E445F" w:rsidP="006140E2">
      <w:pPr>
        <w:tabs>
          <w:tab w:val="left" w:pos="1320"/>
          <w:tab w:val="center" w:pos="4960"/>
        </w:tabs>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Редакция газеты: Администрация Медаевского сельского поселения, тел:28-2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140E2">
      <w:pPr>
        <w:spacing w:after="0"/>
        <w:jc w:val="center"/>
        <w:rPr>
          <w:rFonts w:ascii="Times New Roman" w:eastAsia="Times New Roman" w:hAnsi="Times New Roman" w:cs="Times New Roman"/>
          <w:sz w:val="20"/>
          <w:szCs w:val="20"/>
        </w:rPr>
      </w:pPr>
      <w:r w:rsidRPr="000F268B">
        <w:rPr>
          <w:rFonts w:ascii="Times New Roman" w:eastAsia="Times New Roman" w:hAnsi="Times New Roman" w:cs="Times New Roman"/>
          <w:sz w:val="20"/>
          <w:szCs w:val="20"/>
        </w:rPr>
        <w:t>Главный редактор: Глава  Медаевского сельского поселения Е.Н.Голубева, тел 28-2</w:t>
      </w:r>
      <w:r w:rsidR="00AD0622" w:rsidRPr="000F268B">
        <w:rPr>
          <w:rFonts w:ascii="Times New Roman" w:eastAsia="Times New Roman" w:hAnsi="Times New Roman" w:cs="Times New Roman"/>
          <w:sz w:val="20"/>
          <w:szCs w:val="20"/>
        </w:rPr>
        <w:t>-</w:t>
      </w:r>
      <w:r w:rsidRPr="000F268B">
        <w:rPr>
          <w:rFonts w:ascii="Times New Roman" w:eastAsia="Times New Roman" w:hAnsi="Times New Roman" w:cs="Times New Roman"/>
          <w:sz w:val="20"/>
          <w:szCs w:val="20"/>
        </w:rPr>
        <w:t>27</w:t>
      </w: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6E445F" w:rsidRPr="000F268B" w:rsidRDefault="006E445F" w:rsidP="006E445F">
      <w:pPr>
        <w:ind w:left="567" w:firstLine="567"/>
        <w:rPr>
          <w:rFonts w:ascii="Times New Roman" w:hAnsi="Times New Roman" w:cs="Times New Roman"/>
          <w:color w:val="000000" w:themeColor="text1"/>
          <w:sz w:val="20"/>
          <w:szCs w:val="20"/>
        </w:rPr>
      </w:pPr>
    </w:p>
    <w:p w:rsidR="00AD443D" w:rsidRPr="000F268B" w:rsidRDefault="00AD443D" w:rsidP="009D653B">
      <w:pPr>
        <w:spacing w:after="0"/>
        <w:jc w:val="center"/>
        <w:rPr>
          <w:rFonts w:ascii="Times New Roman" w:eastAsia="Times New Roman" w:hAnsi="Times New Roman" w:cs="Times New Roman"/>
          <w:sz w:val="20"/>
          <w:szCs w:val="20"/>
        </w:rPr>
      </w:pPr>
    </w:p>
    <w:sectPr w:rsidR="00AD443D" w:rsidRPr="000F268B" w:rsidSect="009F28C5">
      <w:headerReference w:type="even" r:id="rId11"/>
      <w:headerReference w:type="default" r:id="rId12"/>
      <w:pgSz w:w="11906" w:h="16838"/>
      <w:pgMar w:top="720" w:right="720" w:bottom="720" w:left="720"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DAF" w:rsidRDefault="00B00DAF" w:rsidP="00792256">
      <w:pPr>
        <w:spacing w:after="0" w:line="240" w:lineRule="auto"/>
      </w:pPr>
      <w:r>
        <w:separator/>
      </w:r>
    </w:p>
  </w:endnote>
  <w:endnote w:type="continuationSeparator" w:id="1">
    <w:p w:rsidR="00B00DAF" w:rsidRDefault="00B00DAF" w:rsidP="00792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DAF" w:rsidRDefault="00B00DAF" w:rsidP="00792256">
      <w:pPr>
        <w:spacing w:after="0" w:line="240" w:lineRule="auto"/>
      </w:pPr>
      <w:r>
        <w:separator/>
      </w:r>
    </w:p>
  </w:footnote>
  <w:footnote w:type="continuationSeparator" w:id="1">
    <w:p w:rsidR="00B00DAF" w:rsidRDefault="00B00DAF" w:rsidP="00792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727BBC" w:rsidP="000F0D91">
    <w:pPr>
      <w:pStyle w:val="af0"/>
      <w:framePr w:wrap="around" w:vAnchor="text" w:hAnchor="margin" w:xAlign="right" w:y="1"/>
      <w:rPr>
        <w:rStyle w:val="afc"/>
      </w:rPr>
    </w:pPr>
    <w:r>
      <w:rPr>
        <w:rStyle w:val="afc"/>
      </w:rPr>
      <w:fldChar w:fldCharType="begin"/>
    </w:r>
    <w:r w:rsidR="00325BD5">
      <w:rPr>
        <w:rStyle w:val="afc"/>
      </w:rPr>
      <w:instrText xml:space="preserve">PAGE  </w:instrText>
    </w:r>
    <w:r>
      <w:rPr>
        <w:rStyle w:val="afc"/>
      </w:rPr>
      <w:fldChar w:fldCharType="end"/>
    </w:r>
  </w:p>
  <w:p w:rsidR="00325BD5" w:rsidRDefault="00325BD5" w:rsidP="004C0676">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BD5" w:rsidRDefault="00325BD5" w:rsidP="004C0676">
    <w:pPr>
      <w:pStyle w:val="af0"/>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A72327C"/>
    <w:lvl w:ilvl="0">
      <w:numFmt w:val="bullet"/>
      <w:lvlText w:val="*"/>
      <w:lvlJc w:val="left"/>
    </w:lvl>
  </w:abstractNum>
  <w:abstractNum w:abstractNumId="1">
    <w:nsid w:val="00000001"/>
    <w:multiLevelType w:val="multilevel"/>
    <w:tmpl w:val="00000001"/>
    <w:name w:val="WW8Num1"/>
    <w:lvl w:ilvl="0">
      <w:start w:val="1"/>
      <w:numFmt w:val="bullet"/>
      <w:lvlText w:val=""/>
      <w:lvlJc w:val="left"/>
      <w:pPr>
        <w:tabs>
          <w:tab w:val="num" w:pos="0"/>
        </w:tabs>
        <w:ind w:left="0" w:firstLine="0"/>
      </w:pPr>
      <w:rPr>
        <w:rFonts w:ascii="Symbol" w:hAnsi="Symbol" w:cs="StarSymbol"/>
        <w:sz w:val="18"/>
        <w:szCs w:val="18"/>
      </w:rPr>
    </w:lvl>
    <w:lvl w:ilvl="1">
      <w:start w:val="1"/>
      <w:numFmt w:val="bullet"/>
      <w:lvlText w:val=""/>
      <w:lvlJc w:val="left"/>
      <w:pPr>
        <w:tabs>
          <w:tab w:val="num" w:pos="0"/>
        </w:tabs>
        <w:ind w:left="0" w:firstLine="0"/>
      </w:pPr>
      <w:rPr>
        <w:rFonts w:ascii="Symbol" w:hAnsi="Symbol" w:cs="StarSymbol"/>
        <w:sz w:val="18"/>
        <w:szCs w:val="18"/>
      </w:rPr>
    </w:lvl>
    <w:lvl w:ilvl="2">
      <w:start w:val="1"/>
      <w:numFmt w:val="bullet"/>
      <w:lvlText w:val=""/>
      <w:lvlJc w:val="left"/>
      <w:pPr>
        <w:tabs>
          <w:tab w:val="num" w:pos="0"/>
        </w:tabs>
        <w:ind w:left="0" w:firstLine="0"/>
      </w:pPr>
      <w:rPr>
        <w:rFonts w:ascii="Symbol" w:hAnsi="Symbol" w:cs="StarSymbol"/>
        <w:sz w:val="18"/>
        <w:szCs w:val="18"/>
      </w:rPr>
    </w:lvl>
    <w:lvl w:ilvl="3">
      <w:start w:val="1"/>
      <w:numFmt w:val="bullet"/>
      <w:lvlText w:val=""/>
      <w:lvlJc w:val="left"/>
      <w:pPr>
        <w:tabs>
          <w:tab w:val="num" w:pos="0"/>
        </w:tabs>
        <w:ind w:left="0" w:firstLine="0"/>
      </w:pPr>
      <w:rPr>
        <w:rFonts w:ascii="Symbol" w:hAnsi="Symbol" w:cs="StarSymbol"/>
        <w:sz w:val="18"/>
        <w:szCs w:val="18"/>
      </w:rPr>
    </w:lvl>
    <w:lvl w:ilvl="4">
      <w:start w:val="1"/>
      <w:numFmt w:val="bullet"/>
      <w:lvlText w:val=""/>
      <w:lvlJc w:val="left"/>
      <w:pPr>
        <w:tabs>
          <w:tab w:val="num" w:pos="0"/>
        </w:tabs>
        <w:ind w:left="0" w:firstLine="0"/>
      </w:pPr>
      <w:rPr>
        <w:rFonts w:ascii="Symbol" w:hAnsi="Symbol" w:cs="StarSymbol"/>
        <w:sz w:val="18"/>
        <w:szCs w:val="18"/>
      </w:rPr>
    </w:lvl>
    <w:lvl w:ilvl="5">
      <w:start w:val="1"/>
      <w:numFmt w:val="bullet"/>
      <w:lvlText w:val=""/>
      <w:lvlJc w:val="left"/>
      <w:pPr>
        <w:tabs>
          <w:tab w:val="num" w:pos="0"/>
        </w:tabs>
        <w:ind w:left="0" w:firstLine="0"/>
      </w:pPr>
      <w:rPr>
        <w:rFonts w:ascii="Symbol" w:hAnsi="Symbol" w:cs="StarSymbol"/>
        <w:sz w:val="18"/>
        <w:szCs w:val="18"/>
      </w:rPr>
    </w:lvl>
    <w:lvl w:ilvl="6">
      <w:start w:val="1"/>
      <w:numFmt w:val="bullet"/>
      <w:lvlText w:val=""/>
      <w:lvlJc w:val="left"/>
      <w:pPr>
        <w:tabs>
          <w:tab w:val="num" w:pos="0"/>
        </w:tabs>
        <w:ind w:left="0" w:firstLine="0"/>
      </w:pPr>
      <w:rPr>
        <w:rFonts w:ascii="Symbol" w:hAnsi="Symbol" w:cs="StarSymbol"/>
        <w:sz w:val="18"/>
        <w:szCs w:val="18"/>
      </w:rPr>
    </w:lvl>
    <w:lvl w:ilvl="7">
      <w:start w:val="1"/>
      <w:numFmt w:val="bullet"/>
      <w:lvlText w:val=""/>
      <w:lvlJc w:val="left"/>
      <w:pPr>
        <w:tabs>
          <w:tab w:val="num" w:pos="0"/>
        </w:tabs>
        <w:ind w:left="0" w:firstLine="0"/>
      </w:pPr>
      <w:rPr>
        <w:rFonts w:ascii="Symbol" w:hAnsi="Symbol" w:cs="StarSymbol"/>
        <w:sz w:val="18"/>
        <w:szCs w:val="18"/>
      </w:rPr>
    </w:lvl>
    <w:lvl w:ilvl="8">
      <w:start w:val="1"/>
      <w:numFmt w:val="bullet"/>
      <w:lvlText w:val=""/>
      <w:lvlJc w:val="left"/>
      <w:pPr>
        <w:tabs>
          <w:tab w:val="num" w:pos="0"/>
        </w:tabs>
        <w:ind w:left="0" w:firstLine="0"/>
      </w:pPr>
      <w:rPr>
        <w:rFonts w:ascii="Symbol" w:hAnsi="Symbol" w:cs="StarSymbol"/>
        <w:sz w:val="18"/>
        <w:szCs w:val="18"/>
      </w:rPr>
    </w:lvl>
  </w:abstractNum>
  <w:abstractNum w:abstractNumId="2">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C985047"/>
    <w:multiLevelType w:val="hybridMultilevel"/>
    <w:tmpl w:val="07CC6D10"/>
    <w:lvl w:ilvl="0" w:tplc="92403C70">
      <w:start w:val="1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C27812"/>
    <w:multiLevelType w:val="singleLevel"/>
    <w:tmpl w:val="562662A4"/>
    <w:lvl w:ilvl="0">
      <w:start w:val="2"/>
      <w:numFmt w:val="decimal"/>
      <w:lvlText w:val="6.%1."/>
      <w:legacy w:legacy="1" w:legacySpace="0" w:legacyIndent="470"/>
      <w:lvlJc w:val="left"/>
      <w:rPr>
        <w:rFonts w:ascii="Times New Roman" w:hAnsi="Times New Roman" w:cs="Times New Roman" w:hint="default"/>
      </w:rPr>
    </w:lvl>
  </w:abstractNum>
  <w:abstractNum w:abstractNumId="6">
    <w:nsid w:val="17E97CC3"/>
    <w:multiLevelType w:val="hybridMultilevel"/>
    <w:tmpl w:val="24F2C580"/>
    <w:lvl w:ilvl="0" w:tplc="30E66A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4B0E6F"/>
    <w:multiLevelType w:val="singleLevel"/>
    <w:tmpl w:val="BA328F52"/>
    <w:lvl w:ilvl="0">
      <w:start w:val="10"/>
      <w:numFmt w:val="decimal"/>
      <w:lvlText w:val="2.%1."/>
      <w:legacy w:legacy="1" w:legacySpace="0" w:legacyIndent="676"/>
      <w:lvlJc w:val="left"/>
      <w:rPr>
        <w:rFonts w:ascii="Times New Roman" w:hAnsi="Times New Roman" w:cs="Times New Roman" w:hint="default"/>
      </w:rPr>
    </w:lvl>
  </w:abstractNum>
  <w:abstractNum w:abstractNumId="8">
    <w:nsid w:val="2B65075F"/>
    <w:multiLevelType w:val="hybridMultilevel"/>
    <w:tmpl w:val="82906DB4"/>
    <w:lvl w:ilvl="0" w:tplc="46721846">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0D229CA"/>
    <w:multiLevelType w:val="multilevel"/>
    <w:tmpl w:val="D026CAF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610C11"/>
    <w:multiLevelType w:val="hybridMultilevel"/>
    <w:tmpl w:val="832CBBC0"/>
    <w:lvl w:ilvl="0" w:tplc="4CF4A618">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1">
    <w:nsid w:val="36F5070F"/>
    <w:multiLevelType w:val="hybridMultilevel"/>
    <w:tmpl w:val="11065E7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38822157"/>
    <w:multiLevelType w:val="hybridMultilevel"/>
    <w:tmpl w:val="BC1030A8"/>
    <w:lvl w:ilvl="0" w:tplc="521C83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A6F7248"/>
    <w:multiLevelType w:val="hybridMultilevel"/>
    <w:tmpl w:val="33128D8E"/>
    <w:lvl w:ilvl="0" w:tplc="7F987EF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B2E2208"/>
    <w:multiLevelType w:val="hybridMultilevel"/>
    <w:tmpl w:val="E1446B3A"/>
    <w:lvl w:ilvl="0" w:tplc="DA1E6ED8">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C455812"/>
    <w:multiLevelType w:val="hybridMultilevel"/>
    <w:tmpl w:val="482C22FE"/>
    <w:lvl w:ilvl="0" w:tplc="FF32C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3B94619"/>
    <w:multiLevelType w:val="hybridMultilevel"/>
    <w:tmpl w:val="4E0EE3AC"/>
    <w:lvl w:ilvl="0" w:tplc="2F20564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07B12"/>
    <w:multiLevelType w:val="singleLevel"/>
    <w:tmpl w:val="6322AA00"/>
    <w:lvl w:ilvl="0">
      <w:start w:val="1"/>
      <w:numFmt w:val="decimal"/>
      <w:lvlText w:val="7.%1."/>
      <w:legacy w:legacy="1" w:legacySpace="0" w:legacyIndent="662"/>
      <w:lvlJc w:val="left"/>
      <w:rPr>
        <w:rFonts w:ascii="Times New Roman" w:hAnsi="Times New Roman" w:cs="Times New Roman" w:hint="default"/>
      </w:rPr>
    </w:lvl>
  </w:abstractNum>
  <w:abstractNum w:abstractNumId="18">
    <w:nsid w:val="4A281763"/>
    <w:multiLevelType w:val="hybridMultilevel"/>
    <w:tmpl w:val="DA522D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C662F12"/>
    <w:multiLevelType w:val="hybridMultilevel"/>
    <w:tmpl w:val="64987EF4"/>
    <w:lvl w:ilvl="0" w:tplc="3A343C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F1D4C17"/>
    <w:multiLevelType w:val="singleLevel"/>
    <w:tmpl w:val="3CDE591E"/>
    <w:lvl w:ilvl="0">
      <w:start w:val="4"/>
      <w:numFmt w:val="decimal"/>
      <w:lvlText w:val="2.%1."/>
      <w:legacy w:legacy="1" w:legacySpace="0" w:legacyIndent="504"/>
      <w:lvlJc w:val="left"/>
      <w:rPr>
        <w:rFonts w:ascii="Times New Roman" w:hAnsi="Times New Roman" w:cs="Times New Roman" w:hint="default"/>
      </w:rPr>
    </w:lvl>
  </w:abstractNum>
  <w:abstractNum w:abstractNumId="21">
    <w:nsid w:val="51752BF8"/>
    <w:multiLevelType w:val="hybridMultilevel"/>
    <w:tmpl w:val="BCFCAE3C"/>
    <w:lvl w:ilvl="0" w:tplc="4B16F020">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45A3BCC"/>
    <w:multiLevelType w:val="singleLevel"/>
    <w:tmpl w:val="92BE08B0"/>
    <w:lvl w:ilvl="0">
      <w:start w:val="5"/>
      <w:numFmt w:val="decimal"/>
      <w:lvlText w:val="3.1.%1."/>
      <w:legacy w:legacy="1" w:legacySpace="0" w:legacyIndent="773"/>
      <w:lvlJc w:val="left"/>
      <w:rPr>
        <w:rFonts w:ascii="Times New Roman" w:hAnsi="Times New Roman" w:cs="Times New Roman" w:hint="default"/>
      </w:rPr>
    </w:lvl>
  </w:abstractNum>
  <w:abstractNum w:abstractNumId="23">
    <w:nsid w:val="578D7E4E"/>
    <w:multiLevelType w:val="hybridMultilevel"/>
    <w:tmpl w:val="6FFEC290"/>
    <w:lvl w:ilvl="0" w:tplc="E4AAEFA0">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9BE1DEA"/>
    <w:multiLevelType w:val="singleLevel"/>
    <w:tmpl w:val="838641E0"/>
    <w:lvl w:ilvl="0">
      <w:start w:val="2"/>
      <w:numFmt w:val="decimal"/>
      <w:lvlText w:val="3.1.%1."/>
      <w:legacy w:legacy="1" w:legacySpace="0" w:legacyIndent="739"/>
      <w:lvlJc w:val="left"/>
      <w:rPr>
        <w:rFonts w:ascii="Times New Roman" w:hAnsi="Times New Roman" w:cs="Times New Roman" w:hint="default"/>
      </w:rPr>
    </w:lvl>
  </w:abstractNum>
  <w:abstractNum w:abstractNumId="25">
    <w:nsid w:val="5FEC1ED0"/>
    <w:multiLevelType w:val="hybridMultilevel"/>
    <w:tmpl w:val="47529910"/>
    <w:lvl w:ilvl="0" w:tplc="BCFEE1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6756380"/>
    <w:multiLevelType w:val="singleLevel"/>
    <w:tmpl w:val="E80CBB4C"/>
    <w:lvl w:ilvl="0">
      <w:start w:val="2"/>
      <w:numFmt w:val="decimal"/>
      <w:lvlText w:val="3.2.%1."/>
      <w:legacy w:legacy="1" w:legacySpace="0" w:legacyIndent="864"/>
      <w:lvlJc w:val="left"/>
      <w:rPr>
        <w:rFonts w:ascii="Times New Roman" w:hAnsi="Times New Roman" w:cs="Times New Roman" w:hint="default"/>
      </w:rPr>
    </w:lvl>
  </w:abstractNum>
  <w:abstractNum w:abstractNumId="27">
    <w:nsid w:val="6B1025B9"/>
    <w:multiLevelType w:val="singleLevel"/>
    <w:tmpl w:val="B72CBEB0"/>
    <w:lvl w:ilvl="0">
      <w:start w:val="1"/>
      <w:numFmt w:val="decimal"/>
      <w:lvlText w:val="5.%1."/>
      <w:legacy w:legacy="1" w:legacySpace="0" w:legacyIndent="557"/>
      <w:lvlJc w:val="left"/>
      <w:rPr>
        <w:rFonts w:ascii="Times New Roman" w:hAnsi="Times New Roman" w:cs="Times New Roman" w:hint="default"/>
      </w:rPr>
    </w:lvl>
  </w:abstractNum>
  <w:abstractNum w:abstractNumId="28">
    <w:nsid w:val="72B02313"/>
    <w:multiLevelType w:val="hybridMultilevel"/>
    <w:tmpl w:val="913AF1CA"/>
    <w:lvl w:ilvl="0" w:tplc="7CC635B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32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3">
    <w:abstractNumId w:val="11"/>
  </w:num>
  <w:num w:numId="4">
    <w:abstractNumId w:val="18"/>
  </w:num>
  <w:num w:numId="5">
    <w:abstractNumId w:val="9"/>
  </w:num>
  <w:num w:numId="6">
    <w:abstractNumId w:val="6"/>
  </w:num>
  <w:num w:numId="7">
    <w:abstractNumId w:val="15"/>
  </w:num>
  <w:num w:numId="8">
    <w:abstractNumId w:val="28"/>
  </w:num>
  <w:num w:numId="9">
    <w:abstractNumId w:val="12"/>
  </w:num>
  <w:num w:numId="10">
    <w:abstractNumId w:val="23"/>
  </w:num>
  <w:num w:numId="11">
    <w:abstractNumId w:val="21"/>
  </w:num>
  <w:num w:numId="12">
    <w:abstractNumId w:val="4"/>
  </w:num>
  <w:num w:numId="13">
    <w:abstractNumId w:val="10"/>
  </w:num>
  <w:num w:numId="14">
    <w:abstractNumId w:val="20"/>
  </w:num>
  <w:num w:numId="15">
    <w:abstractNumId w:val="7"/>
  </w:num>
  <w:num w:numId="16">
    <w:abstractNumId w:val="24"/>
  </w:num>
  <w:num w:numId="17">
    <w:abstractNumId w:val="22"/>
  </w:num>
  <w:num w:numId="18">
    <w:abstractNumId w:val="26"/>
  </w:num>
  <w:num w:numId="19">
    <w:abstractNumId w:val="26"/>
    <w:lvlOverride w:ilvl="0">
      <w:lvl w:ilvl="0">
        <w:start w:val="4"/>
        <w:numFmt w:val="decimal"/>
        <w:lvlText w:val="3.2.%1."/>
        <w:legacy w:legacy="1" w:legacySpace="0" w:legacyIndent="797"/>
        <w:lvlJc w:val="left"/>
        <w:rPr>
          <w:rFonts w:ascii="Times New Roman" w:hAnsi="Times New Roman" w:cs="Times New Roman" w:hint="default"/>
        </w:rPr>
      </w:lvl>
    </w:lvlOverride>
  </w:num>
  <w:num w:numId="20">
    <w:abstractNumId w:val="27"/>
  </w:num>
  <w:num w:numId="21">
    <w:abstractNumId w:val="0"/>
    <w:lvlOverride w:ilvl="0">
      <w:lvl w:ilvl="0">
        <w:start w:val="65535"/>
        <w:numFmt w:val="bullet"/>
        <w:lvlText w:val="-"/>
        <w:legacy w:legacy="1" w:legacySpace="0" w:legacyIndent="153"/>
        <w:lvlJc w:val="left"/>
        <w:rPr>
          <w:rFonts w:ascii="Times New Roman" w:hAnsi="Times New Roman" w:cs="Times New Roman" w:hint="default"/>
        </w:rPr>
      </w:lvl>
    </w:lvlOverride>
  </w:num>
  <w:num w:numId="22">
    <w:abstractNumId w:val="5"/>
  </w:num>
  <w:num w:numId="23">
    <w:abstractNumId w:val="17"/>
  </w:num>
  <w:num w:numId="24">
    <w:abstractNumId w:val="1"/>
  </w:num>
  <w:num w:numId="25">
    <w:abstractNumId w:val="8"/>
  </w:num>
  <w:num w:numId="26">
    <w:abstractNumId w:val="19"/>
  </w:num>
  <w:num w:numId="27">
    <w:abstractNumId w:val="2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3"/>
  </w:num>
  <w:num w:numId="31">
    <w:abstractNumId w:val="16"/>
  </w:num>
  <w:num w:numId="32">
    <w:abstractNumId w:val="14"/>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D653B"/>
    <w:rsid w:val="000120FA"/>
    <w:rsid w:val="00022743"/>
    <w:rsid w:val="00022E0A"/>
    <w:rsid w:val="000421B6"/>
    <w:rsid w:val="000458B8"/>
    <w:rsid w:val="0004729A"/>
    <w:rsid w:val="00071D99"/>
    <w:rsid w:val="000829FB"/>
    <w:rsid w:val="000A7C43"/>
    <w:rsid w:val="000E69B0"/>
    <w:rsid w:val="000F268B"/>
    <w:rsid w:val="0011064C"/>
    <w:rsid w:val="00111E82"/>
    <w:rsid w:val="001140B6"/>
    <w:rsid w:val="001239DE"/>
    <w:rsid w:val="00140705"/>
    <w:rsid w:val="00151B08"/>
    <w:rsid w:val="001736B8"/>
    <w:rsid w:val="0018227A"/>
    <w:rsid w:val="001F39CB"/>
    <w:rsid w:val="002167DB"/>
    <w:rsid w:val="002360B7"/>
    <w:rsid w:val="00265C74"/>
    <w:rsid w:val="002847B5"/>
    <w:rsid w:val="002D4F35"/>
    <w:rsid w:val="002F2C3A"/>
    <w:rsid w:val="00325BD5"/>
    <w:rsid w:val="00327368"/>
    <w:rsid w:val="00346623"/>
    <w:rsid w:val="003539E2"/>
    <w:rsid w:val="00355B15"/>
    <w:rsid w:val="00356F96"/>
    <w:rsid w:val="00360862"/>
    <w:rsid w:val="00394CAD"/>
    <w:rsid w:val="003C2346"/>
    <w:rsid w:val="003E07DD"/>
    <w:rsid w:val="004157C0"/>
    <w:rsid w:val="0042110F"/>
    <w:rsid w:val="004237DD"/>
    <w:rsid w:val="00426281"/>
    <w:rsid w:val="004326F0"/>
    <w:rsid w:val="0043505B"/>
    <w:rsid w:val="004429D2"/>
    <w:rsid w:val="0045096A"/>
    <w:rsid w:val="00474C01"/>
    <w:rsid w:val="00490152"/>
    <w:rsid w:val="004B0333"/>
    <w:rsid w:val="004E5BFE"/>
    <w:rsid w:val="004E7942"/>
    <w:rsid w:val="00511237"/>
    <w:rsid w:val="00513990"/>
    <w:rsid w:val="005153DE"/>
    <w:rsid w:val="00523FD4"/>
    <w:rsid w:val="00525193"/>
    <w:rsid w:val="00530DE8"/>
    <w:rsid w:val="00533EAB"/>
    <w:rsid w:val="00571450"/>
    <w:rsid w:val="00575AF7"/>
    <w:rsid w:val="0057729F"/>
    <w:rsid w:val="005837E9"/>
    <w:rsid w:val="005A22B4"/>
    <w:rsid w:val="005A626E"/>
    <w:rsid w:val="005C3EAE"/>
    <w:rsid w:val="005D567B"/>
    <w:rsid w:val="005E0A8E"/>
    <w:rsid w:val="005E5FE4"/>
    <w:rsid w:val="00600CAD"/>
    <w:rsid w:val="006010CB"/>
    <w:rsid w:val="006140E2"/>
    <w:rsid w:val="00633E4F"/>
    <w:rsid w:val="00652EAC"/>
    <w:rsid w:val="00671BC3"/>
    <w:rsid w:val="00694F1D"/>
    <w:rsid w:val="006B4828"/>
    <w:rsid w:val="006C0F01"/>
    <w:rsid w:val="006E445F"/>
    <w:rsid w:val="006F082E"/>
    <w:rsid w:val="006F138D"/>
    <w:rsid w:val="006F1E24"/>
    <w:rsid w:val="006F21AF"/>
    <w:rsid w:val="00710960"/>
    <w:rsid w:val="00711D5F"/>
    <w:rsid w:val="00720D98"/>
    <w:rsid w:val="00727BBC"/>
    <w:rsid w:val="0073511F"/>
    <w:rsid w:val="00740FA9"/>
    <w:rsid w:val="007700B7"/>
    <w:rsid w:val="00792256"/>
    <w:rsid w:val="0079312B"/>
    <w:rsid w:val="00793AF9"/>
    <w:rsid w:val="007B7CFD"/>
    <w:rsid w:val="007D1B7B"/>
    <w:rsid w:val="007D2C67"/>
    <w:rsid w:val="007E05DE"/>
    <w:rsid w:val="007F2FAA"/>
    <w:rsid w:val="007F44CC"/>
    <w:rsid w:val="007F5E5A"/>
    <w:rsid w:val="00811E95"/>
    <w:rsid w:val="008135E6"/>
    <w:rsid w:val="00820572"/>
    <w:rsid w:val="008303F3"/>
    <w:rsid w:val="00836784"/>
    <w:rsid w:val="00851F29"/>
    <w:rsid w:val="008A6758"/>
    <w:rsid w:val="008B280D"/>
    <w:rsid w:val="008D055D"/>
    <w:rsid w:val="008E2965"/>
    <w:rsid w:val="00904D0B"/>
    <w:rsid w:val="0090776C"/>
    <w:rsid w:val="00951524"/>
    <w:rsid w:val="00965707"/>
    <w:rsid w:val="009A09D9"/>
    <w:rsid w:val="009B67B8"/>
    <w:rsid w:val="009B6D96"/>
    <w:rsid w:val="009D0248"/>
    <w:rsid w:val="009D5BC5"/>
    <w:rsid w:val="009D653B"/>
    <w:rsid w:val="009F0C1C"/>
    <w:rsid w:val="009F28C5"/>
    <w:rsid w:val="00A306B1"/>
    <w:rsid w:val="00A541F7"/>
    <w:rsid w:val="00A611F7"/>
    <w:rsid w:val="00A67855"/>
    <w:rsid w:val="00AA3117"/>
    <w:rsid w:val="00AA421F"/>
    <w:rsid w:val="00AA6F38"/>
    <w:rsid w:val="00AC393D"/>
    <w:rsid w:val="00AC534D"/>
    <w:rsid w:val="00AD0622"/>
    <w:rsid w:val="00AD443D"/>
    <w:rsid w:val="00AD5AC2"/>
    <w:rsid w:val="00AE6612"/>
    <w:rsid w:val="00AF7C69"/>
    <w:rsid w:val="00B00DAF"/>
    <w:rsid w:val="00B1292E"/>
    <w:rsid w:val="00B13443"/>
    <w:rsid w:val="00B16CEF"/>
    <w:rsid w:val="00B24E1F"/>
    <w:rsid w:val="00B277E6"/>
    <w:rsid w:val="00B453DF"/>
    <w:rsid w:val="00B6050F"/>
    <w:rsid w:val="00B65AD6"/>
    <w:rsid w:val="00B66A29"/>
    <w:rsid w:val="00B72416"/>
    <w:rsid w:val="00B81202"/>
    <w:rsid w:val="00BA5334"/>
    <w:rsid w:val="00BB72AC"/>
    <w:rsid w:val="00BD5ED3"/>
    <w:rsid w:val="00BD6DBF"/>
    <w:rsid w:val="00C12D6D"/>
    <w:rsid w:val="00C16DDF"/>
    <w:rsid w:val="00C26F64"/>
    <w:rsid w:val="00C302C3"/>
    <w:rsid w:val="00C34AB8"/>
    <w:rsid w:val="00C53F50"/>
    <w:rsid w:val="00C63580"/>
    <w:rsid w:val="00CB503C"/>
    <w:rsid w:val="00CB6B92"/>
    <w:rsid w:val="00CB6FDD"/>
    <w:rsid w:val="00CD576F"/>
    <w:rsid w:val="00CE689C"/>
    <w:rsid w:val="00D072F0"/>
    <w:rsid w:val="00D17DA4"/>
    <w:rsid w:val="00D25A3C"/>
    <w:rsid w:val="00D65ADE"/>
    <w:rsid w:val="00DA4723"/>
    <w:rsid w:val="00DA4DA7"/>
    <w:rsid w:val="00DA5D93"/>
    <w:rsid w:val="00DB018B"/>
    <w:rsid w:val="00DB2B46"/>
    <w:rsid w:val="00DB445C"/>
    <w:rsid w:val="00DC2DBA"/>
    <w:rsid w:val="00DF7ADB"/>
    <w:rsid w:val="00E36615"/>
    <w:rsid w:val="00E4606D"/>
    <w:rsid w:val="00E50C7D"/>
    <w:rsid w:val="00E64EAB"/>
    <w:rsid w:val="00E90FD9"/>
    <w:rsid w:val="00E93440"/>
    <w:rsid w:val="00E97CF7"/>
    <w:rsid w:val="00EB752C"/>
    <w:rsid w:val="00ED1810"/>
    <w:rsid w:val="00EE13B3"/>
    <w:rsid w:val="00F72F5C"/>
    <w:rsid w:val="00F73AD3"/>
    <w:rsid w:val="00F8287A"/>
    <w:rsid w:val="00FA770A"/>
    <w:rsid w:val="00FB263C"/>
    <w:rsid w:val="00FD00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256"/>
  </w:style>
  <w:style w:type="paragraph" w:styleId="1">
    <w:name w:val="heading 1"/>
    <w:basedOn w:val="a"/>
    <w:next w:val="a"/>
    <w:link w:val="10"/>
    <w:uiPriority w:val="9"/>
    <w:qFormat/>
    <w:rsid w:val="006E44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22E0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nhideWhenUsed/>
    <w:qFormat/>
    <w:rsid w:val="00426281"/>
    <w:pPr>
      <w:keepNext/>
      <w:keepLines/>
      <w:spacing w:before="200" w:after="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qFormat/>
    <w:rsid w:val="009D653B"/>
    <w:pPr>
      <w:keepNext/>
      <w:shd w:val="clear" w:color="auto" w:fill="FFFFFF"/>
      <w:spacing w:after="0" w:line="240" w:lineRule="auto"/>
      <w:textAlignment w:val="baseline"/>
      <w:outlineLvl w:val="6"/>
    </w:pPr>
    <w:rPr>
      <w:rFonts w:ascii="Times New Roman" w:eastAsia="Times New Roman" w:hAnsi="Times New Roman" w:cs="Times New Roman"/>
      <w:b/>
      <w:bCs/>
      <w:color w:val="000000"/>
      <w:sz w:val="28"/>
      <w:szCs w:val="28"/>
      <w:bdr w:val="none" w:sz="0" w:space="0" w:color="auto" w:frame="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D653B"/>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70">
    <w:name w:val="Заголовок 7 Знак"/>
    <w:basedOn w:val="a0"/>
    <w:link w:val="7"/>
    <w:rsid w:val="009D653B"/>
    <w:rPr>
      <w:rFonts w:ascii="Times New Roman" w:eastAsia="Times New Roman" w:hAnsi="Times New Roman" w:cs="Times New Roman"/>
      <w:b/>
      <w:bCs/>
      <w:color w:val="000000"/>
      <w:sz w:val="28"/>
      <w:szCs w:val="28"/>
      <w:bdr w:val="none" w:sz="0" w:space="0" w:color="auto" w:frame="1"/>
      <w:shd w:val="clear" w:color="auto" w:fill="FFFFFF"/>
    </w:rPr>
  </w:style>
  <w:style w:type="paragraph" w:customStyle="1" w:styleId="ConsPlusNormal">
    <w:name w:val="ConsPlusNormal"/>
    <w:uiPriority w:val="99"/>
    <w:rsid w:val="009D653B"/>
    <w:pPr>
      <w:autoSpaceDE w:val="0"/>
      <w:autoSpaceDN w:val="0"/>
      <w:adjustRightInd w:val="0"/>
      <w:spacing w:after="0" w:line="240" w:lineRule="auto"/>
      <w:ind w:firstLine="720"/>
    </w:pPr>
    <w:rPr>
      <w:rFonts w:ascii="Arial" w:eastAsia="Times New Roman" w:hAnsi="Arial" w:cs="Arial"/>
      <w:sz w:val="20"/>
      <w:szCs w:val="20"/>
    </w:rPr>
  </w:style>
  <w:style w:type="paragraph" w:styleId="a3">
    <w:name w:val="Title"/>
    <w:basedOn w:val="a"/>
    <w:link w:val="a4"/>
    <w:qFormat/>
    <w:rsid w:val="009D653B"/>
    <w:pPr>
      <w:widowControl w:val="0"/>
      <w:autoSpaceDE w:val="0"/>
      <w:autoSpaceDN w:val="0"/>
      <w:adjustRightInd w:val="0"/>
      <w:spacing w:after="0" w:line="240" w:lineRule="auto"/>
      <w:jc w:val="center"/>
    </w:pPr>
    <w:rPr>
      <w:rFonts w:ascii="Arial" w:eastAsia="Times New Roman" w:hAnsi="Arial" w:cs="Arial"/>
      <w:sz w:val="32"/>
      <w:szCs w:val="32"/>
    </w:rPr>
  </w:style>
  <w:style w:type="character" w:customStyle="1" w:styleId="a4">
    <w:name w:val="Название Знак"/>
    <w:basedOn w:val="a0"/>
    <w:link w:val="a3"/>
    <w:rsid w:val="009D653B"/>
    <w:rPr>
      <w:rFonts w:ascii="Arial" w:eastAsia="Times New Roman" w:hAnsi="Arial" w:cs="Arial"/>
      <w:sz w:val="32"/>
      <w:szCs w:val="32"/>
    </w:rPr>
  </w:style>
  <w:style w:type="paragraph" w:customStyle="1" w:styleId="Style6">
    <w:name w:val="Style6"/>
    <w:basedOn w:val="a"/>
    <w:rsid w:val="009D653B"/>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68">
    <w:name w:val="Font Style168"/>
    <w:rsid w:val="009D653B"/>
    <w:rPr>
      <w:rFonts w:ascii="Times New Roman" w:hAnsi="Times New Roman" w:cs="Times New Roman"/>
      <w:sz w:val="26"/>
      <w:szCs w:val="26"/>
    </w:rPr>
  </w:style>
  <w:style w:type="paragraph" w:customStyle="1" w:styleId="Style17">
    <w:name w:val="Style17"/>
    <w:basedOn w:val="a"/>
    <w:rsid w:val="009D653B"/>
    <w:pPr>
      <w:widowControl w:val="0"/>
      <w:autoSpaceDE w:val="0"/>
      <w:autoSpaceDN w:val="0"/>
      <w:adjustRightInd w:val="0"/>
      <w:spacing w:after="0" w:line="323" w:lineRule="exact"/>
      <w:ind w:firstLine="451"/>
      <w:jc w:val="both"/>
    </w:pPr>
    <w:rPr>
      <w:rFonts w:ascii="Times New Roman" w:eastAsia="Times New Roman" w:hAnsi="Times New Roman" w:cs="Times New Roman"/>
      <w:sz w:val="24"/>
      <w:szCs w:val="24"/>
    </w:rPr>
  </w:style>
  <w:style w:type="paragraph" w:styleId="a5">
    <w:name w:val="footer"/>
    <w:basedOn w:val="a"/>
    <w:link w:val="a6"/>
    <w:unhideWhenUsed/>
    <w:rsid w:val="009D653B"/>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6">
    <w:name w:val="Нижний колонтитул Знак"/>
    <w:basedOn w:val="a0"/>
    <w:link w:val="a5"/>
    <w:rsid w:val="009D653B"/>
    <w:rPr>
      <w:rFonts w:ascii="Arial" w:eastAsia="Times New Roman" w:hAnsi="Arial" w:cs="Arial"/>
      <w:sz w:val="20"/>
      <w:szCs w:val="20"/>
    </w:rPr>
  </w:style>
  <w:style w:type="character" w:customStyle="1" w:styleId="FontStyle55">
    <w:name w:val="Font Style55"/>
    <w:uiPriority w:val="99"/>
    <w:rsid w:val="009D653B"/>
    <w:rPr>
      <w:rFonts w:ascii="Times New Roman" w:hAnsi="Times New Roman" w:cs="Times New Roman"/>
      <w:b/>
      <w:bCs/>
      <w:sz w:val="26"/>
      <w:szCs w:val="26"/>
    </w:rPr>
  </w:style>
  <w:style w:type="paragraph" w:styleId="a7">
    <w:name w:val="No Spacing"/>
    <w:uiPriority w:val="1"/>
    <w:qFormat/>
    <w:rsid w:val="009D653B"/>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56">
    <w:name w:val="Font Style56"/>
    <w:uiPriority w:val="99"/>
    <w:rsid w:val="009D653B"/>
    <w:rPr>
      <w:rFonts w:ascii="Times New Roman" w:hAnsi="Times New Roman" w:cs="Times New Roman"/>
      <w:sz w:val="26"/>
      <w:szCs w:val="26"/>
    </w:rPr>
  </w:style>
  <w:style w:type="paragraph" w:customStyle="1" w:styleId="a8">
    <w:name w:val="Содержимое таблицы"/>
    <w:basedOn w:val="a"/>
    <w:rsid w:val="009D653B"/>
    <w:pPr>
      <w:widowControl w:val="0"/>
      <w:suppressLineNumbers/>
      <w:suppressAutoHyphens/>
      <w:spacing w:after="0" w:line="240" w:lineRule="auto"/>
    </w:pPr>
    <w:rPr>
      <w:rFonts w:ascii="Times New Roman" w:eastAsia="Lucida Sans Unicode" w:hAnsi="Times New Roman" w:cs="Tahoma"/>
      <w:kern w:val="2"/>
      <w:sz w:val="24"/>
      <w:szCs w:val="24"/>
      <w:lang w:eastAsia="hi-IN" w:bidi="hi-IN"/>
    </w:rPr>
  </w:style>
  <w:style w:type="paragraph" w:customStyle="1" w:styleId="Style14">
    <w:name w:val="Style14"/>
    <w:basedOn w:val="a"/>
    <w:uiPriority w:val="99"/>
    <w:rsid w:val="009D653B"/>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character" w:customStyle="1" w:styleId="FontStyle79">
    <w:name w:val="Font Style79"/>
    <w:uiPriority w:val="99"/>
    <w:rsid w:val="009D653B"/>
    <w:rPr>
      <w:rFonts w:ascii="Times New Roman" w:hAnsi="Times New Roman" w:cs="Times New Roman" w:hint="default"/>
      <w:spacing w:val="10"/>
      <w:sz w:val="24"/>
      <w:szCs w:val="24"/>
    </w:rPr>
  </w:style>
  <w:style w:type="paragraph" w:customStyle="1" w:styleId="ConsPlusTitle">
    <w:name w:val="ConsPlusTitle"/>
    <w:rsid w:val="007D2C67"/>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7D2C67"/>
    <w:pPr>
      <w:autoSpaceDE w:val="0"/>
      <w:autoSpaceDN w:val="0"/>
      <w:adjustRightInd w:val="0"/>
      <w:spacing w:after="0" w:line="240" w:lineRule="auto"/>
    </w:pPr>
    <w:rPr>
      <w:rFonts w:ascii="Courier New" w:eastAsia="Times New Roman" w:hAnsi="Courier New" w:cs="Courier New"/>
      <w:sz w:val="20"/>
      <w:szCs w:val="20"/>
    </w:rPr>
  </w:style>
  <w:style w:type="table" w:styleId="a9">
    <w:name w:val="Table Grid"/>
    <w:basedOn w:val="a1"/>
    <w:rsid w:val="007D2C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Subtitle"/>
    <w:basedOn w:val="a"/>
    <w:link w:val="ab"/>
    <w:qFormat/>
    <w:rsid w:val="007D2C67"/>
    <w:pPr>
      <w:widowControl w:val="0"/>
      <w:autoSpaceDE w:val="0"/>
      <w:autoSpaceDN w:val="0"/>
      <w:adjustRightInd w:val="0"/>
      <w:spacing w:after="0" w:line="240" w:lineRule="auto"/>
      <w:jc w:val="center"/>
    </w:pPr>
    <w:rPr>
      <w:rFonts w:ascii="Arial" w:eastAsia="Times New Roman" w:hAnsi="Arial" w:cs="Arial"/>
      <w:b/>
      <w:bCs/>
      <w:sz w:val="36"/>
      <w:szCs w:val="36"/>
    </w:rPr>
  </w:style>
  <w:style w:type="character" w:customStyle="1" w:styleId="ab">
    <w:name w:val="Подзаголовок Знак"/>
    <w:basedOn w:val="a0"/>
    <w:link w:val="aa"/>
    <w:rsid w:val="007D2C67"/>
    <w:rPr>
      <w:rFonts w:ascii="Arial" w:eastAsia="Times New Roman" w:hAnsi="Arial" w:cs="Arial"/>
      <w:b/>
      <w:bCs/>
      <w:sz w:val="36"/>
      <w:szCs w:val="36"/>
    </w:rPr>
  </w:style>
  <w:style w:type="character" w:styleId="ac">
    <w:name w:val="Hyperlink"/>
    <w:basedOn w:val="a0"/>
    <w:uiPriority w:val="99"/>
    <w:rsid w:val="007D2C67"/>
    <w:rPr>
      <w:color w:val="0000FF"/>
      <w:u w:val="single"/>
    </w:rPr>
  </w:style>
  <w:style w:type="paragraph" w:customStyle="1" w:styleId="11">
    <w:name w:val="заголовок 1"/>
    <w:basedOn w:val="a"/>
    <w:next w:val="a"/>
    <w:rsid w:val="007D2C67"/>
    <w:pPr>
      <w:keepNext/>
      <w:autoSpaceDE w:val="0"/>
      <w:autoSpaceDN w:val="0"/>
      <w:spacing w:after="0" w:line="240" w:lineRule="auto"/>
      <w:jc w:val="center"/>
    </w:pPr>
    <w:rPr>
      <w:rFonts w:ascii="Arial" w:eastAsia="Times New Roman" w:hAnsi="Arial" w:cs="Times New Roman"/>
      <w:b/>
      <w:bCs/>
      <w:caps/>
      <w:sz w:val="40"/>
      <w:szCs w:val="40"/>
    </w:rPr>
  </w:style>
  <w:style w:type="character" w:customStyle="1" w:styleId="ad">
    <w:name w:val="Гипертекстовая ссылка"/>
    <w:basedOn w:val="a0"/>
    <w:uiPriority w:val="99"/>
    <w:rsid w:val="007D2C67"/>
    <w:rPr>
      <w:b/>
      <w:bCs/>
      <w:color w:val="106BBE"/>
      <w:sz w:val="26"/>
      <w:szCs w:val="26"/>
    </w:rPr>
  </w:style>
  <w:style w:type="paragraph" w:customStyle="1" w:styleId="Style3">
    <w:name w:val="Style3"/>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0">
    <w:name w:val="Style10"/>
    <w:basedOn w:val="a"/>
    <w:rsid w:val="007D2C6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3">
    <w:name w:val="Font Style163"/>
    <w:rsid w:val="007D2C67"/>
    <w:rPr>
      <w:rFonts w:ascii="Times New Roman" w:hAnsi="Times New Roman" w:cs="Times New Roman"/>
      <w:b/>
      <w:bCs/>
      <w:sz w:val="26"/>
      <w:szCs w:val="26"/>
    </w:rPr>
  </w:style>
  <w:style w:type="paragraph" w:customStyle="1" w:styleId="ae">
    <w:name w:val="Таблица"/>
    <w:basedOn w:val="a"/>
    <w:qFormat/>
    <w:rsid w:val="007D2C67"/>
    <w:pPr>
      <w:spacing w:after="0" w:line="240" w:lineRule="auto"/>
    </w:pPr>
    <w:rPr>
      <w:rFonts w:ascii="Times New Roman" w:eastAsia="Times New Roman" w:hAnsi="Times New Roman" w:cs="Times New Roman"/>
      <w:color w:val="000000"/>
      <w:sz w:val="24"/>
      <w:szCs w:val="24"/>
    </w:rPr>
  </w:style>
  <w:style w:type="paragraph" w:customStyle="1" w:styleId="af">
    <w:name w:val="Таблицы (моноширинный)"/>
    <w:basedOn w:val="a"/>
    <w:next w:val="a"/>
    <w:uiPriority w:val="99"/>
    <w:rsid w:val="007D2C67"/>
    <w:pPr>
      <w:widowControl w:val="0"/>
      <w:autoSpaceDE w:val="0"/>
      <w:autoSpaceDN w:val="0"/>
      <w:adjustRightInd w:val="0"/>
      <w:spacing w:after="0" w:line="240" w:lineRule="auto"/>
      <w:jc w:val="both"/>
    </w:pPr>
    <w:rPr>
      <w:rFonts w:ascii="Courier New" w:eastAsia="SimSun" w:hAnsi="Courier New" w:cs="Courier New"/>
      <w:sz w:val="20"/>
      <w:szCs w:val="20"/>
      <w:lang w:eastAsia="zh-CN"/>
    </w:rPr>
  </w:style>
  <w:style w:type="paragraph" w:styleId="af0">
    <w:name w:val="header"/>
    <w:basedOn w:val="a"/>
    <w:link w:val="af1"/>
    <w:unhideWhenUsed/>
    <w:rsid w:val="007D2C67"/>
    <w:pPr>
      <w:widowControl w:val="0"/>
      <w:tabs>
        <w:tab w:val="center" w:pos="4677"/>
        <w:tab w:val="right" w:pos="9355"/>
      </w:tabs>
      <w:autoSpaceDE w:val="0"/>
      <w:autoSpaceDN w:val="0"/>
      <w:adjustRightInd w:val="0"/>
      <w:spacing w:after="0" w:line="240" w:lineRule="auto"/>
    </w:pPr>
    <w:rPr>
      <w:rFonts w:ascii="Arial" w:eastAsia="Times New Roman" w:hAnsi="Arial" w:cs="Arial"/>
      <w:sz w:val="20"/>
      <w:szCs w:val="20"/>
    </w:rPr>
  </w:style>
  <w:style w:type="character" w:customStyle="1" w:styleId="af1">
    <w:name w:val="Верхний колонтитул Знак"/>
    <w:basedOn w:val="a0"/>
    <w:link w:val="af0"/>
    <w:rsid w:val="007D2C67"/>
    <w:rPr>
      <w:rFonts w:ascii="Arial" w:eastAsia="Times New Roman" w:hAnsi="Arial" w:cs="Arial"/>
      <w:sz w:val="20"/>
      <w:szCs w:val="20"/>
    </w:rPr>
  </w:style>
  <w:style w:type="character" w:customStyle="1" w:styleId="10">
    <w:name w:val="Заголовок 1 Знак"/>
    <w:basedOn w:val="a0"/>
    <w:link w:val="1"/>
    <w:uiPriority w:val="9"/>
    <w:rsid w:val="006E445F"/>
    <w:rPr>
      <w:rFonts w:asciiTheme="majorHAnsi" w:eastAsiaTheme="majorEastAsia" w:hAnsiTheme="majorHAnsi" w:cstheme="majorBidi"/>
      <w:b/>
      <w:bCs/>
      <w:color w:val="365F91" w:themeColor="accent1" w:themeShade="BF"/>
      <w:sz w:val="28"/>
      <w:szCs w:val="28"/>
    </w:rPr>
  </w:style>
  <w:style w:type="character" w:styleId="af2">
    <w:name w:val="Emphasis"/>
    <w:basedOn w:val="a0"/>
    <w:uiPriority w:val="20"/>
    <w:qFormat/>
    <w:rsid w:val="006E445F"/>
    <w:rPr>
      <w:rFonts w:cs="Times New Roman"/>
      <w:i/>
      <w:iCs/>
    </w:rPr>
  </w:style>
  <w:style w:type="paragraph" w:styleId="af3">
    <w:name w:val="Normal (Web)"/>
    <w:aliases w:val="Обычный (Web)"/>
    <w:basedOn w:val="a"/>
    <w:uiPriority w:val="99"/>
    <w:qFormat/>
    <w:rsid w:val="00793AF9"/>
    <w:pPr>
      <w:spacing w:before="100" w:beforeAutospacing="1" w:after="119" w:line="240" w:lineRule="auto"/>
    </w:pPr>
    <w:rPr>
      <w:rFonts w:ascii="Times New Roman" w:eastAsia="Times New Roman" w:hAnsi="Times New Roman" w:cs="Times New Roman"/>
      <w:sz w:val="24"/>
      <w:szCs w:val="24"/>
    </w:rPr>
  </w:style>
  <w:style w:type="character" w:customStyle="1" w:styleId="Heading5">
    <w:name w:val="Heading #5_"/>
    <w:link w:val="Heading50"/>
    <w:rsid w:val="00793AF9"/>
    <w:rPr>
      <w:b/>
      <w:bCs/>
      <w:sz w:val="21"/>
      <w:szCs w:val="21"/>
      <w:shd w:val="clear" w:color="auto" w:fill="FFFFFF"/>
    </w:rPr>
  </w:style>
  <w:style w:type="paragraph" w:customStyle="1" w:styleId="Heading50">
    <w:name w:val="Heading #5"/>
    <w:basedOn w:val="a"/>
    <w:link w:val="Heading5"/>
    <w:rsid w:val="00793AF9"/>
    <w:pPr>
      <w:widowControl w:val="0"/>
      <w:shd w:val="clear" w:color="auto" w:fill="FFFFFF"/>
      <w:spacing w:before="200" w:line="232" w:lineRule="exact"/>
      <w:ind w:hanging="400"/>
      <w:jc w:val="both"/>
      <w:outlineLvl w:val="4"/>
    </w:pPr>
    <w:rPr>
      <w:b/>
      <w:bCs/>
      <w:sz w:val="21"/>
      <w:szCs w:val="21"/>
    </w:rPr>
  </w:style>
  <w:style w:type="character" w:customStyle="1" w:styleId="20">
    <w:name w:val="Заголовок 2 Знак"/>
    <w:basedOn w:val="a0"/>
    <w:link w:val="2"/>
    <w:uiPriority w:val="9"/>
    <w:semiHidden/>
    <w:rsid w:val="00022E0A"/>
    <w:rPr>
      <w:rFonts w:asciiTheme="majorHAnsi" w:eastAsiaTheme="majorEastAsia" w:hAnsiTheme="majorHAnsi" w:cstheme="majorBidi"/>
      <w:b/>
      <w:bCs/>
      <w:color w:val="4F81BD" w:themeColor="accent1"/>
      <w:sz w:val="26"/>
      <w:szCs w:val="26"/>
    </w:rPr>
  </w:style>
  <w:style w:type="paragraph" w:customStyle="1" w:styleId="ConsTitle">
    <w:name w:val="ConsTitle"/>
    <w:rsid w:val="00022E0A"/>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rsid w:val="00022E0A"/>
    <w:pPr>
      <w:widowControl w:val="0"/>
      <w:autoSpaceDE w:val="0"/>
      <w:autoSpaceDN w:val="0"/>
      <w:adjustRightInd w:val="0"/>
      <w:spacing w:after="0" w:line="240" w:lineRule="auto"/>
      <w:ind w:right="19772" w:firstLine="720"/>
    </w:pPr>
    <w:rPr>
      <w:rFonts w:ascii="Arial" w:eastAsia="Times New Roman" w:hAnsi="Arial" w:cs="Arial"/>
      <w:sz w:val="20"/>
      <w:szCs w:val="20"/>
      <w:lang w:eastAsia="en-US"/>
    </w:rPr>
  </w:style>
  <w:style w:type="paragraph" w:styleId="af4">
    <w:name w:val="List Paragraph"/>
    <w:basedOn w:val="a"/>
    <w:uiPriority w:val="34"/>
    <w:qFormat/>
    <w:rsid w:val="00022E0A"/>
    <w:pPr>
      <w:spacing w:after="0" w:line="240" w:lineRule="auto"/>
      <w:ind w:left="720"/>
      <w:contextualSpacing/>
    </w:pPr>
    <w:rPr>
      <w:rFonts w:ascii="Times New Roman" w:eastAsia="Times New Roman" w:hAnsi="Times New Roman" w:cs="Times New Roman"/>
      <w:sz w:val="24"/>
      <w:szCs w:val="24"/>
    </w:rPr>
  </w:style>
  <w:style w:type="character" w:customStyle="1" w:styleId="41">
    <w:name w:val="Гиперссылка4"/>
    <w:rsid w:val="001140B6"/>
  </w:style>
  <w:style w:type="paragraph" w:customStyle="1" w:styleId="af5">
    <w:name w:val="Прижатый влево"/>
    <w:basedOn w:val="a"/>
    <w:next w:val="a"/>
    <w:uiPriority w:val="99"/>
    <w:rsid w:val="00904D0B"/>
    <w:pPr>
      <w:autoSpaceDE w:val="0"/>
      <w:autoSpaceDN w:val="0"/>
      <w:adjustRightInd w:val="0"/>
      <w:spacing w:after="0" w:line="240" w:lineRule="auto"/>
    </w:pPr>
    <w:rPr>
      <w:rFonts w:ascii="Arial" w:eastAsiaTheme="minorHAnsi" w:hAnsi="Arial" w:cs="Arial"/>
      <w:sz w:val="24"/>
      <w:szCs w:val="24"/>
      <w:lang w:eastAsia="en-US"/>
    </w:rPr>
  </w:style>
  <w:style w:type="character" w:customStyle="1" w:styleId="40">
    <w:name w:val="Заголовок 4 Знак"/>
    <w:basedOn w:val="a0"/>
    <w:link w:val="4"/>
    <w:rsid w:val="00426281"/>
    <w:rPr>
      <w:rFonts w:asciiTheme="majorHAnsi" w:eastAsiaTheme="majorEastAsia" w:hAnsiTheme="majorHAnsi" w:cstheme="majorBidi"/>
      <w:b/>
      <w:bCs/>
      <w:i/>
      <w:iCs/>
      <w:color w:val="4F81BD" w:themeColor="accent1"/>
    </w:rPr>
  </w:style>
  <w:style w:type="paragraph" w:styleId="21">
    <w:name w:val="Body Text 2"/>
    <w:basedOn w:val="a"/>
    <w:link w:val="22"/>
    <w:rsid w:val="00426281"/>
    <w:pPr>
      <w:spacing w:after="0" w:line="240" w:lineRule="auto"/>
      <w:jc w:val="both"/>
    </w:pPr>
    <w:rPr>
      <w:rFonts w:ascii="Times New Roman" w:eastAsia="Times New Roman" w:hAnsi="Times New Roman" w:cs="Times New Roman"/>
      <w:b/>
      <w:sz w:val="28"/>
      <w:szCs w:val="20"/>
    </w:rPr>
  </w:style>
  <w:style w:type="character" w:customStyle="1" w:styleId="22">
    <w:name w:val="Основной текст 2 Знак"/>
    <w:basedOn w:val="a0"/>
    <w:link w:val="21"/>
    <w:rsid w:val="00426281"/>
    <w:rPr>
      <w:rFonts w:ascii="Times New Roman" w:eastAsia="Times New Roman" w:hAnsi="Times New Roman" w:cs="Times New Roman"/>
      <w:b/>
      <w:sz w:val="28"/>
      <w:szCs w:val="20"/>
    </w:rPr>
  </w:style>
  <w:style w:type="paragraph" w:styleId="3">
    <w:name w:val="Body Text 3"/>
    <w:basedOn w:val="a"/>
    <w:link w:val="30"/>
    <w:rsid w:val="00426281"/>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426281"/>
    <w:rPr>
      <w:rFonts w:ascii="Times New Roman" w:eastAsia="Times New Roman" w:hAnsi="Times New Roman" w:cs="Times New Roman"/>
      <w:sz w:val="16"/>
      <w:szCs w:val="16"/>
    </w:rPr>
  </w:style>
  <w:style w:type="paragraph" w:customStyle="1" w:styleId="12">
    <w:name w:val="Без интервала1"/>
    <w:rsid w:val="00474C01"/>
    <w:pPr>
      <w:spacing w:after="0" w:line="240" w:lineRule="auto"/>
    </w:pPr>
    <w:rPr>
      <w:rFonts w:ascii="Calibri" w:eastAsia="Times New Roman" w:hAnsi="Calibri" w:cs="Calibri"/>
      <w:lang w:eastAsia="en-US"/>
    </w:rPr>
  </w:style>
  <w:style w:type="paragraph" w:customStyle="1" w:styleId="13">
    <w:name w:val="Без интервала1"/>
    <w:rsid w:val="00474C01"/>
    <w:pPr>
      <w:spacing w:after="0" w:line="240" w:lineRule="auto"/>
    </w:pPr>
    <w:rPr>
      <w:rFonts w:ascii="Calibri" w:eastAsia="Times New Roman" w:hAnsi="Calibri" w:cs="Calibri"/>
      <w:lang w:eastAsia="en-US"/>
    </w:rPr>
  </w:style>
  <w:style w:type="paragraph" w:customStyle="1" w:styleId="23">
    <w:name w:val="Без интервала2"/>
    <w:rsid w:val="00AC534D"/>
    <w:pPr>
      <w:spacing w:after="0" w:line="240" w:lineRule="auto"/>
    </w:pPr>
    <w:rPr>
      <w:rFonts w:ascii="Calibri" w:eastAsia="Times New Roman" w:hAnsi="Calibri" w:cs="Calibri"/>
      <w:lang w:eastAsia="en-US"/>
    </w:rPr>
  </w:style>
  <w:style w:type="character" w:customStyle="1" w:styleId="af6">
    <w:name w:val="Основной текст_"/>
    <w:link w:val="24"/>
    <w:rsid w:val="00BA5334"/>
    <w:rPr>
      <w:rFonts w:ascii="Times New Roman" w:eastAsia="Times New Roman" w:hAnsi="Times New Roman" w:cs="Times New Roman"/>
      <w:shd w:val="clear" w:color="auto" w:fill="FFFFFF"/>
    </w:rPr>
  </w:style>
  <w:style w:type="paragraph" w:customStyle="1" w:styleId="24">
    <w:name w:val="Основной текст2"/>
    <w:basedOn w:val="a"/>
    <w:link w:val="af6"/>
    <w:rsid w:val="00BA5334"/>
    <w:pPr>
      <w:widowControl w:val="0"/>
      <w:shd w:val="clear" w:color="auto" w:fill="FFFFFF"/>
      <w:spacing w:after="0" w:line="274" w:lineRule="exact"/>
    </w:pPr>
    <w:rPr>
      <w:rFonts w:ascii="Times New Roman" w:eastAsia="Times New Roman" w:hAnsi="Times New Roman" w:cs="Times New Roman"/>
    </w:rPr>
  </w:style>
  <w:style w:type="character" w:customStyle="1" w:styleId="dt-m">
    <w:name w:val="dt-m"/>
    <w:rsid w:val="00BA5334"/>
  </w:style>
  <w:style w:type="paragraph" w:styleId="HTML">
    <w:name w:val="HTML Preformatted"/>
    <w:basedOn w:val="a"/>
    <w:link w:val="HTML0"/>
    <w:uiPriority w:val="99"/>
    <w:semiHidden/>
    <w:unhideWhenUsed/>
    <w:rsid w:val="007700B7"/>
    <w:pPr>
      <w:widowControl w:val="0"/>
      <w:autoSpaceDE w:val="0"/>
      <w:autoSpaceDN w:val="0"/>
      <w:adjustRightInd w:val="0"/>
      <w:spacing w:after="0" w:line="240" w:lineRule="auto"/>
      <w:ind w:firstLine="720"/>
      <w:jc w:val="both"/>
    </w:pPr>
    <w:rPr>
      <w:rFonts w:ascii="Consolas" w:eastAsia="Times New Roman" w:hAnsi="Consolas" w:cs="Times New Roman"/>
      <w:sz w:val="20"/>
      <w:szCs w:val="20"/>
    </w:rPr>
  </w:style>
  <w:style w:type="character" w:customStyle="1" w:styleId="HTML0">
    <w:name w:val="Стандартный HTML Знак"/>
    <w:basedOn w:val="a0"/>
    <w:link w:val="HTML"/>
    <w:uiPriority w:val="99"/>
    <w:semiHidden/>
    <w:rsid w:val="007700B7"/>
    <w:rPr>
      <w:rFonts w:ascii="Consolas" w:eastAsia="Times New Roman" w:hAnsi="Consolas" w:cs="Times New Roman"/>
      <w:sz w:val="20"/>
      <w:szCs w:val="20"/>
    </w:rPr>
  </w:style>
  <w:style w:type="paragraph" w:customStyle="1" w:styleId="s37">
    <w:name w:val="s_37"/>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7700B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F72F5C"/>
    <w:pPr>
      <w:suppressAutoHyphens/>
      <w:autoSpaceDE w:val="0"/>
      <w:spacing w:after="0" w:line="240" w:lineRule="auto"/>
      <w:ind w:right="19772"/>
    </w:pPr>
    <w:rPr>
      <w:rFonts w:ascii="Courier New" w:eastAsia="Times New Roman" w:hAnsi="Courier New" w:cs="Courier New"/>
      <w:sz w:val="24"/>
      <w:szCs w:val="24"/>
      <w:lang w:eastAsia="ar-SA"/>
    </w:rPr>
  </w:style>
  <w:style w:type="paragraph" w:styleId="af7">
    <w:name w:val="Balloon Text"/>
    <w:basedOn w:val="a"/>
    <w:link w:val="af8"/>
    <w:uiPriority w:val="99"/>
    <w:semiHidden/>
    <w:rsid w:val="00F72F5C"/>
    <w:pPr>
      <w:suppressAutoHyphens/>
      <w:spacing w:after="0" w:line="240" w:lineRule="auto"/>
    </w:pPr>
    <w:rPr>
      <w:rFonts w:ascii="Tahoma" w:eastAsia="Times New Roman" w:hAnsi="Tahoma" w:cs="Tahoma"/>
      <w:sz w:val="16"/>
      <w:szCs w:val="16"/>
      <w:lang w:eastAsia="ar-SA"/>
    </w:rPr>
  </w:style>
  <w:style w:type="character" w:customStyle="1" w:styleId="af8">
    <w:name w:val="Текст выноски Знак"/>
    <w:basedOn w:val="a0"/>
    <w:link w:val="af7"/>
    <w:uiPriority w:val="99"/>
    <w:semiHidden/>
    <w:rsid w:val="00F72F5C"/>
    <w:rPr>
      <w:rFonts w:ascii="Tahoma" w:eastAsia="Times New Roman" w:hAnsi="Tahoma" w:cs="Tahoma"/>
      <w:sz w:val="16"/>
      <w:szCs w:val="16"/>
      <w:lang w:eastAsia="ar-SA"/>
    </w:rPr>
  </w:style>
  <w:style w:type="paragraph" w:customStyle="1" w:styleId="14">
    <w:name w:val="Знак1 Знак Знак Знак Знак Знак Знак Знак Знак Знак"/>
    <w:basedOn w:val="a"/>
    <w:next w:val="a"/>
    <w:semiHidden/>
    <w:rsid w:val="00F72F5C"/>
    <w:pPr>
      <w:spacing w:after="160" w:line="240" w:lineRule="exact"/>
    </w:pPr>
    <w:rPr>
      <w:rFonts w:ascii="Arial" w:eastAsia="Times New Roman" w:hAnsi="Arial" w:cs="Arial"/>
      <w:sz w:val="20"/>
      <w:szCs w:val="20"/>
      <w:lang w:val="en-US" w:eastAsia="en-US"/>
    </w:rPr>
  </w:style>
  <w:style w:type="character" w:customStyle="1" w:styleId="FontStyle13">
    <w:name w:val="Font Style13"/>
    <w:rsid w:val="00F72F5C"/>
    <w:rPr>
      <w:rFonts w:ascii="Times New Roman" w:hAnsi="Times New Roman" w:cs="Times New Roman"/>
      <w:b/>
      <w:bCs/>
      <w:sz w:val="20"/>
      <w:szCs w:val="20"/>
    </w:rPr>
  </w:style>
  <w:style w:type="paragraph" w:styleId="af9">
    <w:name w:val="Body Text Indent"/>
    <w:basedOn w:val="a"/>
    <w:link w:val="afa"/>
    <w:rsid w:val="00F72F5C"/>
    <w:pPr>
      <w:widowControl w:val="0"/>
      <w:spacing w:after="0" w:line="240" w:lineRule="auto"/>
      <w:ind w:hanging="54"/>
      <w:jc w:val="center"/>
    </w:pPr>
    <w:rPr>
      <w:rFonts w:ascii="Times New Roman" w:eastAsia="Times New Roman" w:hAnsi="Times New Roman" w:cs="Times New Roman"/>
      <w:snapToGrid w:val="0"/>
      <w:sz w:val="28"/>
      <w:szCs w:val="20"/>
    </w:rPr>
  </w:style>
  <w:style w:type="character" w:customStyle="1" w:styleId="afa">
    <w:name w:val="Основной текст с отступом Знак"/>
    <w:basedOn w:val="a0"/>
    <w:link w:val="af9"/>
    <w:rsid w:val="00F72F5C"/>
    <w:rPr>
      <w:rFonts w:ascii="Times New Roman" w:eastAsia="Times New Roman" w:hAnsi="Times New Roman" w:cs="Times New Roman"/>
      <w:snapToGrid w:val="0"/>
      <w:sz w:val="28"/>
      <w:szCs w:val="20"/>
    </w:rPr>
  </w:style>
  <w:style w:type="paragraph" w:customStyle="1" w:styleId="CharCharCharChar">
    <w:name w:val="Char Char Char Char"/>
    <w:basedOn w:val="a"/>
    <w:next w:val="a"/>
    <w:semiHidden/>
    <w:rsid w:val="00F72F5C"/>
    <w:pPr>
      <w:spacing w:after="160" w:line="240" w:lineRule="exact"/>
    </w:pPr>
    <w:rPr>
      <w:rFonts w:ascii="Arial" w:eastAsia="Times New Roman" w:hAnsi="Arial" w:cs="Arial"/>
      <w:sz w:val="20"/>
      <w:szCs w:val="20"/>
      <w:lang w:val="en-US" w:eastAsia="en-US"/>
    </w:rPr>
  </w:style>
  <w:style w:type="character" w:styleId="afb">
    <w:name w:val="FollowedHyperlink"/>
    <w:uiPriority w:val="99"/>
    <w:unhideWhenUsed/>
    <w:rsid w:val="00F72F5C"/>
    <w:rPr>
      <w:color w:val="800080"/>
      <w:u w:val="single"/>
    </w:rPr>
  </w:style>
  <w:style w:type="paragraph" w:customStyle="1" w:styleId="msonormal0">
    <w:name w:val="msonormal"/>
    <w:basedOn w:val="a"/>
    <w:rsid w:val="00F72F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0">
    <w:name w:val="xl70"/>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1">
    <w:name w:val="xl7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73">
    <w:name w:val="xl7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74">
    <w:name w:val="xl7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75">
    <w:name w:val="xl7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76">
    <w:name w:val="xl7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7">
    <w:name w:val="xl7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78">
    <w:name w:val="xl78"/>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9">
    <w:name w:val="xl79"/>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0">
    <w:name w:val="xl80"/>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1">
    <w:name w:val="xl81"/>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82">
    <w:name w:val="xl8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83">
    <w:name w:val="xl83"/>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4">
    <w:name w:val="xl84"/>
    <w:basedOn w:val="a"/>
    <w:rsid w:val="00F72F5C"/>
    <w:pP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5">
    <w:name w:val="xl85"/>
    <w:basedOn w:val="a"/>
    <w:rsid w:val="00F72F5C"/>
    <w:pPr>
      <w:pBdr>
        <w:top w:val="single" w:sz="4" w:space="0" w:color="000000"/>
        <w:bottom w:val="single" w:sz="4" w:space="0" w:color="auto"/>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86">
    <w:name w:val="xl8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color w:val="000000"/>
      <w:sz w:val="18"/>
      <w:szCs w:val="18"/>
    </w:rPr>
  </w:style>
  <w:style w:type="paragraph" w:customStyle="1" w:styleId="xl87">
    <w:name w:val="xl8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88">
    <w:name w:val="xl8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89">
    <w:name w:val="xl8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90">
    <w:name w:val="xl9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91">
    <w:name w:val="xl9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92">
    <w:name w:val="xl9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93">
    <w:name w:val="xl9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bottom"/>
    </w:pPr>
    <w:rPr>
      <w:rFonts w:ascii="Times New Roman" w:eastAsia="Times New Roman" w:hAnsi="Times New Roman" w:cs="Times New Roman"/>
      <w:b/>
      <w:bCs/>
      <w:color w:val="000000"/>
      <w:sz w:val="18"/>
      <w:szCs w:val="18"/>
    </w:rPr>
  </w:style>
  <w:style w:type="paragraph" w:customStyle="1" w:styleId="xl94">
    <w:name w:val="xl9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5">
    <w:name w:val="xl9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96">
    <w:name w:val="xl96"/>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7">
    <w:name w:val="xl97"/>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8">
    <w:name w:val="xl98"/>
    <w:basedOn w:val="a"/>
    <w:rsid w:val="00F72F5C"/>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99">
    <w:name w:val="xl99"/>
    <w:basedOn w:val="a"/>
    <w:rsid w:val="00F72F5C"/>
    <w:pPr>
      <w:shd w:val="clear" w:color="FFFFFF"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0">
    <w:name w:val="xl100"/>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1">
    <w:name w:val="xl101"/>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2">
    <w:name w:val="xl102"/>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3">
    <w:name w:val="xl103"/>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04">
    <w:name w:val="xl10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5">
    <w:name w:val="xl10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06">
    <w:name w:val="xl106"/>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7">
    <w:name w:val="xl107"/>
    <w:basedOn w:val="a"/>
    <w:rsid w:val="00F72F5C"/>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08">
    <w:name w:val="xl108"/>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09">
    <w:name w:val="xl109"/>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0">
    <w:name w:val="xl110"/>
    <w:basedOn w:val="a"/>
    <w:rsid w:val="00F72F5C"/>
    <w:pPr>
      <w:pBdr>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1">
    <w:name w:val="xl111"/>
    <w:basedOn w:val="a"/>
    <w:rsid w:val="00F72F5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2">
    <w:name w:val="xl112"/>
    <w:basedOn w:val="a"/>
    <w:rsid w:val="00F72F5C"/>
    <w:pPr>
      <w:pBdr>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3">
    <w:name w:val="xl113"/>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14">
    <w:name w:val="xl11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15">
    <w:name w:val="xl115"/>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16">
    <w:name w:val="xl116"/>
    <w:basedOn w:val="a"/>
    <w:rsid w:val="00F72F5C"/>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7">
    <w:name w:val="xl117"/>
    <w:basedOn w:val="a"/>
    <w:rsid w:val="00F72F5C"/>
    <w:pPr>
      <w:pBdr>
        <w:top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8">
    <w:name w:val="xl118"/>
    <w:basedOn w:val="a"/>
    <w:rsid w:val="00F72F5C"/>
    <w:pPr>
      <w:pBdr>
        <w:top w:val="single" w:sz="4" w:space="0" w:color="000000"/>
        <w:lef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19">
    <w:name w:val="xl119"/>
    <w:basedOn w:val="a"/>
    <w:rsid w:val="00F72F5C"/>
    <w:pPr>
      <w:pBdr>
        <w:top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0">
    <w:name w:val="xl120"/>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21">
    <w:name w:val="xl121"/>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b/>
      <w:bCs/>
      <w:color w:val="000000"/>
      <w:sz w:val="18"/>
      <w:szCs w:val="18"/>
    </w:rPr>
  </w:style>
  <w:style w:type="paragraph" w:customStyle="1" w:styleId="xl122">
    <w:name w:val="xl122"/>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bottom"/>
    </w:pPr>
    <w:rPr>
      <w:rFonts w:ascii="Times New Roman" w:eastAsia="Times New Roman" w:hAnsi="Times New Roman" w:cs="Times New Roman"/>
      <w:b/>
      <w:bCs/>
      <w:color w:val="000000"/>
      <w:sz w:val="18"/>
      <w:szCs w:val="18"/>
    </w:rPr>
  </w:style>
  <w:style w:type="paragraph" w:customStyle="1" w:styleId="xl123">
    <w:name w:val="xl123"/>
    <w:basedOn w:val="a"/>
    <w:rsid w:val="00F72F5C"/>
    <w:pPr>
      <w:pBdr>
        <w:left w:val="single" w:sz="4" w:space="0" w:color="000000"/>
        <w:bottom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4">
    <w:name w:val="xl124"/>
    <w:basedOn w:val="a"/>
    <w:rsid w:val="00F72F5C"/>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5">
    <w:name w:val="xl125"/>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6">
    <w:name w:val="xl126"/>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color w:val="000000"/>
      <w:sz w:val="18"/>
      <w:szCs w:val="18"/>
    </w:rPr>
  </w:style>
  <w:style w:type="paragraph" w:customStyle="1" w:styleId="xl127">
    <w:name w:val="xl127"/>
    <w:basedOn w:val="a"/>
    <w:rsid w:val="00F72F5C"/>
    <w:pPr>
      <w:pBdr>
        <w:top w:val="single" w:sz="4" w:space="0" w:color="000000"/>
        <w:left w:val="single" w:sz="4" w:space="0" w:color="000000"/>
        <w:right w:val="single" w:sz="4" w:space="0" w:color="000000"/>
      </w:pBdr>
      <w:shd w:val="clear" w:color="FFFFFF" w:fill="FFFFFF"/>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128">
    <w:name w:val="xl128"/>
    <w:basedOn w:val="a"/>
    <w:rsid w:val="00F72F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29">
    <w:name w:val="xl129"/>
    <w:basedOn w:val="a"/>
    <w:rsid w:val="00F72F5C"/>
    <w:pPr>
      <w:shd w:val="clear" w:color="000000" w:fill="FFFFFF"/>
      <w:spacing w:before="100" w:beforeAutospacing="1" w:after="100" w:afterAutospacing="1" w:line="240" w:lineRule="auto"/>
      <w:jc w:val="right"/>
    </w:pPr>
    <w:rPr>
      <w:rFonts w:ascii="Times New Roman" w:eastAsia="Times New Roman" w:hAnsi="Times New Roman" w:cs="Times New Roman"/>
      <w:sz w:val="18"/>
      <w:szCs w:val="18"/>
    </w:rPr>
  </w:style>
  <w:style w:type="paragraph" w:customStyle="1" w:styleId="xl130">
    <w:name w:val="xl130"/>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1">
    <w:name w:val="xl131"/>
    <w:basedOn w:val="a"/>
    <w:rsid w:val="00F72F5C"/>
    <w:pP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2">
    <w:name w:val="xl132"/>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133">
    <w:name w:val="xl133"/>
    <w:basedOn w:val="a"/>
    <w:rsid w:val="00F72F5C"/>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4">
    <w:name w:val="xl134"/>
    <w:basedOn w:val="a"/>
    <w:rsid w:val="00F72F5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135">
    <w:name w:val="xl135"/>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6">
    <w:name w:val="xl136"/>
    <w:basedOn w:val="a"/>
    <w:rsid w:val="00F72F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7">
    <w:name w:val="xl137"/>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138">
    <w:name w:val="xl138"/>
    <w:basedOn w:val="a"/>
    <w:rsid w:val="00F72F5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bottom"/>
    </w:pPr>
    <w:rPr>
      <w:rFonts w:ascii="Times New Roman" w:eastAsia="Times New Roman" w:hAnsi="Times New Roman" w:cs="Times New Roman"/>
      <w:sz w:val="18"/>
      <w:szCs w:val="18"/>
    </w:rPr>
  </w:style>
  <w:style w:type="paragraph" w:customStyle="1" w:styleId="xl139">
    <w:name w:val="xl139"/>
    <w:basedOn w:val="a"/>
    <w:rsid w:val="00F72F5C"/>
    <w:pPr>
      <w:shd w:val="clear" w:color="000000" w:fill="FFFFFF"/>
      <w:spacing w:before="100" w:beforeAutospacing="1" w:after="100" w:afterAutospacing="1" w:line="240" w:lineRule="auto"/>
    </w:pPr>
    <w:rPr>
      <w:rFonts w:ascii="Times New Roman" w:eastAsia="Times New Roman" w:hAnsi="Times New Roman" w:cs="Times New Roman"/>
      <w:sz w:val="18"/>
      <w:szCs w:val="18"/>
    </w:rPr>
  </w:style>
  <w:style w:type="paragraph" w:customStyle="1" w:styleId="15">
    <w:name w:val="Знак1 Знак Знак Знак Знак Знак Знак Знак Знак Знак"/>
    <w:basedOn w:val="a"/>
    <w:next w:val="a"/>
    <w:semiHidden/>
    <w:rsid w:val="00DA4DA7"/>
    <w:pPr>
      <w:spacing w:after="160" w:line="240" w:lineRule="exact"/>
    </w:pPr>
    <w:rPr>
      <w:rFonts w:ascii="Arial" w:eastAsia="Times New Roman" w:hAnsi="Arial" w:cs="Arial"/>
      <w:sz w:val="20"/>
      <w:szCs w:val="20"/>
      <w:lang w:val="en-US" w:eastAsia="en-US"/>
    </w:rPr>
  </w:style>
  <w:style w:type="paragraph" w:customStyle="1" w:styleId="xl67">
    <w:name w:val="xl67"/>
    <w:basedOn w:val="a"/>
    <w:rsid w:val="00DA4DA7"/>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68">
    <w:name w:val="xl68"/>
    <w:basedOn w:val="a"/>
    <w:rsid w:val="00DA4DA7"/>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uiPriority w:val="99"/>
    <w:semiHidden/>
    <w:unhideWhenUsed/>
    <w:rsid w:val="00B13443"/>
    <w:pPr>
      <w:spacing w:after="120"/>
      <w:ind w:left="283"/>
    </w:pPr>
    <w:rPr>
      <w:sz w:val="16"/>
      <w:szCs w:val="16"/>
    </w:rPr>
  </w:style>
  <w:style w:type="character" w:customStyle="1" w:styleId="32">
    <w:name w:val="Основной текст с отступом 3 Знак"/>
    <w:basedOn w:val="a0"/>
    <w:link w:val="31"/>
    <w:uiPriority w:val="99"/>
    <w:semiHidden/>
    <w:rsid w:val="00B13443"/>
    <w:rPr>
      <w:sz w:val="16"/>
      <w:szCs w:val="16"/>
    </w:rPr>
  </w:style>
  <w:style w:type="paragraph" w:customStyle="1" w:styleId="16">
    <w:name w:val="Знак1 Знак Знак Знак Знак Знак Знак Знак Знак Знак"/>
    <w:basedOn w:val="a"/>
    <w:next w:val="a"/>
    <w:semiHidden/>
    <w:rsid w:val="00D25A3C"/>
    <w:pPr>
      <w:spacing w:after="160" w:line="240" w:lineRule="exact"/>
    </w:pPr>
    <w:rPr>
      <w:rFonts w:ascii="Arial" w:eastAsia="Times New Roman" w:hAnsi="Arial" w:cs="Arial"/>
      <w:sz w:val="20"/>
      <w:szCs w:val="20"/>
      <w:lang w:val="en-US" w:eastAsia="en-US"/>
    </w:rPr>
  </w:style>
  <w:style w:type="character" w:styleId="afc">
    <w:name w:val="page number"/>
    <w:basedOn w:val="a0"/>
    <w:rsid w:val="00325BD5"/>
  </w:style>
  <w:style w:type="character" w:customStyle="1" w:styleId="17">
    <w:name w:val="Заголовок №1"/>
    <w:rsid w:val="00355B15"/>
    <w:rPr>
      <w:rFonts w:ascii="Times New Roman" w:hAnsi="Times New Roman"/>
      <w:color w:val="000000"/>
      <w:spacing w:val="0"/>
      <w:w w:val="100"/>
      <w:position w:val="0"/>
      <w:sz w:val="28"/>
      <w:u w:val="none"/>
      <w:lang w:val="ru-RU" w:eastAsia="ru-RU"/>
    </w:rPr>
  </w:style>
  <w:style w:type="paragraph" w:customStyle="1" w:styleId="18">
    <w:name w:val="Знак1 Знак Знак Знак Знак Знак Знак Знак Знак Знак"/>
    <w:basedOn w:val="a"/>
    <w:next w:val="a"/>
    <w:semiHidden/>
    <w:rsid w:val="009F28C5"/>
    <w:pPr>
      <w:spacing w:after="160" w:line="240" w:lineRule="exact"/>
    </w:pPr>
    <w:rPr>
      <w:rFonts w:ascii="Arial" w:eastAsia="Times New Roman" w:hAnsi="Arial" w:cs="Arial"/>
      <w:sz w:val="20"/>
      <w:szCs w:val="20"/>
      <w:lang w:val="en-US" w:eastAsia="en-US"/>
    </w:rPr>
  </w:style>
  <w:style w:type="paragraph" w:customStyle="1" w:styleId="no-indent">
    <w:name w:val="no-indent"/>
    <w:basedOn w:val="a"/>
    <w:rsid w:val="00575A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ffchg">
    <w:name w:val="diff_chg"/>
    <w:basedOn w:val="a0"/>
    <w:rsid w:val="00575AF7"/>
  </w:style>
  <w:style w:type="character" w:customStyle="1" w:styleId="diffadd">
    <w:name w:val="diff_add"/>
    <w:basedOn w:val="a0"/>
    <w:rsid w:val="00575AF7"/>
  </w:style>
  <w:style w:type="character" w:customStyle="1" w:styleId="afd">
    <w:name w:val="Цветовое выделение"/>
    <w:uiPriority w:val="99"/>
    <w:rsid w:val="00490152"/>
    <w:rPr>
      <w:b/>
      <w:bCs/>
      <w:color w:val="26282F"/>
    </w:rPr>
  </w:style>
  <w:style w:type="character" w:customStyle="1" w:styleId="25">
    <w:name w:val="Основной шрифт абзаца2"/>
    <w:rsid w:val="000F268B"/>
  </w:style>
  <w:style w:type="character" w:customStyle="1" w:styleId="19">
    <w:name w:val="Основной шрифт абзаца1"/>
    <w:rsid w:val="000F268B"/>
  </w:style>
  <w:style w:type="character" w:customStyle="1" w:styleId="afe">
    <w:name w:val="Символ нумерации"/>
    <w:rsid w:val="000F268B"/>
  </w:style>
  <w:style w:type="paragraph" w:customStyle="1" w:styleId="aff">
    <w:name w:val="Заголовок"/>
    <w:basedOn w:val="a"/>
    <w:next w:val="aff0"/>
    <w:rsid w:val="000F268B"/>
    <w:pPr>
      <w:keepNext/>
      <w:suppressAutoHyphens/>
      <w:spacing w:before="240" w:after="120" w:line="240" w:lineRule="auto"/>
    </w:pPr>
    <w:rPr>
      <w:rFonts w:ascii="Arial" w:eastAsia="Lucida Sans Unicode" w:hAnsi="Arial" w:cs="Tahoma"/>
      <w:sz w:val="28"/>
      <w:szCs w:val="28"/>
      <w:lang w:eastAsia="ar-SA"/>
    </w:rPr>
  </w:style>
  <w:style w:type="paragraph" w:styleId="aff0">
    <w:name w:val="Body Text"/>
    <w:basedOn w:val="a"/>
    <w:link w:val="aff1"/>
    <w:rsid w:val="000F268B"/>
    <w:pPr>
      <w:suppressAutoHyphens/>
      <w:spacing w:after="120" w:line="240" w:lineRule="auto"/>
    </w:pPr>
    <w:rPr>
      <w:rFonts w:ascii="Times New Roman" w:eastAsia="Times New Roman" w:hAnsi="Times New Roman" w:cs="Times New Roman"/>
      <w:sz w:val="24"/>
      <w:szCs w:val="24"/>
      <w:lang w:eastAsia="ar-SA"/>
    </w:rPr>
  </w:style>
  <w:style w:type="character" w:customStyle="1" w:styleId="aff1">
    <w:name w:val="Основной текст Знак"/>
    <w:basedOn w:val="a0"/>
    <w:link w:val="aff0"/>
    <w:rsid w:val="000F268B"/>
    <w:rPr>
      <w:rFonts w:ascii="Times New Roman" w:eastAsia="Times New Roman" w:hAnsi="Times New Roman" w:cs="Times New Roman"/>
      <w:sz w:val="24"/>
      <w:szCs w:val="24"/>
      <w:lang w:eastAsia="ar-SA"/>
    </w:rPr>
  </w:style>
  <w:style w:type="paragraph" w:styleId="aff2">
    <w:name w:val="List"/>
    <w:basedOn w:val="aff0"/>
    <w:rsid w:val="000F268B"/>
    <w:rPr>
      <w:rFonts w:cs="Tahoma"/>
    </w:rPr>
  </w:style>
  <w:style w:type="paragraph" w:customStyle="1" w:styleId="26">
    <w:name w:val="Название2"/>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27">
    <w:name w:val="Указатель2"/>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a">
    <w:name w:val="Название1"/>
    <w:basedOn w:val="a"/>
    <w:rsid w:val="000F268B"/>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b">
    <w:name w:val="Указатель1"/>
    <w:basedOn w:val="a"/>
    <w:rsid w:val="000F268B"/>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3">
    <w:name w:val="Заголовок таблицы"/>
    <w:basedOn w:val="a8"/>
    <w:rsid w:val="000F268B"/>
    <w:pPr>
      <w:widowControl/>
      <w:jc w:val="center"/>
    </w:pPr>
    <w:rPr>
      <w:rFonts w:eastAsia="Times New Roman" w:cs="Times New Roman"/>
      <w:b/>
      <w:bCs/>
      <w:i/>
      <w:iCs/>
      <w:kern w:val="0"/>
      <w:lang w:eastAsia="ar-SA" w:bidi="ar-SA"/>
    </w:rPr>
  </w:style>
  <w:style w:type="paragraph" w:styleId="aff4">
    <w:name w:val="Document Map"/>
    <w:basedOn w:val="a"/>
    <w:link w:val="aff5"/>
    <w:semiHidden/>
    <w:rsid w:val="000F268B"/>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aff5">
    <w:name w:val="Схема документа Знак"/>
    <w:basedOn w:val="a0"/>
    <w:link w:val="aff4"/>
    <w:semiHidden/>
    <w:rsid w:val="000F268B"/>
    <w:rPr>
      <w:rFonts w:ascii="Tahoma" w:eastAsia="Times New Roman" w:hAnsi="Tahoma" w:cs="Tahoma"/>
      <w:sz w:val="20"/>
      <w:szCs w:val="20"/>
      <w:shd w:val="clear" w:color="auto" w:fill="000080"/>
      <w:lang w:eastAsia="ar-SA"/>
    </w:rPr>
  </w:style>
  <w:style w:type="paragraph" w:customStyle="1" w:styleId="CharChar1CharChar1CharChar">
    <w:name w:val="Char Char Знак Знак1 Char Char1 Знак Знак Char Char"/>
    <w:basedOn w:val="a"/>
    <w:rsid w:val="000F268B"/>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hyperlink">
    <w:name w:val="hyperlink"/>
    <w:basedOn w:val="a0"/>
    <w:rsid w:val="0090776C"/>
  </w:style>
  <w:style w:type="paragraph" w:customStyle="1" w:styleId="bodytextindent">
    <w:name w:val="bodytextindent"/>
    <w:basedOn w:val="a"/>
    <w:uiPriority w:val="99"/>
    <w:qFormat/>
    <w:rsid w:val="009077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0470285">
      <w:bodyDiv w:val="1"/>
      <w:marLeft w:val="0"/>
      <w:marRight w:val="0"/>
      <w:marTop w:val="0"/>
      <w:marBottom w:val="0"/>
      <w:divBdr>
        <w:top w:val="none" w:sz="0" w:space="0" w:color="auto"/>
        <w:left w:val="none" w:sz="0" w:space="0" w:color="auto"/>
        <w:bottom w:val="none" w:sz="0" w:space="0" w:color="auto"/>
        <w:right w:val="none" w:sz="0" w:space="0" w:color="auto"/>
      </w:divBdr>
    </w:div>
    <w:div w:id="180752170">
      <w:bodyDiv w:val="1"/>
      <w:marLeft w:val="0"/>
      <w:marRight w:val="0"/>
      <w:marTop w:val="0"/>
      <w:marBottom w:val="0"/>
      <w:divBdr>
        <w:top w:val="none" w:sz="0" w:space="0" w:color="auto"/>
        <w:left w:val="none" w:sz="0" w:space="0" w:color="auto"/>
        <w:bottom w:val="none" w:sz="0" w:space="0" w:color="auto"/>
        <w:right w:val="none" w:sz="0" w:space="0" w:color="auto"/>
      </w:divBdr>
    </w:div>
    <w:div w:id="373313355">
      <w:bodyDiv w:val="1"/>
      <w:marLeft w:val="0"/>
      <w:marRight w:val="0"/>
      <w:marTop w:val="0"/>
      <w:marBottom w:val="0"/>
      <w:divBdr>
        <w:top w:val="none" w:sz="0" w:space="0" w:color="auto"/>
        <w:left w:val="none" w:sz="0" w:space="0" w:color="auto"/>
        <w:bottom w:val="none" w:sz="0" w:space="0" w:color="auto"/>
        <w:right w:val="none" w:sz="0" w:space="0" w:color="auto"/>
      </w:divBdr>
    </w:div>
    <w:div w:id="199598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srv065-app10.ru99-loc.minjust.ru/content/act/96e20c02-1b12-465a-b64c-24aa92270007.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ravo-search.minjust.ru/bigs/showDocument.html?id=BEDB8D87-FB71-47D6-A08B-7000CAA8861A" TargetMode="External"/><Relationship Id="rId4" Type="http://schemas.openxmlformats.org/officeDocument/2006/relationships/settings" Target="settings.xml"/><Relationship Id="rId9" Type="http://schemas.openxmlformats.org/officeDocument/2006/relationships/hyperlink" Target="https://pravo-search.minjust.ru/bigs/showDocument.html?id=F7DE1846-3C6A-47AB-B440-B8E4CEA90C6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CFD56-CFF4-49AF-BDA0-5967F56DF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1986</Words>
  <Characters>11321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67</cp:revision>
  <dcterms:created xsi:type="dcterms:W3CDTF">2022-12-01T06:46:00Z</dcterms:created>
  <dcterms:modified xsi:type="dcterms:W3CDTF">2025-03-06T12:43:00Z</dcterms:modified>
</cp:coreProperties>
</file>