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C92C6A">
        <w:rPr>
          <w:rFonts w:ascii="Times New Roman" w:eastAsia="Times New Roman" w:hAnsi="Times New Roman" w:cs="Times New Roman"/>
          <w:sz w:val="18"/>
          <w:szCs w:val="18"/>
        </w:rPr>
        <w:t>20</w:t>
      </w:r>
      <w:r w:rsidR="006D65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871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D5D27">
        <w:rPr>
          <w:rFonts w:ascii="Times New Roman" w:eastAsia="Times New Roman" w:hAnsi="Times New Roman" w:cs="Times New Roman"/>
          <w:sz w:val="18"/>
          <w:szCs w:val="18"/>
        </w:rPr>
        <w:t>февраля  2023 года № 9</w:t>
      </w:r>
    </w:p>
    <w:p w:rsidR="00904D0B" w:rsidRPr="00687111" w:rsidRDefault="00904D0B" w:rsidP="006E445F">
      <w:pPr>
        <w:spacing w:after="0"/>
        <w:jc w:val="center"/>
        <w:rPr>
          <w:sz w:val="20"/>
          <w:szCs w:val="20"/>
        </w:rPr>
      </w:pPr>
    </w:p>
    <w:p w:rsidR="00BD5D27" w:rsidRPr="00C92C6A" w:rsidRDefault="00BD5D27" w:rsidP="00BD5D27">
      <w:pPr>
        <w:shd w:val="clear" w:color="auto" w:fill="FFFFFF"/>
        <w:jc w:val="center"/>
        <w:rPr>
          <w:sz w:val="20"/>
          <w:szCs w:val="20"/>
        </w:rPr>
      </w:pPr>
      <w:r w:rsidRPr="00C92C6A">
        <w:rPr>
          <w:sz w:val="20"/>
          <w:szCs w:val="20"/>
        </w:rPr>
        <w:t>АДМИНИСТРАЦИЯ   МЕДАЕВСКОГО  СЕЛЬСКОГО ПОСЕЛЕНИЯ</w:t>
      </w:r>
    </w:p>
    <w:p w:rsidR="00BD5D27" w:rsidRPr="00C92C6A" w:rsidRDefault="00BD5D27" w:rsidP="00BD5D27">
      <w:pPr>
        <w:shd w:val="clear" w:color="auto" w:fill="FFFFFF"/>
        <w:jc w:val="center"/>
        <w:rPr>
          <w:sz w:val="20"/>
          <w:szCs w:val="20"/>
        </w:rPr>
      </w:pPr>
      <w:r w:rsidRPr="00C92C6A">
        <w:rPr>
          <w:sz w:val="20"/>
          <w:szCs w:val="20"/>
        </w:rPr>
        <w:t>ЧАМЗИНСКОГО  МУНИЦИПАЛЬНОГО  РАЙОНА</w:t>
      </w:r>
    </w:p>
    <w:p w:rsidR="00BD5D27" w:rsidRPr="00C92C6A" w:rsidRDefault="00BD5D27" w:rsidP="00BD5D27">
      <w:pPr>
        <w:shd w:val="clear" w:color="auto" w:fill="FFFFFF"/>
        <w:jc w:val="center"/>
        <w:rPr>
          <w:sz w:val="20"/>
          <w:szCs w:val="20"/>
        </w:rPr>
      </w:pPr>
      <w:r w:rsidRPr="00C92C6A">
        <w:rPr>
          <w:sz w:val="20"/>
          <w:szCs w:val="20"/>
        </w:rPr>
        <w:t>РЕСПУБЛИКИ  МОРДОВИЯ</w:t>
      </w:r>
    </w:p>
    <w:p w:rsidR="00BD5D27" w:rsidRPr="00C92C6A" w:rsidRDefault="00BD5D27" w:rsidP="00BD5D27">
      <w:pPr>
        <w:shd w:val="clear" w:color="auto" w:fill="FFFFFF"/>
        <w:jc w:val="center"/>
        <w:rPr>
          <w:b/>
          <w:sz w:val="20"/>
          <w:szCs w:val="20"/>
        </w:rPr>
      </w:pPr>
      <w:r w:rsidRPr="00C92C6A">
        <w:rPr>
          <w:b/>
          <w:sz w:val="20"/>
          <w:szCs w:val="20"/>
        </w:rPr>
        <w:t>ПОСТАНОВЛЕНИЕ</w:t>
      </w:r>
    </w:p>
    <w:p w:rsidR="00BD5D27" w:rsidRPr="00C92C6A" w:rsidRDefault="00BD5D27" w:rsidP="00BD5D27">
      <w:pPr>
        <w:jc w:val="center"/>
        <w:rPr>
          <w:sz w:val="20"/>
          <w:szCs w:val="20"/>
        </w:rPr>
      </w:pPr>
      <w:r w:rsidRPr="00C92C6A">
        <w:rPr>
          <w:sz w:val="20"/>
          <w:szCs w:val="20"/>
        </w:rPr>
        <w:t>20.02.2023 г.</w:t>
      </w:r>
      <w:r w:rsidRPr="00C92C6A">
        <w:rPr>
          <w:sz w:val="20"/>
          <w:szCs w:val="20"/>
        </w:rPr>
        <w:tab/>
      </w:r>
      <w:r w:rsidRPr="00C92C6A">
        <w:rPr>
          <w:sz w:val="20"/>
          <w:szCs w:val="20"/>
        </w:rPr>
        <w:tab/>
        <w:t xml:space="preserve">                          </w:t>
      </w:r>
      <w:r w:rsidRPr="00C92C6A">
        <w:rPr>
          <w:sz w:val="20"/>
          <w:szCs w:val="20"/>
        </w:rPr>
        <w:tab/>
      </w:r>
      <w:r w:rsidRPr="00C92C6A">
        <w:rPr>
          <w:sz w:val="20"/>
          <w:szCs w:val="20"/>
        </w:rPr>
        <w:tab/>
      </w:r>
      <w:r w:rsidRPr="00C92C6A">
        <w:rPr>
          <w:sz w:val="20"/>
          <w:szCs w:val="20"/>
        </w:rPr>
        <w:tab/>
      </w:r>
      <w:r w:rsidRPr="00C92C6A">
        <w:rPr>
          <w:sz w:val="20"/>
          <w:szCs w:val="20"/>
        </w:rPr>
        <w:tab/>
      </w:r>
      <w:r w:rsidRPr="00C92C6A">
        <w:rPr>
          <w:sz w:val="20"/>
          <w:szCs w:val="20"/>
        </w:rPr>
        <w:tab/>
        <w:t xml:space="preserve">    № 7</w:t>
      </w:r>
    </w:p>
    <w:p w:rsidR="00BD5D27" w:rsidRPr="00C92C6A" w:rsidRDefault="00BD5D27" w:rsidP="00BD5D27">
      <w:pPr>
        <w:jc w:val="center"/>
        <w:rPr>
          <w:bCs/>
          <w:sz w:val="20"/>
          <w:szCs w:val="20"/>
          <w:u w:val="single"/>
        </w:rPr>
      </w:pPr>
      <w:r w:rsidRPr="00C92C6A">
        <w:rPr>
          <w:bCs/>
          <w:sz w:val="20"/>
          <w:szCs w:val="20"/>
        </w:rPr>
        <w:t>с. Медаево</w:t>
      </w:r>
    </w:p>
    <w:p w:rsidR="00BD5D27" w:rsidRPr="00C92C6A" w:rsidRDefault="00BD5D27" w:rsidP="00BD5D27">
      <w:pPr>
        <w:jc w:val="center"/>
        <w:rPr>
          <w:b/>
          <w:sz w:val="20"/>
          <w:szCs w:val="20"/>
        </w:rPr>
      </w:pPr>
      <w:r w:rsidRPr="00C92C6A">
        <w:rPr>
          <w:b/>
          <w:sz w:val="20"/>
          <w:szCs w:val="20"/>
        </w:rPr>
        <w:t>Об утверждении Перечня муниципальных услуг, предоставляемых Администрацией Медаевского сельского поселения Чамзинского муниципального района Республики Мордовия</w:t>
      </w:r>
    </w:p>
    <w:p w:rsidR="00BD5D27" w:rsidRPr="00C92C6A" w:rsidRDefault="00BD5D27" w:rsidP="00BD5D27">
      <w:pPr>
        <w:widowControl w:val="0"/>
        <w:ind w:firstLine="708"/>
        <w:jc w:val="both"/>
        <w:rPr>
          <w:sz w:val="20"/>
          <w:szCs w:val="20"/>
        </w:rPr>
      </w:pPr>
      <w:r w:rsidRPr="00C92C6A">
        <w:rPr>
          <w:sz w:val="20"/>
          <w:szCs w:val="20"/>
        </w:rPr>
        <w:t xml:space="preserve">В соответствии со статьей 9 Федерального закона от 27.07.2010 № 210-ФЗ «Об организации предоставления государственных и муниципальных услуг», Администрация Медаевского  сельского поселения  </w:t>
      </w:r>
      <w:r w:rsidRPr="00C92C6A">
        <w:rPr>
          <w:b/>
          <w:sz w:val="20"/>
          <w:szCs w:val="20"/>
        </w:rPr>
        <w:t>п о с т а н о в л я е т :</w:t>
      </w:r>
    </w:p>
    <w:p w:rsidR="00BD5D27" w:rsidRPr="00C92C6A" w:rsidRDefault="00BD5D27" w:rsidP="00BD5D27">
      <w:pPr>
        <w:widowControl w:val="0"/>
        <w:ind w:firstLine="708"/>
        <w:jc w:val="both"/>
        <w:rPr>
          <w:sz w:val="20"/>
          <w:szCs w:val="20"/>
        </w:rPr>
      </w:pPr>
      <w:r w:rsidRPr="00C92C6A">
        <w:rPr>
          <w:sz w:val="20"/>
          <w:szCs w:val="20"/>
        </w:rPr>
        <w:t>1. Утвердить Перечень муниципальных услуг, предоставляемых Администрацией Медаевского сельского поселения Чамзинского муниципального района Республики Мордовия, согласно приложению к настоящему постановлению.</w:t>
      </w:r>
    </w:p>
    <w:p w:rsidR="00BD5D27" w:rsidRPr="00C92C6A" w:rsidRDefault="00BD5D27" w:rsidP="00BD5D27">
      <w:pPr>
        <w:widowControl w:val="0"/>
        <w:ind w:firstLine="708"/>
        <w:jc w:val="both"/>
        <w:rPr>
          <w:sz w:val="20"/>
          <w:szCs w:val="20"/>
        </w:rPr>
      </w:pPr>
      <w:r w:rsidRPr="00C92C6A">
        <w:rPr>
          <w:sz w:val="20"/>
          <w:szCs w:val="20"/>
        </w:rPr>
        <w:t>2. Признать утратившим силу постановление администрации Медаевского сельского поселения от 27.11.2015 № 108 «Об утверждении Перечня муниципальных услуг (работ), оказываемых муниципальными учреждениями Медаевского сельского поселения Чамзинского муниципального района Республики Мордовия».</w:t>
      </w:r>
    </w:p>
    <w:p w:rsidR="00BD5D27" w:rsidRPr="00C92C6A" w:rsidRDefault="00BD5D27" w:rsidP="00BD5D27">
      <w:pPr>
        <w:widowControl w:val="0"/>
        <w:ind w:firstLine="708"/>
        <w:jc w:val="both"/>
        <w:rPr>
          <w:sz w:val="20"/>
          <w:szCs w:val="20"/>
        </w:rPr>
      </w:pPr>
      <w:r w:rsidRPr="00C92C6A">
        <w:rPr>
          <w:sz w:val="20"/>
          <w:szCs w:val="20"/>
        </w:rPr>
        <w:t>3. Настоящее постановление вступает в силу после дня его официального опубликования в информационном бюллетене  «Вести» Медаевского  сельского  поселения.</w:t>
      </w:r>
    </w:p>
    <w:p w:rsidR="00BD5D27" w:rsidRPr="00C92C6A" w:rsidRDefault="00BD5D27" w:rsidP="00BD5D27">
      <w:pPr>
        <w:tabs>
          <w:tab w:val="left" w:pos="24"/>
        </w:tabs>
        <w:jc w:val="both"/>
        <w:outlineLvl w:val="0"/>
        <w:rPr>
          <w:bCs/>
          <w:sz w:val="20"/>
          <w:szCs w:val="20"/>
        </w:rPr>
      </w:pPr>
      <w:r w:rsidRPr="00C92C6A">
        <w:rPr>
          <w:bCs/>
          <w:sz w:val="20"/>
          <w:szCs w:val="20"/>
        </w:rPr>
        <w:t xml:space="preserve">Глава Медаевского сельского поселения                                                   </w:t>
      </w:r>
    </w:p>
    <w:p w:rsidR="00BD5D27" w:rsidRPr="00C92C6A" w:rsidRDefault="00BD5D27" w:rsidP="00BD5D27">
      <w:pPr>
        <w:tabs>
          <w:tab w:val="left" w:pos="24"/>
        </w:tabs>
        <w:jc w:val="both"/>
        <w:outlineLvl w:val="0"/>
        <w:rPr>
          <w:sz w:val="20"/>
          <w:szCs w:val="20"/>
        </w:rPr>
      </w:pPr>
      <w:r w:rsidRPr="00C92C6A">
        <w:rPr>
          <w:sz w:val="20"/>
          <w:szCs w:val="20"/>
        </w:rPr>
        <w:t>Чамзинского муниципального района</w:t>
      </w:r>
    </w:p>
    <w:p w:rsidR="00BD5D27" w:rsidRPr="00C92C6A" w:rsidRDefault="00BD5D27" w:rsidP="00BD5D27">
      <w:pPr>
        <w:tabs>
          <w:tab w:val="left" w:pos="24"/>
        </w:tabs>
        <w:jc w:val="both"/>
        <w:outlineLvl w:val="0"/>
        <w:rPr>
          <w:sz w:val="20"/>
          <w:szCs w:val="20"/>
        </w:rPr>
      </w:pPr>
      <w:r w:rsidRPr="00C92C6A">
        <w:rPr>
          <w:sz w:val="20"/>
          <w:szCs w:val="20"/>
        </w:rPr>
        <w:t>Республики Мордовия                                                                                                                            Е.Н.Голубева</w:t>
      </w:r>
    </w:p>
    <w:p w:rsidR="00BD5D27" w:rsidRPr="00C92C6A" w:rsidRDefault="00BD5D27" w:rsidP="00BD5D27">
      <w:pPr>
        <w:jc w:val="center"/>
        <w:rPr>
          <w:sz w:val="20"/>
          <w:szCs w:val="20"/>
        </w:rPr>
      </w:pPr>
    </w:p>
    <w:p w:rsidR="00BD5D27" w:rsidRPr="00C92C6A" w:rsidRDefault="00BD5D27" w:rsidP="00BD5D27">
      <w:pPr>
        <w:tabs>
          <w:tab w:val="left" w:pos="24"/>
        </w:tabs>
        <w:ind w:left="4956"/>
        <w:jc w:val="right"/>
        <w:outlineLvl w:val="0"/>
        <w:rPr>
          <w:b/>
          <w:bCs/>
          <w:sz w:val="20"/>
          <w:szCs w:val="20"/>
        </w:rPr>
      </w:pPr>
      <w:r w:rsidRPr="00C92C6A">
        <w:rPr>
          <w:bCs/>
          <w:sz w:val="20"/>
          <w:szCs w:val="20"/>
        </w:rPr>
        <w:tab/>
      </w:r>
      <w:r w:rsidRPr="00C92C6A">
        <w:rPr>
          <w:b/>
          <w:bCs/>
          <w:sz w:val="20"/>
          <w:szCs w:val="20"/>
        </w:rPr>
        <w:t xml:space="preserve">Приложение </w:t>
      </w:r>
    </w:p>
    <w:p w:rsidR="00BD5D27" w:rsidRPr="00C92C6A" w:rsidRDefault="00BD5D27" w:rsidP="00BD5D27">
      <w:pPr>
        <w:tabs>
          <w:tab w:val="left" w:pos="24"/>
        </w:tabs>
        <w:ind w:left="4536"/>
        <w:jc w:val="right"/>
        <w:outlineLvl w:val="0"/>
        <w:rPr>
          <w:bCs/>
          <w:sz w:val="20"/>
          <w:szCs w:val="20"/>
        </w:rPr>
      </w:pPr>
      <w:r w:rsidRPr="00C92C6A">
        <w:rPr>
          <w:bCs/>
          <w:sz w:val="20"/>
          <w:szCs w:val="20"/>
        </w:rPr>
        <w:t xml:space="preserve">к   Постановлению     администрации </w:t>
      </w:r>
    </w:p>
    <w:p w:rsidR="00BD5D27" w:rsidRPr="00C92C6A" w:rsidRDefault="00BD5D27" w:rsidP="00BD5D27">
      <w:pPr>
        <w:tabs>
          <w:tab w:val="left" w:pos="24"/>
        </w:tabs>
        <w:ind w:left="4536"/>
        <w:jc w:val="right"/>
        <w:outlineLvl w:val="0"/>
        <w:rPr>
          <w:bCs/>
          <w:sz w:val="20"/>
          <w:szCs w:val="20"/>
        </w:rPr>
      </w:pPr>
      <w:r w:rsidRPr="00C92C6A">
        <w:rPr>
          <w:bCs/>
          <w:sz w:val="20"/>
          <w:szCs w:val="20"/>
        </w:rPr>
        <w:t xml:space="preserve">Медаевского  сельского  поселения </w:t>
      </w:r>
    </w:p>
    <w:p w:rsidR="00BD5D27" w:rsidRPr="00C92C6A" w:rsidRDefault="00BD5D27" w:rsidP="00BD5D27">
      <w:pPr>
        <w:tabs>
          <w:tab w:val="left" w:pos="24"/>
        </w:tabs>
        <w:ind w:left="4536"/>
        <w:jc w:val="right"/>
        <w:outlineLvl w:val="0"/>
        <w:rPr>
          <w:b/>
          <w:sz w:val="20"/>
          <w:szCs w:val="20"/>
        </w:rPr>
      </w:pPr>
      <w:r w:rsidRPr="00C92C6A">
        <w:rPr>
          <w:bCs/>
          <w:sz w:val="20"/>
          <w:szCs w:val="20"/>
        </w:rPr>
        <w:t>от  20.02.2023 г. № 7</w:t>
      </w:r>
    </w:p>
    <w:p w:rsidR="00BD5D27" w:rsidRPr="00C92C6A" w:rsidRDefault="00BD5D27" w:rsidP="00BD5D27">
      <w:pPr>
        <w:tabs>
          <w:tab w:val="left" w:pos="24"/>
        </w:tabs>
        <w:jc w:val="both"/>
        <w:outlineLvl w:val="0"/>
        <w:rPr>
          <w:b/>
          <w:sz w:val="20"/>
          <w:szCs w:val="20"/>
        </w:rPr>
      </w:pPr>
    </w:p>
    <w:p w:rsidR="00BD5D27" w:rsidRPr="00C92C6A" w:rsidRDefault="00BD5D27" w:rsidP="00BD5D27">
      <w:pPr>
        <w:tabs>
          <w:tab w:val="left" w:pos="24"/>
        </w:tabs>
        <w:jc w:val="both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4697"/>
        <w:gridCol w:w="3969"/>
      </w:tblGrid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b/>
                <w:sz w:val="20"/>
                <w:szCs w:val="20"/>
              </w:rPr>
            </w:pPr>
            <w:r w:rsidRPr="00C92C6A">
              <w:rPr>
                <w:b/>
                <w:sz w:val="20"/>
                <w:szCs w:val="20"/>
              </w:rPr>
              <w:lastRenderedPageBreak/>
              <w:t>№</w:t>
            </w:r>
          </w:p>
          <w:p w:rsidR="00BD5D27" w:rsidRPr="00C92C6A" w:rsidRDefault="00BD5D27" w:rsidP="005E4468">
            <w:pPr>
              <w:jc w:val="center"/>
              <w:rPr>
                <w:b/>
                <w:sz w:val="20"/>
                <w:szCs w:val="20"/>
              </w:rPr>
            </w:pPr>
            <w:r w:rsidRPr="00C92C6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jc w:val="center"/>
              <w:rPr>
                <w:b/>
                <w:sz w:val="20"/>
                <w:szCs w:val="20"/>
              </w:rPr>
            </w:pPr>
            <w:r w:rsidRPr="00C92C6A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jc w:val="center"/>
              <w:rPr>
                <w:b/>
                <w:sz w:val="20"/>
                <w:szCs w:val="20"/>
              </w:rPr>
            </w:pPr>
            <w:r w:rsidRPr="00C92C6A">
              <w:rPr>
                <w:b/>
                <w:sz w:val="20"/>
                <w:szCs w:val="20"/>
                <w:bdr w:val="none" w:sz="0" w:space="0" w:color="auto" w:frame="1"/>
              </w:rPr>
              <w:t>Нормативно-правовой акт, на основании которого предоставляется муниципальная услуга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1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Присвоение (уточнение) адресов объектам недвижимого имущества Медаевского  сельского  поселения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rPr>
                <w:b/>
                <w:bCs/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Постановление администрации Медаевского сельского поселения от 21.11.2012г. № 58 «</w:t>
            </w:r>
            <w:r w:rsidRPr="00C92C6A">
              <w:rPr>
                <w:bCs/>
                <w:spacing w:val="2"/>
                <w:sz w:val="20"/>
                <w:szCs w:val="20"/>
              </w:rPr>
              <w:t xml:space="preserve">Об утверждении Административного регламента по </w:t>
            </w:r>
            <w:r w:rsidRPr="00C92C6A">
              <w:rPr>
                <w:bCs/>
                <w:sz w:val="20"/>
                <w:szCs w:val="20"/>
              </w:rPr>
              <w:t>предоставлению муниципальной услуги «Присвоение (уточнение) адресов объектам недвижимого имущества Медаевского  сельского  поселения»</w:t>
            </w:r>
            <w:r w:rsidRPr="00C92C6A">
              <w:rPr>
                <w:sz w:val="20"/>
                <w:szCs w:val="20"/>
              </w:rPr>
              <w:t xml:space="preserve"> </w:t>
            </w:r>
            <w:r w:rsidRPr="00C92C6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2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Установление и выплата пенсии за выслугу лет муниципальным служащим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92C6A">
              <w:rPr>
                <w:rFonts w:ascii="Times New Roman" w:hAnsi="Times New Roman"/>
                <w:sz w:val="20"/>
                <w:szCs w:val="20"/>
              </w:rPr>
              <w:t>Постановление администрации Медаевского сельского поселения от 28.11.2012 г. № 62 «Об утверждении Административного регламента Администрации Медаевского   сельского поселения  по предоставлению  муниципальной услуги « Установление пенсии за выслугу лет муниципальным служащим»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3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Выдача нормативно-правовых актов,  выписки  из  похозяйственной  книги о наличии у гражданина права на земельный участок, о принадлежности на жилой дом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tabs>
                <w:tab w:val="right" w:pos="9355"/>
              </w:tabs>
              <w:ind w:right="-1"/>
              <w:rPr>
                <w:b/>
                <w:bCs/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Постановление администрации Медаевского сельского поселения от 23.11.2012 г. № 59 «Об утверждении Административного регламента по предоставлению муниципальной услуги «Выдача справки  о наличии земельного участка в собственности гражданина, дубликата свидетельства о праве собственности на землю»»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4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rStyle w:val="af7"/>
                <w:b w:val="0"/>
                <w:sz w:val="20"/>
                <w:szCs w:val="20"/>
              </w:rPr>
              <w:t xml:space="preserve">Выдача физическим лицам справок с места жительства, о составе семьи и иных справок  и документов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rPr>
                <w:b/>
                <w:bCs/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Постановление администрации Медаевского сельского поселения от 23.11.2012  г. № 60 «</w:t>
            </w:r>
            <w:r w:rsidRPr="00C92C6A">
              <w:rPr>
                <w:rStyle w:val="af7"/>
                <w:b w:val="0"/>
                <w:sz w:val="20"/>
                <w:szCs w:val="20"/>
              </w:rPr>
              <w:t>Об утверждении  Административного  регламента</w:t>
            </w:r>
            <w:r w:rsidRPr="00C92C6A">
              <w:rPr>
                <w:b/>
                <w:sz w:val="20"/>
                <w:szCs w:val="20"/>
              </w:rPr>
              <w:t xml:space="preserve"> </w:t>
            </w:r>
            <w:r w:rsidRPr="00C92C6A">
              <w:rPr>
                <w:sz w:val="20"/>
                <w:szCs w:val="20"/>
              </w:rPr>
              <w:t>по предоставлению муниципальной услуги</w:t>
            </w:r>
            <w:r w:rsidRPr="00C92C6A">
              <w:rPr>
                <w:b/>
                <w:sz w:val="20"/>
                <w:szCs w:val="20"/>
              </w:rPr>
              <w:t xml:space="preserve"> «</w:t>
            </w:r>
            <w:r w:rsidRPr="00C92C6A">
              <w:rPr>
                <w:rStyle w:val="af7"/>
                <w:b w:val="0"/>
                <w:sz w:val="20"/>
                <w:szCs w:val="20"/>
              </w:rPr>
              <w:t>Выдача справок, выписок из похозяйственных книг»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5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Выдача выписок из архивных документов, копий архивных документов, подтверждающих право на владение землей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Постановление администрации Медаевского сельского поселения от 28.11.2012 г. № 61 «Об утверждении Административного регламента по предоставлению муниципальной услуги «Выдача справок о проживании умершего»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6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Выявление бесхозяйного имущества на территории Медаевского  сельского  поселения Чамзинского муниципального  района  Республики  Мордовия, оформлению его в муниципальную собственность и передача  на обслуживание ресурсоснабжающей организации (специализированной организации)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92C6A">
              <w:rPr>
                <w:rFonts w:ascii="Times New Roman" w:hAnsi="Times New Roman" w:cs="Times New Roman"/>
                <w:b w:val="0"/>
              </w:rPr>
              <w:t>Постановление администрации Медаевского сельского поселения от 03.10.2013 г. № 56 «</w:t>
            </w:r>
            <w:r w:rsidRPr="00C92C6A">
              <w:rPr>
                <w:rFonts w:ascii="Times New Roman" w:hAnsi="Times New Roman" w:cs="Times New Roman"/>
                <w:b w:val="0"/>
                <w:bCs w:val="0"/>
              </w:rPr>
              <w:t xml:space="preserve">Об Утверждении  Административного регламента администрации Медаевского сельского поселения по </w:t>
            </w:r>
            <w:r w:rsidRPr="00C92C6A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</w:t>
            </w:r>
            <w:r w:rsidRPr="00C92C6A">
              <w:rPr>
                <w:rFonts w:ascii="Times New Roman" w:hAnsi="Times New Roman" w:cs="Times New Roman"/>
                <w:b w:val="0"/>
                <w:bCs w:val="0"/>
              </w:rPr>
              <w:t xml:space="preserve">предоставлению муниципальной услуги по выявлению бесхозного имущества на территории Медаевского  сельского  поселения </w:t>
            </w:r>
            <w:r w:rsidRPr="00C92C6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Чамзинского муниципального  района  Республики  Мордовия, оформлению его в муниципальную собственность и передача  на обслуживание ресурсоснабжающей организации (специализированной организации)»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Предоставление сведений об объектах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rPr>
                <w:b/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Постановление администрации Медаевского сельского поселения от 09.04.2019 г. № 31 «Об утверждении Административного регламента предоставления муниципальной услуги «Предоставление сведений об объектах имущества,включенных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8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Согласование создания мест (площадок) накопления твердых коммунальных отходов на территории Медаевского сельского поселения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ind w:right="-2"/>
              <w:rPr>
                <w:b/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Постановление администрации Медаевского сельского поселения от 06.02.2020 г.  № 13/1 «Об утверждении Административного предоставления муниципальной услуги по согласованию создания мест (площадок) накопления твердых коммунальных отходов на территории МО  « Медаевское сельское  поселение»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9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92C6A">
              <w:rPr>
                <w:rFonts w:ascii="Times New Roman" w:hAnsi="Times New Roman"/>
                <w:sz w:val="20"/>
                <w:szCs w:val="20"/>
              </w:rPr>
              <w:t xml:space="preserve">Выдача разрешений (ордеров) на производство земляных работ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92C6A">
              <w:rPr>
                <w:rFonts w:ascii="Times New Roman" w:hAnsi="Times New Roman"/>
                <w:sz w:val="20"/>
                <w:szCs w:val="20"/>
              </w:rPr>
              <w:t>Постановление администрации Медаевского сельского поселения от 26.03.2021 г. № 20 «Об утверждении Административного регламента администрации Медаевского сельского поселения по предоставлению муниципальной услуги «Выдача разрешений (ордеров) на производство земляных работ»</w:t>
            </w:r>
          </w:p>
        </w:tc>
      </w:tr>
      <w:tr w:rsidR="00BD5D27" w:rsidRPr="00C92C6A" w:rsidTr="005E4468">
        <w:tc>
          <w:tcPr>
            <w:tcW w:w="798" w:type="dxa"/>
          </w:tcPr>
          <w:p w:rsidR="00BD5D27" w:rsidRPr="00C92C6A" w:rsidRDefault="00BD5D27" w:rsidP="005E4468">
            <w:pPr>
              <w:jc w:val="center"/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>10</w:t>
            </w:r>
          </w:p>
        </w:tc>
        <w:tc>
          <w:tcPr>
            <w:tcW w:w="4697" w:type="dxa"/>
          </w:tcPr>
          <w:p w:rsidR="00BD5D27" w:rsidRPr="00C92C6A" w:rsidRDefault="00BD5D27" w:rsidP="005E4468">
            <w:pPr>
              <w:rPr>
                <w:sz w:val="20"/>
                <w:szCs w:val="20"/>
              </w:rPr>
            </w:pPr>
            <w:r w:rsidRPr="00C92C6A">
              <w:rPr>
                <w:sz w:val="20"/>
                <w:szCs w:val="20"/>
              </w:rPr>
              <w:t xml:space="preserve">Дача  письменных разъяснений налогоплательщикам по вопросам применения муниципальных нормативных правовых актов </w:t>
            </w:r>
            <w:r w:rsidRPr="00C92C6A">
              <w:rPr>
                <w:sz w:val="20"/>
                <w:szCs w:val="20"/>
                <w:bdr w:val="none" w:sz="0" w:space="0" w:color="auto" w:frame="1"/>
              </w:rPr>
              <w:t>Медаевского сельского поселения</w:t>
            </w:r>
            <w:r w:rsidRPr="00C92C6A">
              <w:rPr>
                <w:sz w:val="20"/>
                <w:szCs w:val="20"/>
              </w:rPr>
              <w:t xml:space="preserve"> о местных налогах и сборах </w:t>
            </w:r>
          </w:p>
        </w:tc>
        <w:tc>
          <w:tcPr>
            <w:tcW w:w="3969" w:type="dxa"/>
          </w:tcPr>
          <w:p w:rsidR="00BD5D27" w:rsidRPr="00C92C6A" w:rsidRDefault="00BD5D27" w:rsidP="005E446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92C6A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Медаеквского сельского поселения от 03.09.2021 г.  № 57 «Об утверждении административного регламента предоставления муниципальной услуги по  даче  письменных разъяснений налогоплательщикам по вопросам применения муниципальных нормативных правовых актов </w:t>
            </w:r>
            <w:r w:rsidRPr="00C92C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Медаевского сельского поселения</w:t>
            </w:r>
            <w:r w:rsidRPr="00C92C6A">
              <w:rPr>
                <w:rFonts w:ascii="Times New Roman" w:hAnsi="Times New Roman"/>
                <w:sz w:val="20"/>
                <w:szCs w:val="20"/>
              </w:rPr>
              <w:t xml:space="preserve"> о местных налогах и сборах»</w:t>
            </w:r>
          </w:p>
        </w:tc>
      </w:tr>
    </w:tbl>
    <w:p w:rsidR="00BD5D27" w:rsidRPr="00C92C6A" w:rsidRDefault="00BD5D27" w:rsidP="00BD5D27">
      <w:pPr>
        <w:jc w:val="center"/>
        <w:rPr>
          <w:sz w:val="20"/>
          <w:szCs w:val="20"/>
        </w:rPr>
      </w:pPr>
    </w:p>
    <w:p w:rsidR="006D651C" w:rsidRDefault="006D651C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86" w:rsidRDefault="006B0A86" w:rsidP="00792256">
      <w:pPr>
        <w:spacing w:after="0" w:line="240" w:lineRule="auto"/>
      </w:pPr>
      <w:r>
        <w:separator/>
      </w:r>
    </w:p>
  </w:endnote>
  <w:endnote w:type="continuationSeparator" w:id="1">
    <w:p w:rsidR="006B0A86" w:rsidRDefault="006B0A86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86" w:rsidRDefault="006B0A86" w:rsidP="00792256">
      <w:pPr>
        <w:spacing w:after="0" w:line="240" w:lineRule="auto"/>
      </w:pPr>
      <w:r>
        <w:separator/>
      </w:r>
    </w:p>
  </w:footnote>
  <w:footnote w:type="continuationSeparator" w:id="1">
    <w:p w:rsidR="006B0A86" w:rsidRDefault="006B0A86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0C09D0"/>
    <w:rsid w:val="001140B6"/>
    <w:rsid w:val="00120488"/>
    <w:rsid w:val="001B1616"/>
    <w:rsid w:val="00292852"/>
    <w:rsid w:val="003539E2"/>
    <w:rsid w:val="00394CAD"/>
    <w:rsid w:val="003E07DD"/>
    <w:rsid w:val="00413283"/>
    <w:rsid w:val="0042110F"/>
    <w:rsid w:val="0045096A"/>
    <w:rsid w:val="00491869"/>
    <w:rsid w:val="00513990"/>
    <w:rsid w:val="00523FD4"/>
    <w:rsid w:val="00536D20"/>
    <w:rsid w:val="005B11ED"/>
    <w:rsid w:val="005D567B"/>
    <w:rsid w:val="00687111"/>
    <w:rsid w:val="006A42E5"/>
    <w:rsid w:val="006B0A86"/>
    <w:rsid w:val="006D651C"/>
    <w:rsid w:val="006E445F"/>
    <w:rsid w:val="00711D5F"/>
    <w:rsid w:val="00720D98"/>
    <w:rsid w:val="0073511F"/>
    <w:rsid w:val="00750E74"/>
    <w:rsid w:val="00792256"/>
    <w:rsid w:val="00793AF9"/>
    <w:rsid w:val="007B0D03"/>
    <w:rsid w:val="007D2C67"/>
    <w:rsid w:val="007F5450"/>
    <w:rsid w:val="00814763"/>
    <w:rsid w:val="00836784"/>
    <w:rsid w:val="008A5C23"/>
    <w:rsid w:val="008E2965"/>
    <w:rsid w:val="00904D0B"/>
    <w:rsid w:val="009D653B"/>
    <w:rsid w:val="00A2155B"/>
    <w:rsid w:val="00A27DAB"/>
    <w:rsid w:val="00A541F7"/>
    <w:rsid w:val="00AC393D"/>
    <w:rsid w:val="00AD0622"/>
    <w:rsid w:val="00AD443D"/>
    <w:rsid w:val="00AE6612"/>
    <w:rsid w:val="00B24E1F"/>
    <w:rsid w:val="00B277E6"/>
    <w:rsid w:val="00BB1103"/>
    <w:rsid w:val="00BD5D27"/>
    <w:rsid w:val="00BD5ED3"/>
    <w:rsid w:val="00C12D6D"/>
    <w:rsid w:val="00C32847"/>
    <w:rsid w:val="00C34AB8"/>
    <w:rsid w:val="00C92C6A"/>
    <w:rsid w:val="00CB54F5"/>
    <w:rsid w:val="00CB6FDD"/>
    <w:rsid w:val="00D072F0"/>
    <w:rsid w:val="00D577BA"/>
    <w:rsid w:val="00DB445C"/>
    <w:rsid w:val="00E42BA9"/>
    <w:rsid w:val="00E54B6E"/>
    <w:rsid w:val="00E90FD9"/>
    <w:rsid w:val="00EA431D"/>
    <w:rsid w:val="00EB752C"/>
    <w:rsid w:val="00EE13B3"/>
    <w:rsid w:val="00F56F5A"/>
    <w:rsid w:val="00F73AD3"/>
    <w:rsid w:val="00F8287A"/>
    <w:rsid w:val="00FA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6">
    <w:name w:val="Цветовое выделение"/>
    <w:uiPriority w:val="99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A2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D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dcterms:created xsi:type="dcterms:W3CDTF">2022-12-01T06:46:00Z</dcterms:created>
  <dcterms:modified xsi:type="dcterms:W3CDTF">2023-02-22T10:10:00Z</dcterms:modified>
</cp:coreProperties>
</file>